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footer2.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3.xml" ContentType="application/vnd.openxmlformats-officedocument.wordprocessingml.footer+xml"/>
  <Override PartName="/word/header11.xml" ContentType="application/vnd.openxmlformats-officedocument.wordprocessingml.header+xml"/>
  <Override PartName="/word/footer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3BF1" w:rsidRDefault="00CE3BF1" w:rsidP="00CE3BF1">
      <w:pPr>
        <w:jc w:val="center"/>
        <w:rPr>
          <w:rFonts w:ascii="Times New Roman" w:hAnsi="Times New Roman"/>
          <w:noProof/>
        </w:rPr>
      </w:pPr>
      <w:bookmarkStart w:id="0" w:name="_Hlk192169656"/>
    </w:p>
    <w:p w:rsidR="00CE3BF1" w:rsidRDefault="00CE3BF1" w:rsidP="00CE3BF1">
      <w:pPr>
        <w:jc w:val="center"/>
        <w:rPr>
          <w:rFonts w:ascii="Times New Roman" w:hAnsi="Times New Roman"/>
          <w:noProof/>
        </w:rPr>
      </w:pPr>
      <w:r>
        <w:rPr>
          <w:noProof/>
        </w:rPr>
        <w:drawing>
          <wp:inline distT="0" distB="0" distL="0" distR="0" wp14:anchorId="4CCB35FC" wp14:editId="2AE2F192">
            <wp:extent cx="511810" cy="636270"/>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1810" cy="636270"/>
                    </a:xfrm>
                    <a:prstGeom prst="rect">
                      <a:avLst/>
                    </a:prstGeom>
                    <a:noFill/>
                    <a:ln>
                      <a:noFill/>
                    </a:ln>
                  </pic:spPr>
                </pic:pic>
              </a:graphicData>
            </a:graphic>
          </wp:inline>
        </w:drawing>
      </w:r>
    </w:p>
    <w:p w:rsidR="00CE3BF1" w:rsidRDefault="00CE3BF1" w:rsidP="00CE3BF1">
      <w:pPr>
        <w:overflowPunct w:val="0"/>
        <w:autoSpaceDE w:val="0"/>
        <w:autoSpaceDN w:val="0"/>
        <w:adjustRightInd w:val="0"/>
        <w:jc w:val="center"/>
        <w:textAlignment w:val="baseline"/>
        <w:rPr>
          <w:rFonts w:ascii="Times New Roman" w:eastAsia="Times New Roman" w:hAnsi="Times New Roman"/>
          <w:sz w:val="34"/>
          <w:szCs w:val="34"/>
        </w:rPr>
      </w:pPr>
      <w:r w:rsidRPr="001A0629">
        <w:rPr>
          <w:rFonts w:ascii="Times New Roman" w:eastAsia="Times New Roman" w:hAnsi="Times New Roman"/>
          <w:sz w:val="34"/>
          <w:szCs w:val="34"/>
        </w:rPr>
        <w:t xml:space="preserve">ГЛАВА ГОРОДСКОГО ОКРУГА ЛЫТКАРИНО </w:t>
      </w:r>
    </w:p>
    <w:p w:rsidR="00CE3BF1" w:rsidRPr="001A0629" w:rsidRDefault="00CE3BF1" w:rsidP="00CE3BF1">
      <w:pPr>
        <w:overflowPunct w:val="0"/>
        <w:autoSpaceDE w:val="0"/>
        <w:autoSpaceDN w:val="0"/>
        <w:adjustRightInd w:val="0"/>
        <w:jc w:val="center"/>
        <w:textAlignment w:val="baseline"/>
        <w:rPr>
          <w:rFonts w:ascii="Times New Roman" w:eastAsia="Times New Roman" w:hAnsi="Times New Roman"/>
          <w:sz w:val="34"/>
          <w:szCs w:val="34"/>
        </w:rPr>
      </w:pPr>
      <w:r w:rsidRPr="001A0629">
        <w:rPr>
          <w:rFonts w:ascii="Times New Roman" w:eastAsia="Times New Roman" w:hAnsi="Times New Roman"/>
          <w:sz w:val="34"/>
          <w:szCs w:val="34"/>
        </w:rPr>
        <w:t>МОСКОВСКОЙ ОБЛАСТИ</w:t>
      </w:r>
    </w:p>
    <w:p w:rsidR="00CE3BF1" w:rsidRPr="001A0629" w:rsidRDefault="00CE3BF1" w:rsidP="00CE3BF1">
      <w:pPr>
        <w:overflowPunct w:val="0"/>
        <w:autoSpaceDE w:val="0"/>
        <w:autoSpaceDN w:val="0"/>
        <w:adjustRightInd w:val="0"/>
        <w:jc w:val="both"/>
        <w:textAlignment w:val="baseline"/>
        <w:rPr>
          <w:rFonts w:ascii="Times New Roman" w:eastAsia="Times New Roman" w:hAnsi="Times New Roman"/>
          <w:b/>
          <w:sz w:val="12"/>
          <w:szCs w:val="12"/>
        </w:rPr>
      </w:pPr>
    </w:p>
    <w:p w:rsidR="00CE3BF1" w:rsidRPr="001A0629" w:rsidRDefault="00CE3BF1" w:rsidP="00CE3BF1">
      <w:pPr>
        <w:overflowPunct w:val="0"/>
        <w:autoSpaceDE w:val="0"/>
        <w:autoSpaceDN w:val="0"/>
        <w:adjustRightInd w:val="0"/>
        <w:jc w:val="center"/>
        <w:textAlignment w:val="baseline"/>
        <w:rPr>
          <w:rFonts w:ascii="Times New Roman" w:eastAsia="Times New Roman" w:hAnsi="Times New Roman"/>
          <w:sz w:val="34"/>
          <w:szCs w:val="34"/>
          <w:u w:val="single"/>
        </w:rPr>
      </w:pPr>
      <w:r w:rsidRPr="001A0629">
        <w:rPr>
          <w:rFonts w:ascii="Times New Roman" w:eastAsia="Times New Roman" w:hAnsi="Times New Roman"/>
          <w:b/>
          <w:sz w:val="34"/>
          <w:szCs w:val="34"/>
        </w:rPr>
        <w:t>ПОСТАНОВЛЕНИЕ</w:t>
      </w:r>
    </w:p>
    <w:p w:rsidR="00CE3BF1" w:rsidRPr="001A0629" w:rsidRDefault="00CE3BF1" w:rsidP="00CE3BF1">
      <w:pPr>
        <w:overflowPunct w:val="0"/>
        <w:autoSpaceDE w:val="0"/>
        <w:autoSpaceDN w:val="0"/>
        <w:adjustRightInd w:val="0"/>
        <w:jc w:val="both"/>
        <w:textAlignment w:val="baseline"/>
        <w:rPr>
          <w:rFonts w:ascii="Times New Roman" w:eastAsia="Times New Roman" w:hAnsi="Times New Roman"/>
          <w:sz w:val="4"/>
          <w:szCs w:val="4"/>
          <w:u w:val="single"/>
        </w:rPr>
      </w:pPr>
    </w:p>
    <w:p w:rsidR="00CE3BF1" w:rsidRPr="001A0629" w:rsidRDefault="00CE3BF1" w:rsidP="00CE3BF1">
      <w:pPr>
        <w:overflowPunct w:val="0"/>
        <w:autoSpaceDE w:val="0"/>
        <w:autoSpaceDN w:val="0"/>
        <w:adjustRightInd w:val="0"/>
        <w:jc w:val="center"/>
        <w:textAlignment w:val="baseline"/>
        <w:rPr>
          <w:rFonts w:ascii="Times New Roman" w:eastAsia="Times New Roman" w:hAnsi="Times New Roman"/>
          <w:sz w:val="4"/>
          <w:szCs w:val="4"/>
          <w:u w:val="single"/>
        </w:rPr>
      </w:pPr>
      <w:r>
        <w:rPr>
          <w:rFonts w:ascii="Times New Roman" w:eastAsia="Times New Roman" w:hAnsi="Times New Roman"/>
          <w:szCs w:val="20"/>
        </w:rPr>
        <w:t>___________</w:t>
      </w:r>
      <w:r w:rsidRPr="001A0629">
        <w:rPr>
          <w:rFonts w:ascii="Times New Roman" w:eastAsia="Times New Roman" w:hAnsi="Times New Roman"/>
          <w:szCs w:val="20"/>
        </w:rPr>
        <w:t>№</w:t>
      </w:r>
      <w:r>
        <w:rPr>
          <w:rFonts w:ascii="Times New Roman" w:eastAsia="Times New Roman" w:hAnsi="Times New Roman"/>
          <w:szCs w:val="20"/>
        </w:rPr>
        <w:t>__________</w:t>
      </w:r>
      <w:r w:rsidRPr="001A0629">
        <w:rPr>
          <w:rFonts w:ascii="Times New Roman" w:eastAsia="Times New Roman" w:hAnsi="Times New Roman"/>
          <w:szCs w:val="20"/>
        </w:rPr>
        <w:t xml:space="preserve"> </w:t>
      </w:r>
      <w:r>
        <w:rPr>
          <w:rFonts w:ascii="Times New Roman" w:eastAsia="Times New Roman" w:hAnsi="Times New Roman"/>
          <w:szCs w:val="20"/>
        </w:rPr>
        <w:t xml:space="preserve"> </w:t>
      </w:r>
    </w:p>
    <w:p w:rsidR="00CE3BF1" w:rsidRPr="001A0629" w:rsidRDefault="00CE3BF1" w:rsidP="00CE3BF1">
      <w:pPr>
        <w:overflowPunct w:val="0"/>
        <w:autoSpaceDE w:val="0"/>
        <w:autoSpaceDN w:val="0"/>
        <w:adjustRightInd w:val="0"/>
        <w:jc w:val="center"/>
        <w:textAlignment w:val="baseline"/>
        <w:rPr>
          <w:rFonts w:ascii="Times New Roman" w:eastAsia="Times New Roman" w:hAnsi="Times New Roman"/>
          <w:sz w:val="20"/>
          <w:szCs w:val="20"/>
        </w:rPr>
      </w:pPr>
      <w:proofErr w:type="spellStart"/>
      <w:r w:rsidRPr="001A0629">
        <w:rPr>
          <w:rFonts w:ascii="Times New Roman" w:eastAsia="Times New Roman" w:hAnsi="Times New Roman"/>
          <w:sz w:val="20"/>
          <w:szCs w:val="20"/>
        </w:rPr>
        <w:t>г.о</w:t>
      </w:r>
      <w:proofErr w:type="spellEnd"/>
      <w:r w:rsidRPr="001A0629">
        <w:rPr>
          <w:rFonts w:ascii="Times New Roman" w:eastAsia="Times New Roman" w:hAnsi="Times New Roman"/>
          <w:sz w:val="20"/>
          <w:szCs w:val="20"/>
        </w:rPr>
        <w:t>. Лыткарино</w:t>
      </w:r>
    </w:p>
    <w:p w:rsidR="00CE3BF1" w:rsidRDefault="00CE3BF1" w:rsidP="00CE3BF1">
      <w:pPr>
        <w:jc w:val="center"/>
        <w:rPr>
          <w:rFonts w:ascii="Times New Roman" w:hAnsi="Times New Roman"/>
          <w:noProof/>
        </w:rPr>
      </w:pPr>
    </w:p>
    <w:p w:rsidR="00CE3BF1" w:rsidRDefault="00CE3BF1" w:rsidP="00CE3BF1">
      <w:pPr>
        <w:jc w:val="center"/>
        <w:rPr>
          <w:rFonts w:ascii="Times New Roman" w:hAnsi="Times New Roman"/>
          <w:noProof/>
        </w:rPr>
      </w:pPr>
    </w:p>
    <w:p w:rsidR="00CE3BF1" w:rsidRPr="001A0629" w:rsidRDefault="00CE3BF1" w:rsidP="00CE3BF1">
      <w:pPr>
        <w:tabs>
          <w:tab w:val="left" w:pos="5245"/>
          <w:tab w:val="left" w:pos="10065"/>
        </w:tabs>
        <w:autoSpaceDE w:val="0"/>
        <w:autoSpaceDN w:val="0"/>
        <w:adjustRightInd w:val="0"/>
        <w:ind w:left="284" w:firstLine="540"/>
        <w:jc w:val="center"/>
        <w:rPr>
          <w:rFonts w:ascii="Times New Roman" w:eastAsia="Times New Roman" w:hAnsi="Times New Roman" w:cs="Arial"/>
          <w:sz w:val="28"/>
          <w:szCs w:val="28"/>
        </w:rPr>
      </w:pPr>
      <w:r w:rsidRPr="001A0629">
        <w:rPr>
          <w:rFonts w:ascii="Times New Roman" w:hAnsi="Times New Roman" w:cs="Arial"/>
          <w:sz w:val="28"/>
          <w:szCs w:val="28"/>
        </w:rPr>
        <w:t xml:space="preserve">Об утверждении </w:t>
      </w:r>
      <w:r>
        <w:rPr>
          <w:rFonts w:ascii="Times New Roman" w:hAnsi="Times New Roman" w:cs="Arial"/>
          <w:sz w:val="28"/>
          <w:szCs w:val="28"/>
        </w:rPr>
        <w:t>А</w:t>
      </w:r>
      <w:r w:rsidRPr="001A0629">
        <w:rPr>
          <w:rFonts w:ascii="Times New Roman" w:hAnsi="Times New Roman" w:cs="Arial"/>
          <w:sz w:val="28"/>
          <w:szCs w:val="28"/>
        </w:rPr>
        <w:t xml:space="preserve">дминистративного регламента </w:t>
      </w:r>
      <w:r w:rsidRPr="001A0629">
        <w:rPr>
          <w:rFonts w:ascii="Times New Roman" w:eastAsia="Times New Roman" w:hAnsi="Times New Roman" w:cs="Arial"/>
          <w:sz w:val="28"/>
          <w:szCs w:val="28"/>
        </w:rPr>
        <w:t>предоставления муниципальной услуги «Согласование установки средства размещения информации на территории городского округа Лыткарино Московской области»</w:t>
      </w:r>
    </w:p>
    <w:p w:rsidR="00CE3BF1" w:rsidRPr="001A0629" w:rsidRDefault="00CE3BF1" w:rsidP="00CE3BF1">
      <w:pPr>
        <w:tabs>
          <w:tab w:val="left" w:pos="10065"/>
        </w:tabs>
        <w:overflowPunct w:val="0"/>
        <w:autoSpaceDE w:val="0"/>
        <w:autoSpaceDN w:val="0"/>
        <w:adjustRightInd w:val="0"/>
        <w:ind w:left="284" w:firstLine="567"/>
        <w:jc w:val="center"/>
        <w:textAlignment w:val="baseline"/>
        <w:rPr>
          <w:rFonts w:ascii="Times New Roman" w:eastAsia="Times New Roman" w:hAnsi="Times New Roman"/>
          <w:sz w:val="28"/>
          <w:szCs w:val="28"/>
        </w:rPr>
      </w:pPr>
    </w:p>
    <w:p w:rsidR="00CE3BF1" w:rsidRPr="001A0629" w:rsidRDefault="00CE3BF1" w:rsidP="00CE3BF1">
      <w:pPr>
        <w:tabs>
          <w:tab w:val="left" w:pos="10065"/>
        </w:tabs>
        <w:autoSpaceDE w:val="0"/>
        <w:autoSpaceDN w:val="0"/>
        <w:adjustRightInd w:val="0"/>
        <w:ind w:left="284" w:firstLine="709"/>
        <w:jc w:val="both"/>
        <w:rPr>
          <w:rFonts w:ascii="Times New Roman" w:hAnsi="Times New Roman"/>
          <w:sz w:val="28"/>
          <w:szCs w:val="28"/>
        </w:rPr>
      </w:pPr>
      <w:r w:rsidRPr="001A0629">
        <w:rPr>
          <w:rFonts w:ascii="Times New Roman" w:hAnsi="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Законом Московской области от 24.07.2014 № 106/2014-ОЗ «О перераспределении полномочий между органами местного самоуправления муниципальных образований Московской области и органами государственной власти Московской области», Порядком разработки и утверждения административных регламентов предоставления муниципальных услуг в г. Лыткарино, утвержденным постановлением Главы города Лыткарино от 07.12.2010 №489-п</w:t>
      </w:r>
      <w:r w:rsidRPr="001A0629">
        <w:rPr>
          <w:rFonts w:ascii="Times New Roman" w:eastAsia="Arial" w:hAnsi="Times New Roman"/>
          <w:sz w:val="28"/>
          <w:szCs w:val="28"/>
        </w:rPr>
        <w:t>,</w:t>
      </w:r>
      <w:r w:rsidRPr="001A0629">
        <w:rPr>
          <w:rFonts w:ascii="Arial" w:hAnsi="Arial" w:cs="Arial"/>
          <w:sz w:val="28"/>
          <w:szCs w:val="28"/>
        </w:rPr>
        <w:t xml:space="preserve"> </w:t>
      </w:r>
      <w:r w:rsidRPr="001A0629">
        <w:rPr>
          <w:rFonts w:ascii="Times New Roman" w:hAnsi="Times New Roman"/>
          <w:sz w:val="28"/>
          <w:szCs w:val="28"/>
        </w:rPr>
        <w:t>Уставом городского округа Лыткарино Московской области, письм</w:t>
      </w:r>
      <w:r>
        <w:rPr>
          <w:rFonts w:ascii="Times New Roman" w:hAnsi="Times New Roman"/>
          <w:sz w:val="28"/>
          <w:szCs w:val="28"/>
        </w:rPr>
        <w:t>ом</w:t>
      </w:r>
      <w:r w:rsidRPr="001A0629">
        <w:rPr>
          <w:rFonts w:ascii="Times New Roman" w:hAnsi="Times New Roman"/>
          <w:sz w:val="28"/>
          <w:szCs w:val="28"/>
        </w:rPr>
        <w:t xml:space="preserve"> Комитета по архитектуре и градостроительству Московской области от </w:t>
      </w:r>
      <w:r>
        <w:rPr>
          <w:rFonts w:ascii="Times New Roman" w:hAnsi="Times New Roman"/>
          <w:sz w:val="28"/>
          <w:szCs w:val="28"/>
        </w:rPr>
        <w:t>26</w:t>
      </w:r>
      <w:r w:rsidRPr="001A0629">
        <w:rPr>
          <w:rFonts w:ascii="Times New Roman" w:hAnsi="Times New Roman"/>
          <w:sz w:val="28"/>
          <w:szCs w:val="28"/>
        </w:rPr>
        <w:t>.</w:t>
      </w:r>
      <w:r>
        <w:rPr>
          <w:rFonts w:ascii="Times New Roman" w:hAnsi="Times New Roman"/>
          <w:sz w:val="28"/>
          <w:szCs w:val="28"/>
        </w:rPr>
        <w:t>0</w:t>
      </w:r>
      <w:r w:rsidRPr="001A0629">
        <w:rPr>
          <w:rFonts w:ascii="Times New Roman" w:hAnsi="Times New Roman"/>
          <w:sz w:val="28"/>
          <w:szCs w:val="28"/>
        </w:rPr>
        <w:t>2.202</w:t>
      </w:r>
      <w:r>
        <w:rPr>
          <w:rFonts w:ascii="Times New Roman" w:hAnsi="Times New Roman"/>
          <w:sz w:val="28"/>
          <w:szCs w:val="28"/>
        </w:rPr>
        <w:t>5</w:t>
      </w:r>
      <w:r w:rsidRPr="001A0629">
        <w:rPr>
          <w:rFonts w:ascii="Times New Roman" w:hAnsi="Times New Roman"/>
          <w:sz w:val="28"/>
          <w:szCs w:val="28"/>
        </w:rPr>
        <w:t xml:space="preserve">г. </w:t>
      </w:r>
      <w:r>
        <w:rPr>
          <w:rFonts w:ascii="Times New Roman" w:hAnsi="Times New Roman"/>
          <w:sz w:val="28"/>
          <w:szCs w:val="28"/>
        </w:rPr>
        <w:t>№</w:t>
      </w:r>
      <w:r w:rsidRPr="00A17FDE">
        <w:rPr>
          <w:rFonts w:ascii="Times New Roman" w:hAnsi="Times New Roman"/>
          <w:sz w:val="28"/>
          <w:szCs w:val="28"/>
        </w:rPr>
        <w:t>33Исх-2236/17-01</w:t>
      </w:r>
      <w:r w:rsidRPr="001A0629">
        <w:rPr>
          <w:rFonts w:ascii="Times New Roman" w:hAnsi="Times New Roman"/>
          <w:sz w:val="28"/>
          <w:szCs w:val="28"/>
        </w:rPr>
        <w:t>, постановляю:</w:t>
      </w:r>
    </w:p>
    <w:p w:rsidR="00CE3BF1" w:rsidRPr="00185DFA" w:rsidRDefault="00CE3BF1" w:rsidP="00CE3BF1">
      <w:pPr>
        <w:tabs>
          <w:tab w:val="left" w:pos="10065"/>
        </w:tabs>
        <w:overflowPunct w:val="0"/>
        <w:autoSpaceDE w:val="0"/>
        <w:autoSpaceDN w:val="0"/>
        <w:adjustRightInd w:val="0"/>
        <w:ind w:left="284" w:firstLine="709"/>
        <w:jc w:val="both"/>
        <w:textAlignment w:val="baseline"/>
        <w:rPr>
          <w:rFonts w:ascii="Times New Roman" w:eastAsia="Arial" w:hAnsi="Times New Roman"/>
          <w:sz w:val="28"/>
          <w:szCs w:val="28"/>
        </w:rPr>
      </w:pPr>
      <w:r w:rsidRPr="001A0629">
        <w:rPr>
          <w:rFonts w:ascii="Times New Roman" w:eastAsia="Arial" w:hAnsi="Times New Roman"/>
          <w:sz w:val="28"/>
          <w:szCs w:val="28"/>
        </w:rPr>
        <w:t xml:space="preserve">1. Утвердить </w:t>
      </w:r>
      <w:r>
        <w:rPr>
          <w:rFonts w:ascii="Times New Roman" w:eastAsia="Arial" w:hAnsi="Times New Roman"/>
          <w:sz w:val="28"/>
          <w:szCs w:val="28"/>
        </w:rPr>
        <w:t>А</w:t>
      </w:r>
      <w:r w:rsidRPr="001A0629">
        <w:rPr>
          <w:rFonts w:ascii="Times New Roman" w:eastAsia="Arial" w:hAnsi="Times New Roman"/>
          <w:sz w:val="28"/>
          <w:szCs w:val="28"/>
        </w:rPr>
        <w:t>дминистративный регламент предоставления муниципальной услуги «Согласование установки средства размещения информации на территории городского округа Лыткарино Московской области» (прилагается).</w:t>
      </w:r>
    </w:p>
    <w:p w:rsidR="00CE3BF1" w:rsidRDefault="00CE3BF1" w:rsidP="00CE3BF1">
      <w:pPr>
        <w:tabs>
          <w:tab w:val="left" w:pos="10065"/>
        </w:tabs>
        <w:overflowPunct w:val="0"/>
        <w:autoSpaceDE w:val="0"/>
        <w:autoSpaceDN w:val="0"/>
        <w:adjustRightInd w:val="0"/>
        <w:ind w:left="284" w:firstLine="709"/>
        <w:jc w:val="both"/>
        <w:textAlignment w:val="baseline"/>
        <w:rPr>
          <w:rFonts w:ascii="Times New Roman" w:eastAsia="Times New Roman" w:hAnsi="Times New Roman"/>
          <w:spacing w:val="-11"/>
          <w:sz w:val="28"/>
          <w:szCs w:val="20"/>
        </w:rPr>
      </w:pPr>
      <w:r>
        <w:rPr>
          <w:rFonts w:ascii="Times New Roman" w:eastAsia="Times New Roman" w:hAnsi="Times New Roman"/>
          <w:spacing w:val="-11"/>
          <w:sz w:val="28"/>
          <w:szCs w:val="20"/>
        </w:rPr>
        <w:t xml:space="preserve">2. </w:t>
      </w:r>
      <w:r w:rsidRPr="001A0629">
        <w:rPr>
          <w:rFonts w:ascii="Times New Roman" w:eastAsia="Times New Roman" w:hAnsi="Times New Roman"/>
          <w:spacing w:val="-11"/>
          <w:sz w:val="28"/>
          <w:szCs w:val="20"/>
        </w:rPr>
        <w:t>Признать утратившим силу постановление главы город</w:t>
      </w:r>
      <w:r>
        <w:rPr>
          <w:rFonts w:ascii="Times New Roman" w:eastAsia="Times New Roman" w:hAnsi="Times New Roman"/>
          <w:spacing w:val="-11"/>
          <w:sz w:val="28"/>
          <w:szCs w:val="20"/>
        </w:rPr>
        <w:t>ского округа</w:t>
      </w:r>
      <w:r w:rsidRPr="001A0629">
        <w:rPr>
          <w:rFonts w:ascii="Times New Roman" w:eastAsia="Times New Roman" w:hAnsi="Times New Roman"/>
          <w:spacing w:val="-11"/>
          <w:sz w:val="28"/>
          <w:szCs w:val="20"/>
        </w:rPr>
        <w:t xml:space="preserve"> Лыткарино от </w:t>
      </w:r>
      <w:r>
        <w:rPr>
          <w:rFonts w:ascii="Times New Roman" w:eastAsia="Times New Roman" w:hAnsi="Times New Roman"/>
          <w:spacing w:val="-11"/>
          <w:sz w:val="28"/>
          <w:szCs w:val="20"/>
        </w:rPr>
        <w:t>09</w:t>
      </w:r>
      <w:r w:rsidRPr="001A0629">
        <w:rPr>
          <w:rFonts w:ascii="Times New Roman" w:eastAsia="Times New Roman" w:hAnsi="Times New Roman"/>
          <w:spacing w:val="-11"/>
          <w:sz w:val="28"/>
          <w:szCs w:val="20"/>
        </w:rPr>
        <w:t>.0</w:t>
      </w:r>
      <w:r>
        <w:rPr>
          <w:rFonts w:ascii="Times New Roman" w:eastAsia="Times New Roman" w:hAnsi="Times New Roman"/>
          <w:spacing w:val="-11"/>
          <w:sz w:val="28"/>
          <w:szCs w:val="20"/>
        </w:rPr>
        <w:t>3</w:t>
      </w:r>
      <w:r w:rsidRPr="001A0629">
        <w:rPr>
          <w:rFonts w:ascii="Times New Roman" w:eastAsia="Times New Roman" w:hAnsi="Times New Roman"/>
          <w:spacing w:val="-11"/>
          <w:sz w:val="28"/>
          <w:szCs w:val="20"/>
        </w:rPr>
        <w:t>.20</w:t>
      </w:r>
      <w:r>
        <w:rPr>
          <w:rFonts w:ascii="Times New Roman" w:eastAsia="Times New Roman" w:hAnsi="Times New Roman"/>
          <w:spacing w:val="-11"/>
          <w:sz w:val="28"/>
          <w:szCs w:val="20"/>
        </w:rPr>
        <w:t>22</w:t>
      </w:r>
      <w:r w:rsidRPr="001A0629">
        <w:rPr>
          <w:rFonts w:ascii="Times New Roman" w:eastAsia="Times New Roman" w:hAnsi="Times New Roman"/>
          <w:spacing w:val="-11"/>
          <w:sz w:val="28"/>
          <w:szCs w:val="20"/>
        </w:rPr>
        <w:t xml:space="preserve">г. № </w:t>
      </w:r>
      <w:r>
        <w:rPr>
          <w:rFonts w:ascii="Times New Roman" w:eastAsia="Times New Roman" w:hAnsi="Times New Roman"/>
          <w:spacing w:val="-11"/>
          <w:sz w:val="28"/>
          <w:szCs w:val="20"/>
        </w:rPr>
        <w:t>10</w:t>
      </w:r>
      <w:r w:rsidRPr="001A0629">
        <w:rPr>
          <w:rFonts w:ascii="Times New Roman" w:eastAsia="Times New Roman" w:hAnsi="Times New Roman"/>
          <w:spacing w:val="-11"/>
          <w:sz w:val="28"/>
          <w:szCs w:val="20"/>
        </w:rPr>
        <w:t>2-п «Об утверждении административного регламента предоставления муниципальной услуги «Согласование установки средства размещения информации на территории городского округа Лыткарино</w:t>
      </w:r>
      <w:r>
        <w:rPr>
          <w:rFonts w:ascii="Times New Roman" w:eastAsia="Times New Roman" w:hAnsi="Times New Roman"/>
          <w:spacing w:val="-11"/>
          <w:sz w:val="28"/>
          <w:szCs w:val="20"/>
        </w:rPr>
        <w:t xml:space="preserve"> Московской области</w:t>
      </w:r>
      <w:r w:rsidRPr="001A0629">
        <w:rPr>
          <w:rFonts w:ascii="Times New Roman" w:eastAsia="Times New Roman" w:hAnsi="Times New Roman"/>
          <w:spacing w:val="-11"/>
          <w:sz w:val="28"/>
          <w:szCs w:val="20"/>
        </w:rPr>
        <w:t>».</w:t>
      </w:r>
    </w:p>
    <w:p w:rsidR="00CE3BF1" w:rsidRDefault="00CE3BF1" w:rsidP="00CE3BF1">
      <w:pPr>
        <w:tabs>
          <w:tab w:val="left" w:pos="10065"/>
        </w:tabs>
        <w:overflowPunct w:val="0"/>
        <w:autoSpaceDE w:val="0"/>
        <w:autoSpaceDN w:val="0"/>
        <w:adjustRightInd w:val="0"/>
        <w:ind w:left="284" w:firstLine="709"/>
        <w:jc w:val="both"/>
        <w:textAlignment w:val="baseline"/>
        <w:rPr>
          <w:rFonts w:ascii="Times New Roman" w:eastAsia="Times New Roman" w:hAnsi="Times New Roman"/>
          <w:spacing w:val="-11"/>
          <w:sz w:val="28"/>
          <w:szCs w:val="20"/>
        </w:rPr>
      </w:pPr>
      <w:r>
        <w:rPr>
          <w:rFonts w:ascii="Times New Roman" w:eastAsia="Times New Roman" w:hAnsi="Times New Roman"/>
          <w:spacing w:val="-11"/>
          <w:sz w:val="28"/>
          <w:szCs w:val="20"/>
        </w:rPr>
        <w:t xml:space="preserve">3. </w:t>
      </w:r>
      <w:r w:rsidRPr="001A0629">
        <w:rPr>
          <w:rFonts w:ascii="Times New Roman" w:eastAsia="Times New Roman" w:hAnsi="Times New Roman"/>
          <w:spacing w:val="-11"/>
          <w:sz w:val="28"/>
          <w:szCs w:val="20"/>
        </w:rPr>
        <w:t>Признать утратившим силу постановление главы город</w:t>
      </w:r>
      <w:r>
        <w:rPr>
          <w:rFonts w:ascii="Times New Roman" w:eastAsia="Times New Roman" w:hAnsi="Times New Roman"/>
          <w:spacing w:val="-11"/>
          <w:sz w:val="28"/>
          <w:szCs w:val="20"/>
        </w:rPr>
        <w:t>ского округа</w:t>
      </w:r>
      <w:r w:rsidRPr="001A0629">
        <w:rPr>
          <w:rFonts w:ascii="Times New Roman" w:eastAsia="Times New Roman" w:hAnsi="Times New Roman"/>
          <w:spacing w:val="-11"/>
          <w:sz w:val="28"/>
          <w:szCs w:val="20"/>
        </w:rPr>
        <w:t xml:space="preserve"> Лыткарино от </w:t>
      </w:r>
      <w:r>
        <w:rPr>
          <w:rFonts w:ascii="Times New Roman" w:eastAsia="Times New Roman" w:hAnsi="Times New Roman"/>
          <w:spacing w:val="-11"/>
          <w:sz w:val="28"/>
          <w:szCs w:val="20"/>
        </w:rPr>
        <w:t>05</w:t>
      </w:r>
      <w:r w:rsidRPr="001A0629">
        <w:rPr>
          <w:rFonts w:ascii="Times New Roman" w:eastAsia="Times New Roman" w:hAnsi="Times New Roman"/>
          <w:spacing w:val="-11"/>
          <w:sz w:val="28"/>
          <w:szCs w:val="20"/>
        </w:rPr>
        <w:t>.0</w:t>
      </w:r>
      <w:r>
        <w:rPr>
          <w:rFonts w:ascii="Times New Roman" w:eastAsia="Times New Roman" w:hAnsi="Times New Roman"/>
          <w:spacing w:val="-11"/>
          <w:sz w:val="28"/>
          <w:szCs w:val="20"/>
        </w:rPr>
        <w:t>7</w:t>
      </w:r>
      <w:r w:rsidRPr="001A0629">
        <w:rPr>
          <w:rFonts w:ascii="Times New Roman" w:eastAsia="Times New Roman" w:hAnsi="Times New Roman"/>
          <w:spacing w:val="-11"/>
          <w:sz w:val="28"/>
          <w:szCs w:val="20"/>
        </w:rPr>
        <w:t>.20</w:t>
      </w:r>
      <w:r>
        <w:rPr>
          <w:rFonts w:ascii="Times New Roman" w:eastAsia="Times New Roman" w:hAnsi="Times New Roman"/>
          <w:spacing w:val="-11"/>
          <w:sz w:val="28"/>
          <w:szCs w:val="20"/>
        </w:rPr>
        <w:t>24</w:t>
      </w:r>
      <w:r w:rsidRPr="001A0629">
        <w:rPr>
          <w:rFonts w:ascii="Times New Roman" w:eastAsia="Times New Roman" w:hAnsi="Times New Roman"/>
          <w:spacing w:val="-11"/>
          <w:sz w:val="28"/>
          <w:szCs w:val="20"/>
        </w:rPr>
        <w:t xml:space="preserve">г. № </w:t>
      </w:r>
      <w:r>
        <w:rPr>
          <w:rFonts w:ascii="Times New Roman" w:eastAsia="Times New Roman" w:hAnsi="Times New Roman"/>
          <w:spacing w:val="-11"/>
          <w:sz w:val="28"/>
          <w:szCs w:val="20"/>
        </w:rPr>
        <w:t>435</w:t>
      </w:r>
      <w:r w:rsidRPr="001A0629">
        <w:rPr>
          <w:rFonts w:ascii="Times New Roman" w:eastAsia="Times New Roman" w:hAnsi="Times New Roman"/>
          <w:spacing w:val="-11"/>
          <w:sz w:val="28"/>
          <w:szCs w:val="20"/>
        </w:rPr>
        <w:t>-п «</w:t>
      </w:r>
      <w:r w:rsidRPr="00A17FDE">
        <w:rPr>
          <w:rFonts w:ascii="Times New Roman" w:eastAsia="Times New Roman" w:hAnsi="Times New Roman"/>
          <w:spacing w:val="-11"/>
          <w:sz w:val="28"/>
          <w:szCs w:val="20"/>
        </w:rPr>
        <w:t>О внесении изменений в Административный регламент предоставления муниципальной услуги «Согласование установки средства размещения информации на территории городского округа Лыткарино Московской области»</w:t>
      </w:r>
      <w:r>
        <w:rPr>
          <w:rFonts w:ascii="Times New Roman" w:eastAsia="Times New Roman" w:hAnsi="Times New Roman"/>
          <w:spacing w:val="-11"/>
          <w:sz w:val="28"/>
          <w:szCs w:val="20"/>
        </w:rPr>
        <w:t>.</w:t>
      </w:r>
    </w:p>
    <w:p w:rsidR="00CE3BF1" w:rsidRPr="00A17FDE" w:rsidRDefault="00CE3BF1" w:rsidP="00CE3BF1">
      <w:pPr>
        <w:tabs>
          <w:tab w:val="left" w:pos="10065"/>
        </w:tabs>
        <w:overflowPunct w:val="0"/>
        <w:autoSpaceDE w:val="0"/>
        <w:autoSpaceDN w:val="0"/>
        <w:adjustRightInd w:val="0"/>
        <w:ind w:left="284" w:firstLine="709"/>
        <w:jc w:val="both"/>
        <w:textAlignment w:val="baseline"/>
        <w:rPr>
          <w:rFonts w:ascii="Times New Roman" w:eastAsia="Times New Roman" w:hAnsi="Times New Roman"/>
          <w:spacing w:val="-11"/>
          <w:sz w:val="28"/>
          <w:szCs w:val="20"/>
        </w:rPr>
      </w:pPr>
      <w:r>
        <w:rPr>
          <w:rFonts w:ascii="Times New Roman" w:eastAsia="Times New Roman" w:hAnsi="Times New Roman" w:cs="Arial"/>
          <w:sz w:val="28"/>
          <w:szCs w:val="28"/>
        </w:rPr>
        <w:lastRenderedPageBreak/>
        <w:t>4</w:t>
      </w:r>
      <w:r w:rsidRPr="001A0629">
        <w:rPr>
          <w:rFonts w:ascii="Times New Roman" w:eastAsia="Times New Roman" w:hAnsi="Times New Roman" w:cs="Arial"/>
          <w:sz w:val="28"/>
          <w:szCs w:val="28"/>
        </w:rPr>
        <w:t xml:space="preserve">. </w:t>
      </w:r>
      <w:r w:rsidRPr="00A17FDE">
        <w:rPr>
          <w:rFonts w:ascii="Times New Roman" w:eastAsia="Times New Roman" w:hAnsi="Times New Roman" w:cs="Arial"/>
          <w:sz w:val="28"/>
          <w:szCs w:val="20"/>
        </w:rPr>
        <w:t>Начальнику отдела архитектуры, градостроительства и инвестиционной политики Администрации городского округа Лыткарино (А.П. Артемов) обеспечить опубликование настоящего постановления в установленном порядке и размещение на официальном сайте городского округа Лыткарино Московской области в сети «Интернет».</w:t>
      </w:r>
    </w:p>
    <w:p w:rsidR="00CE3BF1" w:rsidRPr="001A0629" w:rsidRDefault="00CE3BF1" w:rsidP="00CE3BF1">
      <w:pPr>
        <w:tabs>
          <w:tab w:val="left" w:pos="567"/>
          <w:tab w:val="left" w:pos="10065"/>
        </w:tabs>
        <w:suppressAutoHyphens/>
        <w:ind w:left="284" w:right="65" w:firstLine="709"/>
        <w:jc w:val="both"/>
        <w:rPr>
          <w:rFonts w:ascii="Times New Roman" w:eastAsia="Times New Roman" w:hAnsi="Times New Roman" w:cs="Arial"/>
          <w:sz w:val="28"/>
          <w:szCs w:val="28"/>
        </w:rPr>
      </w:pPr>
      <w:r>
        <w:rPr>
          <w:rFonts w:ascii="Times New Roman" w:eastAsia="Times New Roman" w:hAnsi="Times New Roman" w:cs="Arial"/>
          <w:sz w:val="28"/>
          <w:szCs w:val="28"/>
        </w:rPr>
        <w:t>5</w:t>
      </w:r>
      <w:r w:rsidRPr="001A0629">
        <w:rPr>
          <w:rFonts w:ascii="Times New Roman" w:eastAsia="Times New Roman" w:hAnsi="Times New Roman" w:cs="Arial"/>
          <w:sz w:val="28"/>
          <w:szCs w:val="28"/>
        </w:rPr>
        <w:t>. Контроль за исполнением настоящего постановления возложить на заместителя главы городского округа Лыткарино</w:t>
      </w:r>
      <w:r>
        <w:rPr>
          <w:rFonts w:ascii="Times New Roman" w:eastAsia="Times New Roman" w:hAnsi="Times New Roman" w:cs="Arial"/>
          <w:sz w:val="28"/>
          <w:szCs w:val="28"/>
        </w:rPr>
        <w:t xml:space="preserve"> </w:t>
      </w:r>
      <w:r w:rsidRPr="001A0629">
        <w:rPr>
          <w:rFonts w:ascii="Times New Roman" w:eastAsia="Times New Roman" w:hAnsi="Times New Roman" w:cs="Arial"/>
          <w:sz w:val="28"/>
          <w:szCs w:val="28"/>
        </w:rPr>
        <w:t xml:space="preserve">В.С. </w:t>
      </w:r>
      <w:proofErr w:type="spellStart"/>
      <w:r w:rsidRPr="001A0629">
        <w:rPr>
          <w:rFonts w:ascii="Times New Roman" w:eastAsia="Times New Roman" w:hAnsi="Times New Roman" w:cs="Arial"/>
          <w:sz w:val="28"/>
          <w:szCs w:val="28"/>
        </w:rPr>
        <w:t>Трещинкина</w:t>
      </w:r>
      <w:proofErr w:type="spellEnd"/>
      <w:r w:rsidRPr="001A0629">
        <w:rPr>
          <w:rFonts w:ascii="Times New Roman" w:eastAsia="Times New Roman" w:hAnsi="Times New Roman" w:cs="Arial"/>
          <w:sz w:val="28"/>
          <w:szCs w:val="28"/>
        </w:rPr>
        <w:t>.</w:t>
      </w:r>
    </w:p>
    <w:p w:rsidR="00CE3BF1" w:rsidRPr="001A0629" w:rsidRDefault="00CE3BF1" w:rsidP="00CE3BF1">
      <w:pPr>
        <w:tabs>
          <w:tab w:val="left" w:pos="10065"/>
        </w:tabs>
        <w:overflowPunct w:val="0"/>
        <w:autoSpaceDE w:val="0"/>
        <w:autoSpaceDN w:val="0"/>
        <w:adjustRightInd w:val="0"/>
        <w:ind w:left="284"/>
        <w:jc w:val="both"/>
        <w:textAlignment w:val="baseline"/>
        <w:rPr>
          <w:rFonts w:ascii="Times New Roman" w:eastAsia="Times New Roman" w:hAnsi="Times New Roman"/>
          <w:sz w:val="28"/>
          <w:szCs w:val="28"/>
        </w:rPr>
      </w:pPr>
    </w:p>
    <w:p w:rsidR="00CE3BF1" w:rsidRPr="001A0629" w:rsidRDefault="00CE3BF1" w:rsidP="00CE3BF1">
      <w:pPr>
        <w:tabs>
          <w:tab w:val="left" w:pos="10065"/>
        </w:tabs>
        <w:overflowPunct w:val="0"/>
        <w:autoSpaceDE w:val="0"/>
        <w:autoSpaceDN w:val="0"/>
        <w:adjustRightInd w:val="0"/>
        <w:ind w:left="284"/>
        <w:jc w:val="both"/>
        <w:textAlignment w:val="baseline"/>
        <w:rPr>
          <w:rFonts w:ascii="Times New Roman" w:eastAsia="Times New Roman" w:hAnsi="Times New Roman"/>
          <w:sz w:val="28"/>
          <w:szCs w:val="28"/>
        </w:rPr>
      </w:pPr>
    </w:p>
    <w:p w:rsidR="00CE3BF1" w:rsidRDefault="00CE3BF1" w:rsidP="00CE3BF1">
      <w:pPr>
        <w:tabs>
          <w:tab w:val="left" w:pos="10065"/>
        </w:tabs>
        <w:overflowPunct w:val="0"/>
        <w:autoSpaceDE w:val="0"/>
        <w:autoSpaceDN w:val="0"/>
        <w:adjustRightInd w:val="0"/>
        <w:ind w:left="284" w:right="37"/>
        <w:jc w:val="right"/>
        <w:textAlignment w:val="baseline"/>
        <w:rPr>
          <w:rFonts w:ascii="Times New Roman" w:eastAsia="Times New Roman" w:hAnsi="Times New Roman"/>
          <w:sz w:val="28"/>
          <w:szCs w:val="28"/>
        </w:rPr>
      </w:pPr>
      <w:r w:rsidRPr="001A0629">
        <w:rPr>
          <w:rFonts w:ascii="Times New Roman" w:eastAsia="Times New Roman" w:hAnsi="Times New Roman"/>
          <w:sz w:val="28"/>
          <w:szCs w:val="28"/>
        </w:rPr>
        <w:t>К.А. Кравцо</w:t>
      </w:r>
      <w:r>
        <w:rPr>
          <w:rFonts w:ascii="Times New Roman" w:eastAsia="Times New Roman" w:hAnsi="Times New Roman"/>
          <w:sz w:val="28"/>
          <w:szCs w:val="28"/>
        </w:rPr>
        <w:t>в</w:t>
      </w: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D97D58" w:rsidRDefault="00D97D58">
      <w:pPr>
        <w:pStyle w:val="20"/>
        <w:shd w:val="clear" w:color="auto" w:fill="auto"/>
        <w:spacing w:before="0" w:after="0" w:line="370" w:lineRule="exact"/>
        <w:ind w:left="5040" w:firstLine="0"/>
        <w:jc w:val="left"/>
      </w:pPr>
    </w:p>
    <w:p w:rsidR="00E77A82" w:rsidRDefault="000C7943">
      <w:pPr>
        <w:pStyle w:val="20"/>
        <w:shd w:val="clear" w:color="auto" w:fill="auto"/>
        <w:spacing w:before="0" w:after="0" w:line="370" w:lineRule="exact"/>
        <w:ind w:left="5040" w:firstLine="0"/>
        <w:jc w:val="left"/>
      </w:pPr>
      <w:bookmarkStart w:id="1" w:name="_GoBack"/>
      <w:bookmarkEnd w:id="1"/>
      <w:r>
        <w:lastRenderedPageBreak/>
        <w:t>УТВЕРЖДЕН</w:t>
      </w:r>
    </w:p>
    <w:p w:rsidR="000B6CA0" w:rsidRDefault="000C7943" w:rsidP="000B6CA0">
      <w:pPr>
        <w:pStyle w:val="20"/>
        <w:shd w:val="clear" w:color="auto" w:fill="auto"/>
        <w:spacing w:before="0" w:after="1400" w:line="370" w:lineRule="exact"/>
        <w:ind w:left="5040" w:firstLine="0"/>
        <w:jc w:val="left"/>
      </w:pPr>
      <w:r>
        <w:t xml:space="preserve">постановлением </w:t>
      </w:r>
      <w:r w:rsidR="000B6CA0">
        <w:t>г</w:t>
      </w:r>
      <w:r>
        <w:t>лавы городского округа Лыткарино Московской области</w:t>
      </w:r>
      <w:r w:rsidR="000B6CA0">
        <w:t xml:space="preserve"> от _________№___________</w:t>
      </w:r>
    </w:p>
    <w:p w:rsidR="00E77A82" w:rsidRDefault="000C7943" w:rsidP="000B6CA0">
      <w:pPr>
        <w:pStyle w:val="20"/>
        <w:shd w:val="clear" w:color="auto" w:fill="auto"/>
        <w:spacing w:before="0" w:after="0" w:line="370" w:lineRule="exact"/>
        <w:ind w:left="560" w:firstLine="0"/>
      </w:pPr>
      <w:r>
        <w:t xml:space="preserve">Административный регламент предоставления муниципальной услуги «Согласование установки средства размещения информации на территории </w:t>
      </w:r>
      <w:r w:rsidR="000B6CA0">
        <w:t xml:space="preserve">городского округа Лыткарино </w:t>
      </w:r>
      <w:r>
        <w:t>Московской области»</w:t>
      </w:r>
    </w:p>
    <w:p w:rsidR="000B6CA0" w:rsidRDefault="000B6CA0" w:rsidP="000B6CA0">
      <w:pPr>
        <w:pStyle w:val="20"/>
        <w:shd w:val="clear" w:color="auto" w:fill="auto"/>
        <w:spacing w:before="0" w:after="0" w:line="370" w:lineRule="exact"/>
        <w:ind w:left="560" w:firstLine="1980"/>
      </w:pPr>
    </w:p>
    <w:p w:rsidR="00E77A82" w:rsidRDefault="000C7943">
      <w:pPr>
        <w:pStyle w:val="20"/>
        <w:shd w:val="clear" w:color="auto" w:fill="auto"/>
        <w:spacing w:before="0" w:after="400"/>
        <w:ind w:left="4140" w:firstLine="0"/>
        <w:jc w:val="left"/>
      </w:pPr>
      <w:r>
        <w:t>I. Общие положения</w:t>
      </w:r>
    </w:p>
    <w:p w:rsidR="00E77A82" w:rsidRDefault="000C7943">
      <w:pPr>
        <w:pStyle w:val="20"/>
        <w:shd w:val="clear" w:color="auto" w:fill="auto"/>
        <w:spacing w:before="0" w:after="352"/>
        <w:ind w:left="1900" w:firstLine="0"/>
        <w:jc w:val="left"/>
      </w:pPr>
      <w:r>
        <w:t xml:space="preserve">1. Предмет регулирования </w:t>
      </w:r>
      <w:r w:rsidR="000B6CA0">
        <w:t>А</w:t>
      </w:r>
      <w:r>
        <w:t>дминистративного регламента</w:t>
      </w:r>
    </w:p>
    <w:p w:rsidR="00E77A82" w:rsidRDefault="000C7943" w:rsidP="004210A3">
      <w:pPr>
        <w:pStyle w:val="20"/>
        <w:numPr>
          <w:ilvl w:val="0"/>
          <w:numId w:val="2"/>
        </w:numPr>
        <w:shd w:val="clear" w:color="auto" w:fill="auto"/>
        <w:tabs>
          <w:tab w:val="left" w:pos="1291"/>
        </w:tabs>
        <w:spacing w:before="0" w:after="0" w:line="370" w:lineRule="exact"/>
        <w:ind w:firstLine="760"/>
        <w:jc w:val="both"/>
      </w:pPr>
      <w:r>
        <w:t xml:space="preserve">Настоящий </w:t>
      </w:r>
      <w:r w:rsidR="000B6CA0">
        <w:t>А</w:t>
      </w:r>
      <w:r>
        <w:t xml:space="preserve">дминистративный регламент предоставления муниципальной услуги «Согласование установки средства размещения информации на территории </w:t>
      </w:r>
      <w:r w:rsidR="000B6CA0">
        <w:t>городского округа Лыткарино</w:t>
      </w:r>
      <w:r>
        <w:t xml:space="preserve"> Московской области» (далее соответственно - Регламент, Услуга) регулирует отношения, возникающие в связи с предоставлением Услуги Администрацией городского округа Лыткарино Московской области (далее - Администрация).</w:t>
      </w:r>
    </w:p>
    <w:p w:rsidR="00E77A82" w:rsidRDefault="000C7943" w:rsidP="004210A3">
      <w:pPr>
        <w:pStyle w:val="20"/>
        <w:numPr>
          <w:ilvl w:val="0"/>
          <w:numId w:val="2"/>
        </w:numPr>
        <w:shd w:val="clear" w:color="auto" w:fill="auto"/>
        <w:tabs>
          <w:tab w:val="left" w:pos="1322"/>
        </w:tabs>
        <w:spacing w:before="0" w:after="0" w:line="370" w:lineRule="exact"/>
        <w:ind w:firstLine="760"/>
        <w:jc w:val="both"/>
      </w:pPr>
      <w:r>
        <w:t>Перечень принятых сокращений:</w:t>
      </w:r>
    </w:p>
    <w:p w:rsidR="00E77A82" w:rsidRDefault="000C7943" w:rsidP="004210A3">
      <w:pPr>
        <w:pStyle w:val="20"/>
        <w:numPr>
          <w:ilvl w:val="0"/>
          <w:numId w:val="3"/>
        </w:numPr>
        <w:shd w:val="clear" w:color="auto" w:fill="auto"/>
        <w:tabs>
          <w:tab w:val="left" w:pos="1503"/>
        </w:tabs>
        <w:spacing w:before="0" w:after="0" w:line="370" w:lineRule="exact"/>
        <w:ind w:firstLine="760"/>
        <w:jc w:val="both"/>
      </w:pPr>
      <w:r>
        <w:t>ВИС (ведомственная информационная система) - государственная информационная система обеспечения градостроительной деятельности Московской области.</w:t>
      </w:r>
    </w:p>
    <w:p w:rsidR="00E77A82" w:rsidRDefault="000C7943" w:rsidP="004210A3">
      <w:pPr>
        <w:pStyle w:val="20"/>
        <w:numPr>
          <w:ilvl w:val="0"/>
          <w:numId w:val="3"/>
        </w:numPr>
        <w:shd w:val="clear" w:color="auto" w:fill="auto"/>
        <w:tabs>
          <w:tab w:val="left" w:pos="1533"/>
        </w:tabs>
        <w:spacing w:before="0" w:after="0" w:line="370" w:lineRule="exact"/>
        <w:ind w:firstLine="760"/>
        <w:jc w:val="both"/>
      </w:pPr>
      <w:r>
        <w:t>ЕГРН - Единый государственный реестр недвижимости.</w:t>
      </w:r>
    </w:p>
    <w:p w:rsidR="00E77A82" w:rsidRDefault="000C7943" w:rsidP="004210A3">
      <w:pPr>
        <w:pStyle w:val="20"/>
        <w:numPr>
          <w:ilvl w:val="0"/>
          <w:numId w:val="3"/>
        </w:numPr>
        <w:shd w:val="clear" w:color="auto" w:fill="auto"/>
        <w:tabs>
          <w:tab w:val="left" w:pos="1507"/>
        </w:tabs>
        <w:spacing w:before="0" w:after="0" w:line="370" w:lineRule="exact"/>
        <w:ind w:firstLine="760"/>
        <w:jc w:val="both"/>
      </w:pPr>
      <w:r>
        <w:t xml:space="preserve">ЕПГУ - федеральная государственная информационная система «Единый портал государственных и муниципальных услуг (функций)», расположенная в информационно-телекоммуникационной сети «Интернет» (далее - сеть Интернет) по адресу: </w:t>
      </w:r>
      <w:hyperlink r:id="rId9" w:history="1">
        <w:r>
          <w:rPr>
            <w:lang w:val="en-US" w:eastAsia="en-US" w:bidi="en-US"/>
          </w:rPr>
          <w:t>www</w:t>
        </w:r>
        <w:r w:rsidRPr="000C7943">
          <w:rPr>
            <w:lang w:eastAsia="en-US" w:bidi="en-US"/>
          </w:rPr>
          <w:t>.</w:t>
        </w:r>
        <w:proofErr w:type="spellStart"/>
        <w:r>
          <w:rPr>
            <w:lang w:val="en-US" w:eastAsia="en-US" w:bidi="en-US"/>
          </w:rPr>
          <w:t>gosuslugi</w:t>
        </w:r>
        <w:proofErr w:type="spellEnd"/>
        <w:r w:rsidRPr="000C7943">
          <w:rPr>
            <w:lang w:eastAsia="en-US" w:bidi="en-US"/>
          </w:rPr>
          <w:t>.</w:t>
        </w:r>
        <w:proofErr w:type="spellStart"/>
        <w:r>
          <w:rPr>
            <w:lang w:val="en-US" w:eastAsia="en-US" w:bidi="en-US"/>
          </w:rPr>
          <w:t>ru</w:t>
        </w:r>
        <w:proofErr w:type="spellEnd"/>
      </w:hyperlink>
      <w:r w:rsidRPr="000C7943">
        <w:rPr>
          <w:lang w:eastAsia="en-US" w:bidi="en-US"/>
        </w:rPr>
        <w:t>.</w:t>
      </w:r>
    </w:p>
    <w:p w:rsidR="00E77A82" w:rsidRDefault="000C7943" w:rsidP="004210A3">
      <w:pPr>
        <w:pStyle w:val="20"/>
        <w:numPr>
          <w:ilvl w:val="0"/>
          <w:numId w:val="3"/>
        </w:numPr>
        <w:shd w:val="clear" w:color="auto" w:fill="auto"/>
        <w:tabs>
          <w:tab w:val="left" w:pos="1533"/>
        </w:tabs>
        <w:spacing w:before="0" w:after="0" w:line="370" w:lineRule="exact"/>
        <w:ind w:firstLine="760"/>
        <w:jc w:val="both"/>
      </w:pPr>
      <w:r>
        <w:t>ЕСИА - федеральная государственная информационная система</w:t>
      </w:r>
    </w:p>
    <w:p w:rsidR="00E77A82" w:rsidRDefault="000C7943">
      <w:pPr>
        <w:pStyle w:val="20"/>
        <w:shd w:val="clear" w:color="auto" w:fill="auto"/>
        <w:tabs>
          <w:tab w:val="left" w:pos="3005"/>
          <w:tab w:val="left" w:pos="8011"/>
        </w:tabs>
        <w:spacing w:before="0" w:after="0" w:line="370" w:lineRule="exact"/>
        <w:ind w:firstLine="0"/>
        <w:jc w:val="both"/>
      </w:pPr>
      <w:r>
        <w:t>«Единая система идентификации и аутентификации в инфраструктуре, обеспечивающей</w:t>
      </w:r>
      <w:r>
        <w:tab/>
        <w:t>информационно-технологическое</w:t>
      </w:r>
      <w:r>
        <w:tab/>
        <w:t>взаимодействие</w:t>
      </w:r>
    </w:p>
    <w:p w:rsidR="00E77A82" w:rsidRDefault="000C7943">
      <w:pPr>
        <w:pStyle w:val="20"/>
        <w:shd w:val="clear" w:color="auto" w:fill="auto"/>
        <w:spacing w:before="0" w:after="0" w:line="370" w:lineRule="exact"/>
        <w:ind w:firstLine="0"/>
        <w:jc w:val="both"/>
        <w:sectPr w:rsidR="00E77A82">
          <w:pgSz w:w="11900" w:h="16840"/>
          <w:pgMar w:top="2175" w:right="819" w:bottom="1474" w:left="1107" w:header="0" w:footer="3" w:gutter="0"/>
          <w:pgNumType w:start="1"/>
          <w:cols w:space="720"/>
          <w:noEndnote/>
          <w:docGrid w:linePitch="360"/>
        </w:sectPr>
      </w:pPr>
      <w:r>
        <w:t>информационных систем, используемых для предоставления государственных и</w:t>
      </w:r>
      <w:r w:rsidR="000B6CA0">
        <w:t xml:space="preserve"> </w:t>
      </w:r>
      <w:r>
        <w:t>муниципальных услуг в электронной форме».</w:t>
      </w:r>
    </w:p>
    <w:p w:rsidR="00E77A82" w:rsidRDefault="00E77A82">
      <w:pPr>
        <w:pStyle w:val="20"/>
        <w:shd w:val="clear" w:color="auto" w:fill="auto"/>
        <w:spacing w:before="0" w:after="232"/>
        <w:ind w:firstLine="0"/>
      </w:pPr>
    </w:p>
    <w:p w:rsidR="00E77A82" w:rsidRDefault="000C7943" w:rsidP="004210A3">
      <w:pPr>
        <w:pStyle w:val="20"/>
        <w:numPr>
          <w:ilvl w:val="0"/>
          <w:numId w:val="3"/>
        </w:numPr>
        <w:shd w:val="clear" w:color="auto" w:fill="auto"/>
        <w:tabs>
          <w:tab w:val="left" w:pos="1455"/>
        </w:tabs>
        <w:spacing w:before="0" w:after="0" w:line="370" w:lineRule="exact"/>
        <w:ind w:firstLine="760"/>
        <w:jc w:val="both"/>
      </w:pPr>
      <w:r>
        <w:t>Личный кабинет - сервис РПГУ, позволяющий заявителю получать информацию о ходе обработки запросов, поданных посредством РПГУ.</w:t>
      </w:r>
    </w:p>
    <w:p w:rsidR="00E77A82" w:rsidRDefault="000C7943" w:rsidP="004210A3">
      <w:pPr>
        <w:pStyle w:val="20"/>
        <w:numPr>
          <w:ilvl w:val="0"/>
          <w:numId w:val="3"/>
        </w:numPr>
        <w:shd w:val="clear" w:color="auto" w:fill="auto"/>
        <w:tabs>
          <w:tab w:val="left" w:pos="1455"/>
        </w:tabs>
        <w:spacing w:before="0" w:after="0" w:line="370" w:lineRule="exact"/>
        <w:ind w:firstLine="760"/>
        <w:jc w:val="both"/>
      </w:pPr>
      <w:r>
        <w:t>МФЦ - многофункциональный центр предоставления государственных и муниципальных услуг в Московской области.</w:t>
      </w:r>
    </w:p>
    <w:p w:rsidR="00E77A82" w:rsidRDefault="000C7943" w:rsidP="004210A3">
      <w:pPr>
        <w:pStyle w:val="20"/>
        <w:numPr>
          <w:ilvl w:val="0"/>
          <w:numId w:val="3"/>
        </w:numPr>
        <w:shd w:val="clear" w:color="auto" w:fill="auto"/>
        <w:tabs>
          <w:tab w:val="left" w:pos="1450"/>
        </w:tabs>
        <w:spacing w:before="0" w:after="0" w:line="370" w:lineRule="exact"/>
        <w:ind w:firstLine="760"/>
        <w:jc w:val="both"/>
      </w:pPr>
      <w:r>
        <w:t>Модуль МФЦ ЕИС ОУ - модуль МФЦ Единой информационной системы оказания государственных и муниципальных услуг Московской области.</w:t>
      </w:r>
    </w:p>
    <w:p w:rsidR="00E77A82" w:rsidRDefault="000C7943" w:rsidP="004210A3">
      <w:pPr>
        <w:pStyle w:val="20"/>
        <w:numPr>
          <w:ilvl w:val="0"/>
          <w:numId w:val="3"/>
        </w:numPr>
        <w:shd w:val="clear" w:color="auto" w:fill="auto"/>
        <w:tabs>
          <w:tab w:val="left" w:pos="1455"/>
        </w:tabs>
        <w:spacing w:before="0" w:after="0" w:line="370" w:lineRule="exact"/>
        <w:ind w:firstLine="760"/>
        <w:jc w:val="both"/>
      </w:pPr>
      <w:r>
        <w:t>Объект недвижимости - здание, строение, сооружение, помещение в них, а также прилегающая к ним территория (земельный участок).</w:t>
      </w:r>
    </w:p>
    <w:p w:rsidR="00E77A82" w:rsidRDefault="000C7943" w:rsidP="004210A3">
      <w:pPr>
        <w:pStyle w:val="20"/>
        <w:numPr>
          <w:ilvl w:val="0"/>
          <w:numId w:val="3"/>
        </w:numPr>
        <w:shd w:val="clear" w:color="auto" w:fill="auto"/>
        <w:tabs>
          <w:tab w:val="left" w:pos="1455"/>
        </w:tabs>
        <w:spacing w:before="0" w:after="0" w:line="370" w:lineRule="exact"/>
        <w:ind w:firstLine="760"/>
        <w:jc w:val="both"/>
      </w:pPr>
      <w:r>
        <w:t>РГИС - Государственная информационная система «Региональная географическая информационная система для обеспечения деятельности центральных исполнительных органов государственной власти Московской области, государственных органов Московской области, органов местного самоуправления муниципальных образований Московской области».</w:t>
      </w:r>
    </w:p>
    <w:p w:rsidR="00E77A82" w:rsidRDefault="000C7943" w:rsidP="004210A3">
      <w:pPr>
        <w:pStyle w:val="20"/>
        <w:numPr>
          <w:ilvl w:val="0"/>
          <w:numId w:val="3"/>
        </w:numPr>
        <w:shd w:val="clear" w:color="auto" w:fill="auto"/>
        <w:tabs>
          <w:tab w:val="left" w:pos="1599"/>
        </w:tabs>
        <w:spacing w:before="0" w:after="0" w:line="370" w:lineRule="exact"/>
        <w:ind w:firstLine="760"/>
        <w:jc w:val="both"/>
      </w:pPr>
      <w:r>
        <w:t xml:space="preserve">РПГУ - государственная информационная система Московской области «Портал государственных и муниципальных услуг (функций) Московской области», расположенная в сети Интернет по адресу: </w:t>
      </w:r>
      <w:hyperlink r:id="rId10" w:history="1">
        <w:r>
          <w:rPr>
            <w:lang w:val="en-US" w:eastAsia="en-US" w:bidi="en-US"/>
          </w:rPr>
          <w:t>www</w:t>
        </w:r>
        <w:r w:rsidRPr="000C7943">
          <w:rPr>
            <w:lang w:eastAsia="en-US" w:bidi="en-US"/>
          </w:rPr>
          <w:t>.</w:t>
        </w:r>
        <w:proofErr w:type="spellStart"/>
        <w:r>
          <w:rPr>
            <w:lang w:val="en-US" w:eastAsia="en-US" w:bidi="en-US"/>
          </w:rPr>
          <w:t>uslugi</w:t>
        </w:r>
        <w:proofErr w:type="spellEnd"/>
        <w:r w:rsidRPr="000C7943">
          <w:rPr>
            <w:lang w:eastAsia="en-US" w:bidi="en-US"/>
          </w:rPr>
          <w:t>.</w:t>
        </w:r>
        <w:proofErr w:type="spellStart"/>
        <w:r>
          <w:rPr>
            <w:lang w:val="en-US" w:eastAsia="en-US" w:bidi="en-US"/>
          </w:rPr>
          <w:t>mosreg</w:t>
        </w:r>
        <w:proofErr w:type="spellEnd"/>
        <w:r w:rsidRPr="000C7943">
          <w:rPr>
            <w:lang w:eastAsia="en-US" w:bidi="en-US"/>
          </w:rPr>
          <w:t>.</w:t>
        </w:r>
        <w:proofErr w:type="spellStart"/>
        <w:r>
          <w:rPr>
            <w:lang w:val="en-US" w:eastAsia="en-US" w:bidi="en-US"/>
          </w:rPr>
          <w:t>ru</w:t>
        </w:r>
        <w:proofErr w:type="spellEnd"/>
      </w:hyperlink>
      <w:r w:rsidRPr="000C7943">
        <w:rPr>
          <w:lang w:eastAsia="en-US" w:bidi="en-US"/>
        </w:rPr>
        <w:t>.</w:t>
      </w:r>
    </w:p>
    <w:p w:rsidR="00E77A82" w:rsidRDefault="000C7943" w:rsidP="004210A3">
      <w:pPr>
        <w:pStyle w:val="20"/>
        <w:numPr>
          <w:ilvl w:val="0"/>
          <w:numId w:val="2"/>
        </w:numPr>
        <w:shd w:val="clear" w:color="auto" w:fill="auto"/>
        <w:tabs>
          <w:tab w:val="left" w:pos="1244"/>
        </w:tabs>
        <w:spacing w:before="0" w:after="0" w:line="370" w:lineRule="exact"/>
        <w:ind w:firstLine="760"/>
        <w:jc w:val="both"/>
      </w:pPr>
      <w:r>
        <w:t>Администрация вне зависимости от способа обращения заявителя за предоставлением Услуги, а также от способа предоставления заявителю результата предоставления Услуги направляет в Личный кабинет заявителя на ЕПГУ сведения о ходе выполнения запроса о предоставлении Услуги (далее - запрос) и результат предоставления Услуги.</w:t>
      </w:r>
    </w:p>
    <w:p w:rsidR="00E77A82" w:rsidRDefault="000C7943" w:rsidP="004210A3">
      <w:pPr>
        <w:pStyle w:val="20"/>
        <w:numPr>
          <w:ilvl w:val="0"/>
          <w:numId w:val="2"/>
        </w:numPr>
        <w:shd w:val="clear" w:color="auto" w:fill="auto"/>
        <w:tabs>
          <w:tab w:val="left" w:pos="1878"/>
        </w:tabs>
        <w:spacing w:before="0" w:after="0" w:line="370" w:lineRule="exact"/>
        <w:ind w:firstLine="1220"/>
        <w:jc w:val="both"/>
      </w:pPr>
      <w:r>
        <w:t xml:space="preserve">Согласование установки средства размещения информации на территории </w:t>
      </w:r>
      <w:r w:rsidR="000B6CA0">
        <w:t>городского округа Лыткарино</w:t>
      </w:r>
      <w:r>
        <w:t xml:space="preserve"> Московской области обязательно при производстве работ по установке любых средств размещения информации за исключением средств размещения информации, устанавливаемых внутри зданий (строений, сооружений).</w:t>
      </w:r>
    </w:p>
    <w:p w:rsidR="00E77A82" w:rsidRDefault="000C7943" w:rsidP="004210A3">
      <w:pPr>
        <w:pStyle w:val="20"/>
        <w:numPr>
          <w:ilvl w:val="0"/>
          <w:numId w:val="2"/>
        </w:numPr>
        <w:shd w:val="clear" w:color="auto" w:fill="auto"/>
        <w:tabs>
          <w:tab w:val="left" w:pos="1878"/>
        </w:tabs>
        <w:spacing w:before="0" w:after="0" w:line="370" w:lineRule="exact"/>
        <w:ind w:firstLine="1220"/>
        <w:jc w:val="both"/>
      </w:pPr>
      <w:r>
        <w:t xml:space="preserve">Установка средства размещения информации на территории </w:t>
      </w:r>
      <w:r w:rsidR="000B6CA0">
        <w:t xml:space="preserve">городского округа Лыткарино </w:t>
      </w:r>
      <w:r>
        <w:t>Московской области без согласования запрещается.</w:t>
      </w:r>
    </w:p>
    <w:p w:rsidR="00E77A82" w:rsidRDefault="000C7943" w:rsidP="004210A3">
      <w:pPr>
        <w:pStyle w:val="20"/>
        <w:numPr>
          <w:ilvl w:val="0"/>
          <w:numId w:val="2"/>
        </w:numPr>
        <w:shd w:val="clear" w:color="auto" w:fill="auto"/>
        <w:tabs>
          <w:tab w:val="left" w:pos="1878"/>
        </w:tabs>
        <w:spacing w:before="0" w:after="0" w:line="370" w:lineRule="exact"/>
        <w:ind w:firstLine="1220"/>
        <w:jc w:val="both"/>
      </w:pPr>
      <w:r>
        <w:t xml:space="preserve">Согласование установки средства размещения информации на территории </w:t>
      </w:r>
      <w:r w:rsidR="000B6CA0">
        <w:t>городского округа Лыткарино Московской области</w:t>
      </w:r>
      <w:r>
        <w:t xml:space="preserve"> выдается на срок до 5 лет, но не более срока действия договора аренды недвижимого имущества (в случае если договор аренды краткосрочный).</w:t>
      </w:r>
    </w:p>
    <w:p w:rsidR="00E77A82" w:rsidRDefault="000C7943" w:rsidP="004210A3">
      <w:pPr>
        <w:pStyle w:val="20"/>
        <w:numPr>
          <w:ilvl w:val="0"/>
          <w:numId w:val="2"/>
        </w:numPr>
        <w:shd w:val="clear" w:color="auto" w:fill="auto"/>
        <w:tabs>
          <w:tab w:val="left" w:pos="1560"/>
        </w:tabs>
        <w:spacing w:before="0" w:after="0" w:line="370" w:lineRule="exact"/>
        <w:ind w:firstLine="960"/>
        <w:jc w:val="left"/>
        <w:sectPr w:rsidR="00E77A82">
          <w:headerReference w:type="default" r:id="rId11"/>
          <w:pgSz w:w="11900" w:h="16840"/>
          <w:pgMar w:top="1176" w:right="819" w:bottom="1176" w:left="1107" w:header="0" w:footer="3" w:gutter="0"/>
          <w:pgNumType w:start="4"/>
          <w:cols w:space="720"/>
          <w:noEndnote/>
          <w:docGrid w:linePitch="360"/>
        </w:sectPr>
      </w:pPr>
      <w:r>
        <w:t>После прекращения действия согласования на установку средства размещения информации Заявитель обязан в течение 15 календарных дней</w:t>
      </w:r>
    </w:p>
    <w:p w:rsidR="00E77A82" w:rsidRDefault="000C7943">
      <w:pPr>
        <w:pStyle w:val="20"/>
        <w:shd w:val="clear" w:color="auto" w:fill="auto"/>
        <w:spacing w:before="0" w:after="428" w:line="370" w:lineRule="exact"/>
        <w:ind w:firstLine="0"/>
        <w:jc w:val="both"/>
      </w:pPr>
      <w:r>
        <w:lastRenderedPageBreak/>
        <w:t>произвести его демонтаж, а также в течение 3 календарных дней восстановить место установки средства размещения информации в том виде, в котором оно было до монтажа средства размещения информации.</w:t>
      </w:r>
    </w:p>
    <w:p w:rsidR="00E77A82" w:rsidRDefault="000C7943">
      <w:pPr>
        <w:pStyle w:val="20"/>
        <w:shd w:val="clear" w:color="auto" w:fill="auto"/>
        <w:spacing w:before="0" w:after="332"/>
        <w:ind w:left="4240" w:firstLine="0"/>
        <w:jc w:val="left"/>
      </w:pPr>
      <w:r>
        <w:t>2. Круг заявителей</w:t>
      </w:r>
    </w:p>
    <w:p w:rsidR="00E77A82" w:rsidRDefault="000C7943" w:rsidP="004210A3">
      <w:pPr>
        <w:pStyle w:val="20"/>
        <w:numPr>
          <w:ilvl w:val="0"/>
          <w:numId w:val="4"/>
        </w:numPr>
        <w:shd w:val="clear" w:color="auto" w:fill="auto"/>
        <w:tabs>
          <w:tab w:val="left" w:pos="1304"/>
        </w:tabs>
        <w:spacing w:before="0" w:after="0" w:line="370" w:lineRule="exact"/>
        <w:ind w:firstLine="760"/>
        <w:jc w:val="both"/>
      </w:pPr>
      <w:r>
        <w:t>Услуга предоставляется физическим лицам - гражданам Российской Федерации, иностранным гражданам, лицам без гражданства, индивидуальным предпринимателям, юридическим лицам либо их уполномоченным представителям, обратившимся в Администрацию с запросом (далее - заявитель).</w:t>
      </w:r>
    </w:p>
    <w:p w:rsidR="00E77A82" w:rsidRDefault="000C7943" w:rsidP="004210A3">
      <w:pPr>
        <w:pStyle w:val="20"/>
        <w:numPr>
          <w:ilvl w:val="0"/>
          <w:numId w:val="4"/>
        </w:numPr>
        <w:shd w:val="clear" w:color="auto" w:fill="auto"/>
        <w:tabs>
          <w:tab w:val="left" w:pos="1344"/>
        </w:tabs>
        <w:spacing w:before="0" w:after="0" w:line="370" w:lineRule="exact"/>
        <w:ind w:firstLine="760"/>
        <w:jc w:val="both"/>
      </w:pPr>
      <w:r>
        <w:t>Услуга предоставляется категории заявителя в соответствии с вариантом</w:t>
      </w:r>
    </w:p>
    <w:p w:rsidR="00E77A82" w:rsidRDefault="000C7943">
      <w:pPr>
        <w:pStyle w:val="20"/>
        <w:shd w:val="clear" w:color="auto" w:fill="auto"/>
        <w:tabs>
          <w:tab w:val="left" w:pos="6893"/>
        </w:tabs>
        <w:spacing w:before="0" w:after="0" w:line="370" w:lineRule="exact"/>
        <w:ind w:firstLine="0"/>
        <w:jc w:val="both"/>
      </w:pPr>
      <w:r>
        <w:t>предоставления Услуги, соответствующим признакам заявителя, определенным в результате анкетирования, проводимого Администрацией (далее соответственно - вариант, профилирование),</w:t>
      </w:r>
      <w:r>
        <w:tab/>
        <w:t>а также результата,</w:t>
      </w:r>
    </w:p>
    <w:p w:rsidR="00E77A82" w:rsidRDefault="000C7943">
      <w:pPr>
        <w:pStyle w:val="20"/>
        <w:shd w:val="clear" w:color="auto" w:fill="auto"/>
        <w:spacing w:before="0" w:after="81" w:line="370" w:lineRule="exact"/>
        <w:ind w:firstLine="0"/>
        <w:jc w:val="both"/>
      </w:pPr>
      <w:r>
        <w:t>за предоставлением которого обратился заявитель.</w:t>
      </w:r>
    </w:p>
    <w:p w:rsidR="00E77A82" w:rsidRDefault="000C7943">
      <w:pPr>
        <w:pStyle w:val="20"/>
        <w:shd w:val="clear" w:color="auto" w:fill="auto"/>
        <w:spacing w:before="0" w:after="0" w:line="744" w:lineRule="exact"/>
        <w:ind w:left="3200" w:firstLine="0"/>
        <w:jc w:val="left"/>
      </w:pPr>
      <w:r>
        <w:t>II. Стандарт предоставления Услуги</w:t>
      </w:r>
    </w:p>
    <w:p w:rsidR="00E77A82" w:rsidRDefault="000C7943" w:rsidP="004210A3">
      <w:pPr>
        <w:pStyle w:val="20"/>
        <w:numPr>
          <w:ilvl w:val="0"/>
          <w:numId w:val="1"/>
        </w:numPr>
        <w:shd w:val="clear" w:color="auto" w:fill="auto"/>
        <w:tabs>
          <w:tab w:val="left" w:pos="4278"/>
        </w:tabs>
        <w:spacing w:before="0" w:after="0" w:line="744" w:lineRule="exact"/>
        <w:ind w:left="3900" w:firstLine="0"/>
        <w:jc w:val="left"/>
      </w:pPr>
      <w:r>
        <w:t>Наименование Услуги</w:t>
      </w:r>
    </w:p>
    <w:p w:rsidR="00E77A82" w:rsidRDefault="000C7943" w:rsidP="004210A3">
      <w:pPr>
        <w:pStyle w:val="20"/>
        <w:numPr>
          <w:ilvl w:val="1"/>
          <w:numId w:val="1"/>
        </w:numPr>
        <w:shd w:val="clear" w:color="auto" w:fill="auto"/>
        <w:tabs>
          <w:tab w:val="left" w:pos="1344"/>
        </w:tabs>
        <w:spacing w:before="0" w:after="0" w:line="370" w:lineRule="exact"/>
        <w:ind w:firstLine="760"/>
        <w:jc w:val="both"/>
      </w:pPr>
      <w:r>
        <w:t>Услуга «Согласование установки средства размещения информации</w:t>
      </w:r>
    </w:p>
    <w:p w:rsidR="00E77A82" w:rsidRDefault="000C7943" w:rsidP="000B6CA0">
      <w:pPr>
        <w:pStyle w:val="20"/>
        <w:shd w:val="clear" w:color="auto" w:fill="auto"/>
        <w:tabs>
          <w:tab w:val="left" w:pos="2669"/>
          <w:tab w:val="left" w:pos="5395"/>
          <w:tab w:val="left" w:pos="8342"/>
        </w:tabs>
        <w:spacing w:before="0" w:after="0" w:line="370" w:lineRule="exact"/>
        <w:ind w:firstLine="0"/>
        <w:jc w:val="both"/>
      </w:pPr>
      <w:r>
        <w:t>на территории</w:t>
      </w:r>
      <w:r w:rsidR="000B6CA0">
        <w:t xml:space="preserve"> </w:t>
      </w:r>
      <w:r w:rsidR="000B6CA0" w:rsidRPr="000B6CA0">
        <w:t>городского округа Лыткарино Московской области</w:t>
      </w:r>
      <w:r>
        <w:t>».</w:t>
      </w:r>
    </w:p>
    <w:p w:rsidR="00E77A82" w:rsidRDefault="000C7943" w:rsidP="004210A3">
      <w:pPr>
        <w:pStyle w:val="20"/>
        <w:numPr>
          <w:ilvl w:val="0"/>
          <w:numId w:val="1"/>
        </w:numPr>
        <w:shd w:val="clear" w:color="auto" w:fill="auto"/>
        <w:tabs>
          <w:tab w:val="left" w:pos="1707"/>
        </w:tabs>
        <w:spacing w:before="0" w:after="384" w:line="374" w:lineRule="exact"/>
        <w:ind w:left="1320" w:firstLine="0"/>
        <w:jc w:val="left"/>
      </w:pPr>
      <w:r>
        <w:t>Наименование органа местного самоуправления муниципального образования Московской области, предоставляющего Услугу</w:t>
      </w:r>
    </w:p>
    <w:p w:rsidR="00E77A82" w:rsidRDefault="000C7943" w:rsidP="004210A3">
      <w:pPr>
        <w:pStyle w:val="20"/>
        <w:numPr>
          <w:ilvl w:val="1"/>
          <w:numId w:val="1"/>
        </w:numPr>
        <w:shd w:val="clear" w:color="auto" w:fill="auto"/>
        <w:tabs>
          <w:tab w:val="left" w:pos="1309"/>
        </w:tabs>
        <w:spacing w:before="0" w:after="0" w:line="370" w:lineRule="exact"/>
        <w:ind w:firstLine="760"/>
        <w:jc w:val="both"/>
      </w:pPr>
      <w:r>
        <w:t xml:space="preserve">Органом местного самоуправления </w:t>
      </w:r>
      <w:r w:rsidR="000B6CA0">
        <w:t>городского округа Лыткарино</w:t>
      </w:r>
      <w:r>
        <w:t xml:space="preserve"> Московской области, ответственным за предоставление Услуги, является Администрация.</w:t>
      </w:r>
    </w:p>
    <w:p w:rsidR="00E77A82" w:rsidRDefault="000C7943" w:rsidP="004210A3">
      <w:pPr>
        <w:pStyle w:val="20"/>
        <w:numPr>
          <w:ilvl w:val="1"/>
          <w:numId w:val="1"/>
        </w:numPr>
        <w:shd w:val="clear" w:color="auto" w:fill="auto"/>
        <w:tabs>
          <w:tab w:val="left" w:pos="1304"/>
        </w:tabs>
        <w:spacing w:before="0" w:after="428" w:line="370" w:lineRule="exact"/>
        <w:ind w:firstLine="760"/>
        <w:jc w:val="both"/>
      </w:pPr>
      <w:r>
        <w:t xml:space="preserve">Непосредственное предоставление Услуги осуществляет структурное подразделение Администрации - Отдел архитектуры, градостроительства и инвестиционной политики Администрации </w:t>
      </w:r>
      <w:proofErr w:type="spellStart"/>
      <w:r>
        <w:t>г.о</w:t>
      </w:r>
      <w:proofErr w:type="spellEnd"/>
      <w:r>
        <w:t>. Лыткарино</w:t>
      </w:r>
      <w:r w:rsidR="000B6CA0">
        <w:t xml:space="preserve"> (далее-Отдел)</w:t>
      </w:r>
      <w:r>
        <w:t>.</w:t>
      </w:r>
    </w:p>
    <w:p w:rsidR="00E77A82" w:rsidRDefault="000C7943" w:rsidP="004210A3">
      <w:pPr>
        <w:pStyle w:val="20"/>
        <w:numPr>
          <w:ilvl w:val="0"/>
          <w:numId w:val="1"/>
        </w:numPr>
        <w:shd w:val="clear" w:color="auto" w:fill="auto"/>
        <w:tabs>
          <w:tab w:val="left" w:pos="3578"/>
        </w:tabs>
        <w:spacing w:before="0" w:after="380"/>
        <w:ind w:left="3200" w:firstLine="0"/>
        <w:jc w:val="left"/>
      </w:pPr>
      <w:r>
        <w:t>Результат предоставления Услуги</w:t>
      </w:r>
    </w:p>
    <w:p w:rsidR="00E77A82" w:rsidRDefault="000C7943" w:rsidP="004210A3">
      <w:pPr>
        <w:pStyle w:val="20"/>
        <w:numPr>
          <w:ilvl w:val="1"/>
          <w:numId w:val="1"/>
        </w:numPr>
        <w:shd w:val="clear" w:color="auto" w:fill="auto"/>
        <w:tabs>
          <w:tab w:val="left" w:pos="1344"/>
        </w:tabs>
        <w:spacing w:before="0" w:after="0"/>
        <w:ind w:firstLine="760"/>
        <w:jc w:val="both"/>
      </w:pPr>
      <w:r>
        <w:t>Результатом предоставления Услуги является:</w:t>
      </w:r>
    </w:p>
    <w:p w:rsidR="00E77A82" w:rsidRDefault="000C7943" w:rsidP="004210A3">
      <w:pPr>
        <w:pStyle w:val="20"/>
        <w:numPr>
          <w:ilvl w:val="2"/>
          <w:numId w:val="1"/>
        </w:numPr>
        <w:shd w:val="clear" w:color="auto" w:fill="auto"/>
        <w:tabs>
          <w:tab w:val="left" w:pos="1469"/>
        </w:tabs>
        <w:spacing w:before="0" w:after="0" w:line="370" w:lineRule="exact"/>
        <w:ind w:firstLine="760"/>
        <w:jc w:val="both"/>
      </w:pPr>
      <w:r>
        <w:t xml:space="preserve">Решение о предоставлении Услуги в виде документа «Согласование установки средства размещения информации», который оформляется в </w:t>
      </w:r>
      <w:r>
        <w:lastRenderedPageBreak/>
        <w:t>соответствии с Приложением 1 к Регламенту.</w:t>
      </w:r>
    </w:p>
    <w:p w:rsidR="00E77A82" w:rsidRDefault="000C7943" w:rsidP="004210A3">
      <w:pPr>
        <w:pStyle w:val="20"/>
        <w:numPr>
          <w:ilvl w:val="2"/>
          <w:numId w:val="1"/>
        </w:numPr>
        <w:shd w:val="clear" w:color="auto" w:fill="auto"/>
        <w:tabs>
          <w:tab w:val="left" w:pos="1469"/>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1"/>
          <w:numId w:val="1"/>
        </w:numPr>
        <w:shd w:val="clear" w:color="auto" w:fill="auto"/>
        <w:tabs>
          <w:tab w:val="left" w:pos="1473"/>
        </w:tabs>
        <w:spacing w:before="0" w:after="0" w:line="370" w:lineRule="exact"/>
        <w:ind w:firstLine="760"/>
        <w:jc w:val="both"/>
      </w:pPr>
      <w:r>
        <w:t>Способы получения результата предоставления Услуги определяются для каждого варианта предоставления Услуги и приведены в их описании, которое содержится в разделе III Регламента:</w:t>
      </w:r>
    </w:p>
    <w:p w:rsidR="00E77A82" w:rsidRDefault="000C7943" w:rsidP="004210A3">
      <w:pPr>
        <w:pStyle w:val="20"/>
        <w:numPr>
          <w:ilvl w:val="2"/>
          <w:numId w:val="1"/>
        </w:numPr>
        <w:shd w:val="clear" w:color="auto" w:fill="auto"/>
        <w:tabs>
          <w:tab w:val="left" w:pos="1509"/>
        </w:tabs>
        <w:spacing w:before="0" w:after="0" w:line="370" w:lineRule="exact"/>
        <w:ind w:firstLine="760"/>
        <w:jc w:val="both"/>
      </w:pPr>
      <w:r>
        <w:t>в форме электронного документа в Личный кабинет на РПГУ.</w:t>
      </w:r>
    </w:p>
    <w:p w:rsidR="00E77A82" w:rsidRDefault="000C7943">
      <w:pPr>
        <w:pStyle w:val="20"/>
        <w:shd w:val="clear" w:color="auto" w:fill="auto"/>
        <w:tabs>
          <w:tab w:val="left" w:pos="1930"/>
          <w:tab w:val="left" w:pos="3696"/>
          <w:tab w:val="left" w:pos="5736"/>
          <w:tab w:val="left" w:pos="7392"/>
        </w:tabs>
        <w:spacing w:before="0" w:after="0" w:line="370" w:lineRule="exact"/>
        <w:ind w:firstLine="0"/>
        <w:jc w:val="both"/>
      </w:pPr>
      <w:r>
        <w:t>Результат предоставления Услуги (независимо от принятого решения) направляется в день его подписания заявителю в Личный кабинет на РПГУ в виде электронного</w:t>
      </w:r>
      <w:r>
        <w:tab/>
        <w:t>документа,</w:t>
      </w:r>
      <w:r>
        <w:tab/>
        <w:t>подписанного</w:t>
      </w:r>
      <w:r>
        <w:tab/>
        <w:t>усиленной</w:t>
      </w:r>
      <w:r>
        <w:tab/>
        <w:t>квалифицированной</w:t>
      </w:r>
    </w:p>
    <w:p w:rsidR="00E77A82" w:rsidRDefault="000C7943">
      <w:pPr>
        <w:pStyle w:val="20"/>
        <w:shd w:val="clear" w:color="auto" w:fill="auto"/>
        <w:spacing w:before="0" w:after="0" w:line="370" w:lineRule="exact"/>
        <w:ind w:firstLine="0"/>
        <w:jc w:val="both"/>
      </w:pPr>
      <w:r>
        <w:t>электронной подписью уполномоченного должностного лица Администрации;</w:t>
      </w:r>
    </w:p>
    <w:p w:rsidR="00E77A82" w:rsidRDefault="000C7943" w:rsidP="004210A3">
      <w:pPr>
        <w:pStyle w:val="20"/>
        <w:numPr>
          <w:ilvl w:val="2"/>
          <w:numId w:val="1"/>
        </w:numPr>
        <w:shd w:val="clear" w:color="auto" w:fill="auto"/>
        <w:tabs>
          <w:tab w:val="left" w:pos="1509"/>
        </w:tabs>
        <w:spacing w:before="0" w:after="0" w:line="370" w:lineRule="exact"/>
        <w:ind w:firstLine="760"/>
        <w:jc w:val="both"/>
      </w:pPr>
      <w:r>
        <w:t>в МФЦ в виде распечатанного на бумажном носителе экземпляра</w:t>
      </w:r>
    </w:p>
    <w:p w:rsidR="00E77A82" w:rsidRDefault="000C7943">
      <w:pPr>
        <w:pStyle w:val="20"/>
        <w:shd w:val="clear" w:color="auto" w:fill="auto"/>
        <w:tabs>
          <w:tab w:val="left" w:pos="1930"/>
          <w:tab w:val="left" w:pos="3696"/>
          <w:tab w:val="left" w:pos="5736"/>
          <w:tab w:val="left" w:pos="7392"/>
        </w:tabs>
        <w:spacing w:before="0" w:after="0" w:line="370" w:lineRule="exact"/>
        <w:ind w:firstLine="0"/>
        <w:jc w:val="both"/>
      </w:pPr>
      <w:r>
        <w:t>электронного документа. В любом МФЦ в пределах территории Московской области заявителю обеспечена возможность получения результата предоставления Услуги в виде распечатанного на бумажном носителе экземпляра электронного</w:t>
      </w:r>
      <w:r>
        <w:tab/>
        <w:t>документа,</w:t>
      </w:r>
      <w:r>
        <w:tab/>
        <w:t>подписанного</w:t>
      </w:r>
      <w:r>
        <w:tab/>
        <w:t>усиленной</w:t>
      </w:r>
      <w:r>
        <w:tab/>
        <w:t>квалифицированной</w:t>
      </w:r>
    </w:p>
    <w:p w:rsidR="00E77A82" w:rsidRDefault="000C7943">
      <w:pPr>
        <w:pStyle w:val="20"/>
        <w:shd w:val="clear" w:color="auto" w:fill="auto"/>
        <w:spacing w:before="0" w:after="0" w:line="370" w:lineRule="exact"/>
        <w:ind w:firstLine="0"/>
        <w:jc w:val="both"/>
      </w:pPr>
      <w:r>
        <w:t>электронной подписью уполномоченного должностного лица Администрации.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rsidP="004210A3">
      <w:pPr>
        <w:pStyle w:val="20"/>
        <w:numPr>
          <w:ilvl w:val="2"/>
          <w:numId w:val="1"/>
        </w:numPr>
        <w:shd w:val="clear" w:color="auto" w:fill="auto"/>
        <w:tabs>
          <w:tab w:val="left" w:pos="1473"/>
        </w:tabs>
        <w:spacing w:before="0" w:after="428" w:line="370" w:lineRule="exact"/>
        <w:ind w:firstLine="760"/>
        <w:jc w:val="both"/>
      </w:pPr>
      <w:r>
        <w:t xml:space="preserve">в Администрации на бумажном носителе, по электронной почте либо почтовым отправлением в зависимости от способа обращения за предоставлением Услуги. В случае </w:t>
      </w:r>
      <w:proofErr w:type="spellStart"/>
      <w:r>
        <w:t>неистребования</w:t>
      </w:r>
      <w:proofErr w:type="spellEnd"/>
      <w:r>
        <w:t xml:space="preserve"> заявителем результата предоставления Услуги в Администрации на бумажном носителе в течение 30 календарных дней, результат предоставления Услуги направляется по электронной почте, почтовым отправлением по адресам, указанным в запросе.</w:t>
      </w:r>
    </w:p>
    <w:p w:rsidR="00E77A82" w:rsidRDefault="000C7943" w:rsidP="004210A3">
      <w:pPr>
        <w:pStyle w:val="20"/>
        <w:numPr>
          <w:ilvl w:val="0"/>
          <w:numId w:val="1"/>
        </w:numPr>
        <w:shd w:val="clear" w:color="auto" w:fill="auto"/>
        <w:tabs>
          <w:tab w:val="left" w:pos="3816"/>
        </w:tabs>
        <w:spacing w:before="0" w:after="332"/>
        <w:ind w:left="3480" w:firstLine="0"/>
        <w:jc w:val="left"/>
      </w:pPr>
      <w:r>
        <w:t>Срок предоставления Услуги</w:t>
      </w:r>
    </w:p>
    <w:p w:rsidR="00E77A82" w:rsidRDefault="000C7943" w:rsidP="004210A3">
      <w:pPr>
        <w:pStyle w:val="20"/>
        <w:numPr>
          <w:ilvl w:val="1"/>
          <w:numId w:val="1"/>
        </w:numPr>
        <w:shd w:val="clear" w:color="auto" w:fill="auto"/>
        <w:tabs>
          <w:tab w:val="left" w:pos="1253"/>
        </w:tabs>
        <w:spacing w:before="0" w:after="428" w:line="370" w:lineRule="exact"/>
        <w:ind w:firstLine="760"/>
        <w:jc w:val="both"/>
      </w:pPr>
      <w:r>
        <w:t>Срок предоставления Услуги и максимальный срок предоставления Услуги определяются для каждого варианта и приводятся в их описании, которое содержится в разделе III Регламента.</w:t>
      </w:r>
    </w:p>
    <w:p w:rsidR="00E77A82" w:rsidRDefault="000C7943" w:rsidP="004210A3">
      <w:pPr>
        <w:pStyle w:val="20"/>
        <w:numPr>
          <w:ilvl w:val="0"/>
          <w:numId w:val="1"/>
        </w:numPr>
        <w:shd w:val="clear" w:color="auto" w:fill="auto"/>
        <w:tabs>
          <w:tab w:val="left" w:pos="2626"/>
        </w:tabs>
        <w:spacing w:before="0" w:after="0"/>
        <w:ind w:left="2300" w:firstLine="0"/>
        <w:jc w:val="left"/>
      </w:pPr>
      <w:r>
        <w:t>Правовые основания для предоставления Услуги</w:t>
      </w:r>
    </w:p>
    <w:p w:rsidR="00E77A82" w:rsidRDefault="000C7943" w:rsidP="004210A3">
      <w:pPr>
        <w:pStyle w:val="20"/>
        <w:numPr>
          <w:ilvl w:val="1"/>
          <w:numId w:val="1"/>
        </w:numPr>
        <w:shd w:val="clear" w:color="auto" w:fill="auto"/>
        <w:tabs>
          <w:tab w:val="left" w:pos="1279"/>
        </w:tabs>
        <w:spacing w:before="0" w:after="0" w:line="370" w:lineRule="exact"/>
        <w:ind w:firstLine="760"/>
        <w:jc w:val="both"/>
      </w:pPr>
      <w:r>
        <w:t>Перечень нормативных правовых актов Российской Федерации,</w:t>
      </w:r>
    </w:p>
    <w:p w:rsidR="00E77A82" w:rsidRDefault="000C7943">
      <w:pPr>
        <w:pStyle w:val="20"/>
        <w:shd w:val="clear" w:color="auto" w:fill="auto"/>
        <w:tabs>
          <w:tab w:val="left" w:pos="8755"/>
        </w:tabs>
        <w:spacing w:before="0" w:after="0" w:line="370" w:lineRule="exact"/>
        <w:ind w:firstLine="0"/>
        <w:jc w:val="both"/>
      </w:pPr>
      <w:r>
        <w:t xml:space="preserve">нормативных правовых актов Московской области, муниципальных правовых актов, регулирующих предоставление Услуги, информация о порядке досудебного </w:t>
      </w:r>
      <w:r>
        <w:lastRenderedPageBreak/>
        <w:t xml:space="preserve">(внесудебного) обжалования решений и действий (бездействия) Администрации, МФЦ, а также их должностных лиц, работников размещены на официальном сайте Администрации </w:t>
      </w:r>
      <w:hyperlink r:id="rId12" w:history="1">
        <w:r>
          <w:rPr>
            <w:lang w:val="en-US" w:eastAsia="en-US" w:bidi="en-US"/>
          </w:rPr>
          <w:t>http</w:t>
        </w:r>
        <w:r w:rsidRPr="000C7943">
          <w:rPr>
            <w:lang w:eastAsia="en-US" w:bidi="en-US"/>
          </w:rPr>
          <w:t>://</w:t>
        </w:r>
        <w:r>
          <w:rPr>
            <w:lang w:val="en-US" w:eastAsia="en-US" w:bidi="en-US"/>
          </w:rPr>
          <w:t>lytkarino</w:t>
        </w:r>
        <w:r w:rsidRPr="000C7943">
          <w:rPr>
            <w:lang w:eastAsia="en-US" w:bidi="en-US"/>
          </w:rPr>
          <w:t>.</w:t>
        </w:r>
        <w:r>
          <w:rPr>
            <w:lang w:val="en-US" w:eastAsia="en-US" w:bidi="en-US"/>
          </w:rPr>
          <w:t>com</w:t>
        </w:r>
        <w:r w:rsidRPr="000C7943">
          <w:rPr>
            <w:lang w:eastAsia="en-US" w:bidi="en-US"/>
          </w:rPr>
          <w:t>/</w:t>
        </w:r>
      </w:hyperlink>
      <w:r w:rsidRPr="000C7943">
        <w:rPr>
          <w:lang w:eastAsia="en-US" w:bidi="en-US"/>
        </w:rPr>
        <w:t xml:space="preserve">, </w:t>
      </w:r>
      <w:r>
        <w:t>а также на РПГУ.</w:t>
      </w:r>
      <w:r>
        <w:tab/>
        <w:t>Перечень</w:t>
      </w:r>
    </w:p>
    <w:p w:rsidR="00E77A82" w:rsidRDefault="000C7943">
      <w:pPr>
        <w:pStyle w:val="20"/>
        <w:shd w:val="clear" w:color="auto" w:fill="auto"/>
        <w:spacing w:before="0" w:after="428" w:line="370" w:lineRule="exact"/>
        <w:ind w:firstLine="0"/>
        <w:jc w:val="both"/>
      </w:pPr>
      <w:r>
        <w:t>нормативных правовых актов Российской Федерации, нормативных правовых актов Московской области, муниципальных правовых актов дополнительно приведен в Приложении 3 к Регламенту.</w:t>
      </w:r>
    </w:p>
    <w:p w:rsidR="00E77A82" w:rsidRDefault="000C7943" w:rsidP="004210A3">
      <w:pPr>
        <w:pStyle w:val="20"/>
        <w:numPr>
          <w:ilvl w:val="0"/>
          <w:numId w:val="1"/>
        </w:numPr>
        <w:shd w:val="clear" w:color="auto" w:fill="auto"/>
        <w:tabs>
          <w:tab w:val="left" w:pos="1082"/>
        </w:tabs>
        <w:spacing w:before="0" w:after="0"/>
        <w:ind w:firstLine="760"/>
        <w:jc w:val="both"/>
      </w:pPr>
      <w:r>
        <w:t>Исчерпывающий перечень документов, необходимых для предоставления</w:t>
      </w:r>
    </w:p>
    <w:p w:rsidR="00E77A82" w:rsidRDefault="000C7943">
      <w:pPr>
        <w:pStyle w:val="20"/>
        <w:shd w:val="clear" w:color="auto" w:fill="auto"/>
        <w:spacing w:before="0" w:after="332"/>
        <w:ind w:firstLine="0"/>
      </w:pPr>
      <w:r>
        <w:t>Услуги</w:t>
      </w:r>
    </w:p>
    <w:p w:rsidR="00E77A82" w:rsidRDefault="000C7943" w:rsidP="004210A3">
      <w:pPr>
        <w:pStyle w:val="20"/>
        <w:numPr>
          <w:ilvl w:val="1"/>
          <w:numId w:val="1"/>
        </w:numPr>
        <w:shd w:val="clear" w:color="auto" w:fill="auto"/>
        <w:tabs>
          <w:tab w:val="left" w:pos="1249"/>
        </w:tabs>
        <w:spacing w:before="0" w:after="380" w:line="370" w:lineRule="exact"/>
        <w:ind w:firstLine="760"/>
        <w:jc w:val="both"/>
      </w:pPr>
      <w:r>
        <w:t>Исчерпывающий перечень документов, необходимых в соответствии с законодательными и иными нормативными правовыми актами Российской Федерации, нормативными правовыми актами Московской области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способы подачи запроса и документов, необходимых для предоставления Услуги, и требования к их представлению определяются для каждого варианта и приводятся в их описании, которое содержится в разделе III Регламента.</w:t>
      </w:r>
    </w:p>
    <w:p w:rsidR="00E77A82" w:rsidRDefault="000C7943" w:rsidP="004210A3">
      <w:pPr>
        <w:pStyle w:val="20"/>
        <w:numPr>
          <w:ilvl w:val="0"/>
          <w:numId w:val="1"/>
        </w:numPr>
        <w:shd w:val="clear" w:color="auto" w:fill="auto"/>
        <w:tabs>
          <w:tab w:val="left" w:pos="2630"/>
        </w:tabs>
        <w:spacing w:before="0" w:after="380" w:line="370" w:lineRule="exact"/>
        <w:ind w:left="1540" w:right="820" w:firstLine="760"/>
        <w:jc w:val="left"/>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1"/>
          <w:numId w:val="1"/>
        </w:numPr>
        <w:shd w:val="clear" w:color="auto" w:fill="auto"/>
        <w:tabs>
          <w:tab w:val="left" w:pos="1244"/>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 определяется для каждого варианта и приводится в их описании, которое содержится в разделе III Регламента.</w:t>
      </w:r>
    </w:p>
    <w:p w:rsidR="00E77A82" w:rsidRDefault="000C7943" w:rsidP="004210A3">
      <w:pPr>
        <w:pStyle w:val="20"/>
        <w:numPr>
          <w:ilvl w:val="1"/>
          <w:numId w:val="1"/>
        </w:numPr>
        <w:shd w:val="clear" w:color="auto" w:fill="auto"/>
        <w:tabs>
          <w:tab w:val="left" w:pos="1249"/>
        </w:tabs>
        <w:spacing w:before="0" w:after="0" w:line="370" w:lineRule="exact"/>
        <w:ind w:firstLine="760"/>
        <w:jc w:val="both"/>
      </w:pPr>
      <w:r>
        <w:t xml:space="preserve">Решение об отказе в приеме документов, необходимых для предоставления Услуги, оформляется в соответствии с Приложением 4 к Регламенту и предоставляется (направляется) заявителю в порядке, установленном в разделе </w:t>
      </w:r>
      <w:r>
        <w:rPr>
          <w:lang w:val="en-US" w:eastAsia="en-US" w:bidi="en-US"/>
        </w:rPr>
        <w:t>III</w:t>
      </w:r>
      <w:r w:rsidRPr="000C7943">
        <w:rPr>
          <w:lang w:eastAsia="en-US" w:bidi="en-US"/>
        </w:rPr>
        <w:t xml:space="preserve"> </w:t>
      </w:r>
      <w:r>
        <w:t>Регламента.</w:t>
      </w:r>
    </w:p>
    <w:p w:rsidR="00E77A82" w:rsidRDefault="000C7943" w:rsidP="004210A3">
      <w:pPr>
        <w:pStyle w:val="20"/>
        <w:numPr>
          <w:ilvl w:val="1"/>
          <w:numId w:val="1"/>
        </w:numPr>
        <w:shd w:val="clear" w:color="auto" w:fill="auto"/>
        <w:tabs>
          <w:tab w:val="left" w:pos="1249"/>
        </w:tabs>
        <w:spacing w:before="0" w:after="0" w:line="370" w:lineRule="exact"/>
        <w:ind w:firstLine="760"/>
        <w:jc w:val="both"/>
      </w:pPr>
      <w:r>
        <w:t>Принятие решения об отказе в приеме документов, необходимых для предоставления Услуги, не препятствует повторному обращению заявителя в Администрацию за предоставлением Услуги.</w:t>
      </w:r>
    </w:p>
    <w:p w:rsidR="00E77A82" w:rsidRDefault="000C7943" w:rsidP="004210A3">
      <w:pPr>
        <w:pStyle w:val="20"/>
        <w:numPr>
          <w:ilvl w:val="0"/>
          <w:numId w:val="1"/>
        </w:numPr>
        <w:shd w:val="clear" w:color="auto" w:fill="auto"/>
        <w:tabs>
          <w:tab w:val="left" w:pos="2046"/>
        </w:tabs>
        <w:spacing w:before="0" w:after="432" w:line="374" w:lineRule="exact"/>
        <w:ind w:left="1740" w:hanging="160"/>
        <w:jc w:val="left"/>
      </w:pPr>
      <w:r>
        <w:t>Исчерпывающий перечень оснований для приостановления предоставления Услуги или отказа в предоставлении Услуги</w:t>
      </w:r>
    </w:p>
    <w:p w:rsidR="00E77A82" w:rsidRDefault="000C7943" w:rsidP="004210A3">
      <w:pPr>
        <w:pStyle w:val="20"/>
        <w:numPr>
          <w:ilvl w:val="1"/>
          <w:numId w:val="1"/>
        </w:numPr>
        <w:shd w:val="clear" w:color="auto" w:fill="auto"/>
        <w:tabs>
          <w:tab w:val="left" w:pos="1438"/>
        </w:tabs>
        <w:spacing w:before="0" w:after="0"/>
        <w:ind w:firstLine="760"/>
        <w:jc w:val="left"/>
      </w:pPr>
      <w:r>
        <w:lastRenderedPageBreak/>
        <w:t>Основания для приостановления предоставления Услуги отсутствуют.</w:t>
      </w:r>
    </w:p>
    <w:p w:rsidR="00E77A82" w:rsidRDefault="000C7943" w:rsidP="004210A3">
      <w:pPr>
        <w:pStyle w:val="20"/>
        <w:numPr>
          <w:ilvl w:val="1"/>
          <w:numId w:val="1"/>
        </w:numPr>
        <w:shd w:val="clear" w:color="auto" w:fill="auto"/>
        <w:tabs>
          <w:tab w:val="left" w:pos="1408"/>
        </w:tabs>
        <w:spacing w:before="0" w:after="0" w:line="374" w:lineRule="exact"/>
        <w:ind w:firstLine="760"/>
        <w:jc w:val="left"/>
      </w:pPr>
      <w:r>
        <w:t>Исчерпывающий перечень оснований для отказа в предоставлении Услуги определяется для каждого варианта и приводится в их описании, которое содержится в разделе III Регламента.</w:t>
      </w:r>
    </w:p>
    <w:p w:rsidR="00E77A82" w:rsidRDefault="000C7943" w:rsidP="004210A3">
      <w:pPr>
        <w:pStyle w:val="20"/>
        <w:numPr>
          <w:ilvl w:val="1"/>
          <w:numId w:val="1"/>
        </w:numPr>
        <w:shd w:val="clear" w:color="auto" w:fill="auto"/>
        <w:tabs>
          <w:tab w:val="left" w:pos="1408"/>
        </w:tabs>
        <w:spacing w:before="0" w:after="0" w:line="370" w:lineRule="exact"/>
        <w:ind w:firstLine="760"/>
        <w:jc w:val="both"/>
      </w:pPr>
      <w:r>
        <w:t>Заявитель вправе отказаться от получения Услуги на основании заявления, написанного в свободной форме, направив его по адресу электронной почты или обратившись в Администрацию лично. На основании поступившего заявления об отказе от предоставления Услуги уполномоченным должностным лицом Администрации принимается решение об отказе в предоставлении Услуги. Факт отказа заявителя от предоставления Услуги с приложением заявления и решения об отказе в предоставлении Услуги фиксируется в ВИС. Отказ от предоставления Услуги не препятствует повторному обращению заявителя в Администрацию за предоставлением Услуги.</w:t>
      </w:r>
    </w:p>
    <w:p w:rsidR="00E77A82" w:rsidRDefault="000C7943" w:rsidP="004210A3">
      <w:pPr>
        <w:pStyle w:val="20"/>
        <w:numPr>
          <w:ilvl w:val="1"/>
          <w:numId w:val="1"/>
        </w:numPr>
        <w:shd w:val="clear" w:color="auto" w:fill="auto"/>
        <w:tabs>
          <w:tab w:val="left" w:pos="1408"/>
        </w:tabs>
        <w:spacing w:before="0" w:after="388" w:line="379" w:lineRule="exact"/>
        <w:ind w:firstLine="760"/>
        <w:jc w:val="left"/>
      </w:pPr>
      <w:r>
        <w:t>Заявитель вправе повторно обратиться в Администрацию с запросом после устранения оснований для отказа в предоставлении Услуги.</w:t>
      </w:r>
    </w:p>
    <w:p w:rsidR="00E77A82" w:rsidRDefault="000C7943" w:rsidP="004210A3">
      <w:pPr>
        <w:pStyle w:val="20"/>
        <w:numPr>
          <w:ilvl w:val="0"/>
          <w:numId w:val="1"/>
        </w:numPr>
        <w:shd w:val="clear" w:color="auto" w:fill="auto"/>
        <w:tabs>
          <w:tab w:val="left" w:pos="3388"/>
        </w:tabs>
        <w:spacing w:before="0" w:after="428" w:line="370" w:lineRule="exact"/>
        <w:ind w:left="2240" w:right="1540" w:firstLine="680"/>
        <w:jc w:val="left"/>
      </w:pPr>
      <w:r>
        <w:t>Размер платы, взимаемой с заявителя при предоставлении Услуги, и способы ее взимания</w:t>
      </w:r>
    </w:p>
    <w:p w:rsidR="00E77A82" w:rsidRDefault="000C7943" w:rsidP="004210A3">
      <w:pPr>
        <w:pStyle w:val="20"/>
        <w:numPr>
          <w:ilvl w:val="1"/>
          <w:numId w:val="1"/>
        </w:numPr>
        <w:shd w:val="clear" w:color="auto" w:fill="auto"/>
        <w:tabs>
          <w:tab w:val="left" w:pos="1428"/>
        </w:tabs>
        <w:spacing w:before="0" w:after="652"/>
        <w:ind w:firstLine="760"/>
        <w:jc w:val="left"/>
      </w:pPr>
      <w:r>
        <w:t>Услуга предоставляется бесплатно.</w:t>
      </w:r>
    </w:p>
    <w:p w:rsidR="00E77A82" w:rsidRDefault="000C7943" w:rsidP="004210A3">
      <w:pPr>
        <w:pStyle w:val="20"/>
        <w:numPr>
          <w:ilvl w:val="0"/>
          <w:numId w:val="1"/>
        </w:numPr>
        <w:shd w:val="clear" w:color="auto" w:fill="auto"/>
        <w:tabs>
          <w:tab w:val="left" w:pos="1226"/>
        </w:tabs>
        <w:spacing w:before="0" w:after="380" w:line="370" w:lineRule="exact"/>
        <w:ind w:left="1900"/>
        <w:jc w:val="left"/>
      </w:pPr>
      <w:r>
        <w:t>Максимальный срок ожидания в очереди при подаче заявителем запроса и при получении результата предоставления Услуги</w:t>
      </w:r>
    </w:p>
    <w:p w:rsidR="00E77A82" w:rsidRDefault="000C7943" w:rsidP="004210A3">
      <w:pPr>
        <w:pStyle w:val="20"/>
        <w:numPr>
          <w:ilvl w:val="1"/>
          <w:numId w:val="1"/>
        </w:numPr>
        <w:shd w:val="clear" w:color="auto" w:fill="auto"/>
        <w:tabs>
          <w:tab w:val="left" w:pos="1408"/>
        </w:tabs>
        <w:spacing w:before="0" w:after="428" w:line="370" w:lineRule="exact"/>
        <w:ind w:firstLine="760"/>
        <w:jc w:val="both"/>
      </w:pPr>
      <w:r>
        <w:t>Максимальный срок ожидания в очереди при подаче заявителем запроса и при получении результата предоставления Услуги не должен превышать 11 минут.</w:t>
      </w:r>
    </w:p>
    <w:p w:rsidR="00E77A82" w:rsidRDefault="000C7943" w:rsidP="004210A3">
      <w:pPr>
        <w:pStyle w:val="20"/>
        <w:numPr>
          <w:ilvl w:val="0"/>
          <w:numId w:val="1"/>
        </w:numPr>
        <w:shd w:val="clear" w:color="auto" w:fill="auto"/>
        <w:tabs>
          <w:tab w:val="left" w:pos="4046"/>
        </w:tabs>
        <w:spacing w:before="0" w:after="332"/>
        <w:ind w:left="3580" w:firstLine="0"/>
        <w:jc w:val="left"/>
      </w:pPr>
      <w:r>
        <w:t>Срок регистрации запроса</w:t>
      </w:r>
    </w:p>
    <w:p w:rsidR="00E77A82" w:rsidRDefault="000C7943" w:rsidP="004210A3">
      <w:pPr>
        <w:pStyle w:val="20"/>
        <w:numPr>
          <w:ilvl w:val="1"/>
          <w:numId w:val="1"/>
        </w:numPr>
        <w:shd w:val="clear" w:color="auto" w:fill="auto"/>
        <w:tabs>
          <w:tab w:val="left" w:pos="1438"/>
        </w:tabs>
        <w:spacing w:before="0" w:after="0" w:line="370" w:lineRule="exact"/>
        <w:ind w:firstLine="760"/>
        <w:jc w:val="left"/>
      </w:pPr>
      <w:r>
        <w:t>Срок регистрации запроса в Администрации в случае, если он подан:</w:t>
      </w:r>
    </w:p>
    <w:p w:rsidR="00E77A82" w:rsidRDefault="000C7943" w:rsidP="004210A3">
      <w:pPr>
        <w:pStyle w:val="20"/>
        <w:numPr>
          <w:ilvl w:val="2"/>
          <w:numId w:val="1"/>
        </w:numPr>
        <w:shd w:val="clear" w:color="auto" w:fill="auto"/>
        <w:tabs>
          <w:tab w:val="left" w:pos="1614"/>
        </w:tabs>
        <w:spacing w:before="0" w:after="0" w:line="370" w:lineRule="exact"/>
        <w:ind w:firstLine="760"/>
        <w:jc w:val="left"/>
      </w:pPr>
      <w:r>
        <w:t>в электронной форме посредством РПГУ до 16:00 рабочего дня - в день его подачи, после 16:00 рабочего дня либо в нерабочий день - на следующий рабочий день;</w:t>
      </w:r>
    </w:p>
    <w:p w:rsidR="00E77A82" w:rsidRDefault="000C7943" w:rsidP="004210A3">
      <w:pPr>
        <w:pStyle w:val="20"/>
        <w:numPr>
          <w:ilvl w:val="2"/>
          <w:numId w:val="1"/>
        </w:numPr>
        <w:shd w:val="clear" w:color="auto" w:fill="auto"/>
        <w:tabs>
          <w:tab w:val="left" w:pos="1635"/>
        </w:tabs>
        <w:spacing w:before="0" w:after="0" w:line="365" w:lineRule="exact"/>
        <w:ind w:firstLine="760"/>
        <w:jc w:val="both"/>
      </w:pPr>
      <w:r>
        <w:t>лично в Администрацию - в день обращения;</w:t>
      </w:r>
    </w:p>
    <w:p w:rsidR="00E77A82" w:rsidRDefault="000C7943" w:rsidP="004210A3">
      <w:pPr>
        <w:pStyle w:val="20"/>
        <w:numPr>
          <w:ilvl w:val="2"/>
          <w:numId w:val="1"/>
        </w:numPr>
        <w:shd w:val="clear" w:color="auto" w:fill="auto"/>
        <w:tabs>
          <w:tab w:val="left" w:pos="1604"/>
        </w:tabs>
        <w:spacing w:before="0" w:after="0" w:line="365" w:lineRule="exact"/>
        <w:ind w:firstLine="760"/>
        <w:jc w:val="both"/>
      </w:pPr>
      <w:r>
        <w:t>почтовым отправлением - не позднее следующего рабочего дня после его поступления;</w:t>
      </w:r>
    </w:p>
    <w:p w:rsidR="00E77A82" w:rsidRDefault="000C7943" w:rsidP="004210A3">
      <w:pPr>
        <w:pStyle w:val="20"/>
        <w:numPr>
          <w:ilvl w:val="2"/>
          <w:numId w:val="1"/>
        </w:numPr>
        <w:shd w:val="clear" w:color="auto" w:fill="auto"/>
        <w:tabs>
          <w:tab w:val="left" w:pos="1600"/>
        </w:tabs>
        <w:spacing w:before="0" w:after="444" w:line="365" w:lineRule="exact"/>
        <w:ind w:firstLine="760"/>
        <w:jc w:val="both"/>
      </w:pPr>
      <w:r>
        <w:lastRenderedPageBreak/>
        <w:t>по электронной почте - не позднее следующего рабочего дня после его поступления.</w:t>
      </w:r>
    </w:p>
    <w:p w:rsidR="00E77A82" w:rsidRDefault="000C7943" w:rsidP="004210A3">
      <w:pPr>
        <w:pStyle w:val="20"/>
        <w:numPr>
          <w:ilvl w:val="0"/>
          <w:numId w:val="1"/>
        </w:numPr>
        <w:shd w:val="clear" w:color="auto" w:fill="auto"/>
        <w:tabs>
          <w:tab w:val="left" w:pos="1837"/>
        </w:tabs>
        <w:spacing w:before="0" w:after="352"/>
        <w:ind w:left="1380" w:firstLine="0"/>
        <w:jc w:val="left"/>
      </w:pPr>
      <w:r>
        <w:t>Требования к помещениям, в которых предоставляются Услуги</w:t>
      </w:r>
    </w:p>
    <w:p w:rsidR="00E77A82" w:rsidRDefault="000C7943" w:rsidP="004210A3">
      <w:pPr>
        <w:pStyle w:val="20"/>
        <w:numPr>
          <w:ilvl w:val="1"/>
          <w:numId w:val="1"/>
        </w:numPr>
        <w:shd w:val="clear" w:color="auto" w:fill="auto"/>
        <w:tabs>
          <w:tab w:val="left" w:pos="1563"/>
        </w:tabs>
        <w:spacing w:before="0" w:after="0" w:line="370" w:lineRule="exact"/>
        <w:ind w:firstLine="760"/>
        <w:jc w:val="both"/>
      </w:pPr>
      <w:r>
        <w:t xml:space="preserve">Требования к помещениям, в которых предоставляются Услуги, в том числе залам ожидания, местам для заполнения запросов, информационным стендам с образцами их заполнения и перечнем документов и (или) информации, необходимых для предоставления Услуги, должны соответствовать требованиям, установленным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(далее - постановление Правительства Российской Федерации № 1376), а также требованиям к обеспечению доступности указанных объектов для инвалидов, установленным Федеральным законом от 24.11.1995 № 181-ФЗ «О социальной защите инвалидов в Российской Федерации», Законом Московской области </w:t>
      </w:r>
      <w:r w:rsidR="00206F87">
        <w:t xml:space="preserve">от 22.10.2009 </w:t>
      </w:r>
      <w:r>
        <w:t>№ 121/2009-ОЗ «Об обеспечении беспрепятственного доступа инвалидов и маломобильных групп населения к объектам социальной, транспортной и инженерной инфраструктур в Московской области».</w:t>
      </w:r>
    </w:p>
    <w:p w:rsidR="00E77A82" w:rsidRDefault="000C7943" w:rsidP="004210A3">
      <w:pPr>
        <w:pStyle w:val="20"/>
        <w:numPr>
          <w:ilvl w:val="1"/>
          <w:numId w:val="1"/>
        </w:numPr>
        <w:shd w:val="clear" w:color="auto" w:fill="auto"/>
        <w:tabs>
          <w:tab w:val="left" w:pos="1563"/>
        </w:tabs>
        <w:spacing w:before="0" w:after="448" w:line="370" w:lineRule="exact"/>
        <w:ind w:firstLine="760"/>
        <w:jc w:val="both"/>
      </w:pPr>
      <w:r>
        <w:t>Требования к помещениям, в которых предоставляются Услуги, размещаются на официальном сайте Администрации, РПГУ.</w:t>
      </w:r>
    </w:p>
    <w:p w:rsidR="00E77A82" w:rsidRDefault="000C7943" w:rsidP="004210A3">
      <w:pPr>
        <w:pStyle w:val="20"/>
        <w:numPr>
          <w:ilvl w:val="0"/>
          <w:numId w:val="1"/>
        </w:numPr>
        <w:shd w:val="clear" w:color="auto" w:fill="auto"/>
        <w:tabs>
          <w:tab w:val="left" w:pos="3042"/>
        </w:tabs>
        <w:spacing w:before="0" w:after="352"/>
        <w:ind w:left="2580" w:firstLine="0"/>
        <w:jc w:val="left"/>
      </w:pPr>
      <w:r>
        <w:t>Показатели качества и доступности Услуги</w:t>
      </w:r>
    </w:p>
    <w:p w:rsidR="00E77A82" w:rsidRDefault="000C7943" w:rsidP="004210A3">
      <w:pPr>
        <w:pStyle w:val="20"/>
        <w:numPr>
          <w:ilvl w:val="1"/>
          <w:numId w:val="1"/>
        </w:numPr>
        <w:shd w:val="clear" w:color="auto" w:fill="auto"/>
        <w:tabs>
          <w:tab w:val="left" w:pos="1398"/>
        </w:tabs>
        <w:spacing w:before="0" w:after="0" w:line="370" w:lineRule="exact"/>
        <w:ind w:firstLine="760"/>
        <w:jc w:val="both"/>
      </w:pPr>
      <w:r>
        <w:t>Показателями качества и доступности Услуги, перечень которых размещен на официальном сайте Администрации, а также на РПГУ, являются:</w:t>
      </w:r>
    </w:p>
    <w:p w:rsidR="00E77A82" w:rsidRDefault="000C7943" w:rsidP="004210A3">
      <w:pPr>
        <w:pStyle w:val="20"/>
        <w:numPr>
          <w:ilvl w:val="2"/>
          <w:numId w:val="1"/>
        </w:numPr>
        <w:shd w:val="clear" w:color="auto" w:fill="auto"/>
        <w:tabs>
          <w:tab w:val="left" w:pos="1609"/>
        </w:tabs>
        <w:spacing w:before="0" w:after="0" w:line="370" w:lineRule="exact"/>
        <w:ind w:firstLine="760"/>
        <w:jc w:val="both"/>
      </w:pPr>
      <w:r>
        <w:t>Доступность электронных форм документов, необходимых для предоставления Услуги.</w:t>
      </w:r>
    </w:p>
    <w:p w:rsidR="00E77A82" w:rsidRDefault="000C7943" w:rsidP="004210A3">
      <w:pPr>
        <w:pStyle w:val="20"/>
        <w:numPr>
          <w:ilvl w:val="2"/>
          <w:numId w:val="1"/>
        </w:numPr>
        <w:shd w:val="clear" w:color="auto" w:fill="auto"/>
        <w:tabs>
          <w:tab w:val="left" w:pos="1609"/>
        </w:tabs>
        <w:spacing w:before="0" w:after="0" w:line="370" w:lineRule="exact"/>
        <w:ind w:firstLine="760"/>
        <w:jc w:val="both"/>
      </w:pPr>
      <w:r>
        <w:t>Возможность подачи запроса и документов, необходимых для предоставления Услуги, в электронной форме.</w:t>
      </w:r>
    </w:p>
    <w:p w:rsidR="00E77A82" w:rsidRDefault="000C7943" w:rsidP="004210A3">
      <w:pPr>
        <w:pStyle w:val="20"/>
        <w:numPr>
          <w:ilvl w:val="2"/>
          <w:numId w:val="1"/>
        </w:numPr>
        <w:shd w:val="clear" w:color="auto" w:fill="auto"/>
        <w:tabs>
          <w:tab w:val="left" w:pos="1600"/>
        </w:tabs>
        <w:spacing w:before="0" w:after="0" w:line="370" w:lineRule="exact"/>
        <w:ind w:firstLine="760"/>
        <w:jc w:val="both"/>
      </w:pPr>
      <w:r>
        <w:t>Своевременное предоставление Услуги (отсутствие нарушений сроков предоставления Услуги).</w:t>
      </w:r>
    </w:p>
    <w:p w:rsidR="00E77A82" w:rsidRDefault="000C7943" w:rsidP="004210A3">
      <w:pPr>
        <w:pStyle w:val="20"/>
        <w:numPr>
          <w:ilvl w:val="2"/>
          <w:numId w:val="1"/>
        </w:numPr>
        <w:shd w:val="clear" w:color="auto" w:fill="auto"/>
        <w:tabs>
          <w:tab w:val="left" w:pos="1635"/>
        </w:tabs>
        <w:spacing w:before="0" w:after="0" w:line="370" w:lineRule="exact"/>
        <w:ind w:firstLine="760"/>
        <w:jc w:val="both"/>
      </w:pPr>
      <w:r>
        <w:t>Предоставление Услуги в соответствии с вариантом.</w:t>
      </w:r>
    </w:p>
    <w:p w:rsidR="00E77A82" w:rsidRDefault="000C7943" w:rsidP="004210A3">
      <w:pPr>
        <w:pStyle w:val="20"/>
        <w:numPr>
          <w:ilvl w:val="2"/>
          <w:numId w:val="1"/>
        </w:numPr>
        <w:shd w:val="clear" w:color="auto" w:fill="auto"/>
        <w:tabs>
          <w:tab w:val="left" w:pos="1609"/>
        </w:tabs>
        <w:spacing w:before="0" w:after="396" w:line="370" w:lineRule="exact"/>
        <w:ind w:firstLine="760"/>
        <w:jc w:val="both"/>
      </w:pPr>
      <w:r>
        <w:t>Удобство информирования заявителя о ходе предоставления Услуги, а также получения результата предоставления Услуги.</w:t>
      </w:r>
    </w:p>
    <w:p w:rsidR="00E77A82" w:rsidRDefault="000C7943" w:rsidP="004210A3">
      <w:pPr>
        <w:pStyle w:val="20"/>
        <w:numPr>
          <w:ilvl w:val="0"/>
          <w:numId w:val="1"/>
        </w:numPr>
        <w:shd w:val="clear" w:color="auto" w:fill="auto"/>
        <w:tabs>
          <w:tab w:val="left" w:pos="1703"/>
        </w:tabs>
        <w:spacing w:before="0" w:after="0" w:line="374" w:lineRule="exact"/>
        <w:ind w:left="440" w:firstLine="800"/>
        <w:jc w:val="left"/>
      </w:pPr>
      <w:r>
        <w:lastRenderedPageBreak/>
        <w:t>Требования к предоставлению Услуги, в том числе учитывающие особенности предоставления Услуги в МФЦ и особенности предоставления</w:t>
      </w:r>
    </w:p>
    <w:p w:rsidR="00E77A82" w:rsidRDefault="000C7943">
      <w:pPr>
        <w:pStyle w:val="20"/>
        <w:shd w:val="clear" w:color="auto" w:fill="auto"/>
        <w:spacing w:before="0" w:after="352"/>
        <w:ind w:firstLine="0"/>
      </w:pPr>
      <w:r>
        <w:t>Услуги в электронной форме</w:t>
      </w:r>
    </w:p>
    <w:p w:rsidR="00E77A82" w:rsidRDefault="000C7943" w:rsidP="004210A3">
      <w:pPr>
        <w:pStyle w:val="20"/>
        <w:numPr>
          <w:ilvl w:val="1"/>
          <w:numId w:val="1"/>
        </w:numPr>
        <w:shd w:val="clear" w:color="auto" w:fill="auto"/>
        <w:tabs>
          <w:tab w:val="left" w:pos="1412"/>
        </w:tabs>
        <w:spacing w:before="0" w:after="0" w:line="370" w:lineRule="exact"/>
        <w:ind w:firstLine="760"/>
        <w:jc w:val="both"/>
      </w:pPr>
      <w:r>
        <w:t>Услуги, которые являются необходимыми и обязательными для предоставления Услуги, отсутствуют.</w:t>
      </w:r>
    </w:p>
    <w:p w:rsidR="00E77A82" w:rsidRDefault="000C7943" w:rsidP="004210A3">
      <w:pPr>
        <w:pStyle w:val="20"/>
        <w:numPr>
          <w:ilvl w:val="1"/>
          <w:numId w:val="1"/>
        </w:numPr>
        <w:shd w:val="clear" w:color="auto" w:fill="auto"/>
        <w:tabs>
          <w:tab w:val="left" w:pos="1438"/>
        </w:tabs>
        <w:spacing w:before="0" w:after="0" w:line="370" w:lineRule="exact"/>
        <w:ind w:firstLine="760"/>
        <w:jc w:val="both"/>
      </w:pPr>
      <w:r>
        <w:t>Информационные системы, используемые для предоставления Услуги:</w:t>
      </w:r>
    </w:p>
    <w:p w:rsidR="00E77A82" w:rsidRDefault="000C7943" w:rsidP="004210A3">
      <w:pPr>
        <w:pStyle w:val="20"/>
        <w:numPr>
          <w:ilvl w:val="2"/>
          <w:numId w:val="1"/>
        </w:numPr>
        <w:shd w:val="clear" w:color="auto" w:fill="auto"/>
        <w:tabs>
          <w:tab w:val="left" w:pos="1644"/>
        </w:tabs>
        <w:spacing w:before="0" w:after="0" w:line="370" w:lineRule="exact"/>
        <w:ind w:firstLine="760"/>
        <w:jc w:val="both"/>
      </w:pPr>
      <w:r>
        <w:t>ВИС;</w:t>
      </w:r>
    </w:p>
    <w:p w:rsidR="00E77A82" w:rsidRDefault="000C7943" w:rsidP="004210A3">
      <w:pPr>
        <w:pStyle w:val="20"/>
        <w:numPr>
          <w:ilvl w:val="2"/>
          <w:numId w:val="1"/>
        </w:numPr>
        <w:shd w:val="clear" w:color="auto" w:fill="auto"/>
        <w:tabs>
          <w:tab w:val="left" w:pos="1644"/>
        </w:tabs>
        <w:spacing w:before="0" w:after="0" w:line="370" w:lineRule="exact"/>
        <w:ind w:firstLine="760"/>
        <w:jc w:val="both"/>
      </w:pPr>
      <w:r>
        <w:t>Модуль МФЦ ЕИС ОУ;</w:t>
      </w:r>
    </w:p>
    <w:p w:rsidR="00E77A82" w:rsidRDefault="000C7943" w:rsidP="004210A3">
      <w:pPr>
        <w:pStyle w:val="20"/>
        <w:numPr>
          <w:ilvl w:val="2"/>
          <w:numId w:val="1"/>
        </w:numPr>
        <w:shd w:val="clear" w:color="auto" w:fill="auto"/>
        <w:tabs>
          <w:tab w:val="left" w:pos="1644"/>
        </w:tabs>
        <w:spacing w:before="0" w:after="0" w:line="370" w:lineRule="exact"/>
        <w:ind w:firstLine="760"/>
        <w:jc w:val="both"/>
      </w:pPr>
      <w:r>
        <w:t>РГИС;</w:t>
      </w:r>
    </w:p>
    <w:p w:rsidR="00E77A82" w:rsidRDefault="000C7943" w:rsidP="004210A3">
      <w:pPr>
        <w:pStyle w:val="20"/>
        <w:numPr>
          <w:ilvl w:val="2"/>
          <w:numId w:val="1"/>
        </w:numPr>
        <w:shd w:val="clear" w:color="auto" w:fill="auto"/>
        <w:tabs>
          <w:tab w:val="left" w:pos="1644"/>
        </w:tabs>
        <w:spacing w:before="0" w:after="0" w:line="370" w:lineRule="exact"/>
        <w:ind w:firstLine="760"/>
        <w:jc w:val="both"/>
      </w:pPr>
      <w:r>
        <w:t>РПГУ</w:t>
      </w:r>
    </w:p>
    <w:p w:rsidR="00E77A82" w:rsidRDefault="000C7943" w:rsidP="004210A3">
      <w:pPr>
        <w:pStyle w:val="20"/>
        <w:numPr>
          <w:ilvl w:val="1"/>
          <w:numId w:val="1"/>
        </w:numPr>
        <w:shd w:val="clear" w:color="auto" w:fill="auto"/>
        <w:tabs>
          <w:tab w:val="left" w:pos="1438"/>
        </w:tabs>
        <w:spacing w:before="0" w:after="0" w:line="370" w:lineRule="exact"/>
        <w:ind w:firstLine="760"/>
        <w:jc w:val="both"/>
      </w:pPr>
      <w:r>
        <w:t>Особенности предоставления Услуги в МФЦ.</w:t>
      </w:r>
    </w:p>
    <w:p w:rsidR="00E77A82" w:rsidRDefault="000C7943" w:rsidP="004210A3">
      <w:pPr>
        <w:pStyle w:val="20"/>
        <w:numPr>
          <w:ilvl w:val="2"/>
          <w:numId w:val="1"/>
        </w:numPr>
        <w:shd w:val="clear" w:color="auto" w:fill="auto"/>
        <w:tabs>
          <w:tab w:val="left" w:pos="1619"/>
        </w:tabs>
        <w:spacing w:before="0" w:after="0" w:line="370" w:lineRule="exact"/>
        <w:ind w:firstLine="760"/>
        <w:jc w:val="both"/>
      </w:pPr>
      <w:r>
        <w:t>Предоставление бесплатного доступа к РПГУ для подачи запросов, документов, необходимых для получения Услуги в электронной форме, а также получение результата предоставления Услуги в виде распечатанного на бумажном носителе экземпляра электронного документа осуществляется в любом МФЦ в пределах территории Московской области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77A82" w:rsidRDefault="000C7943">
      <w:pPr>
        <w:pStyle w:val="20"/>
        <w:shd w:val="clear" w:color="auto" w:fill="auto"/>
        <w:spacing w:before="0" w:after="0" w:line="370" w:lineRule="exact"/>
        <w:ind w:firstLine="760"/>
        <w:jc w:val="both"/>
      </w:pPr>
      <w:r>
        <w:t>16.3.2 Предоставление Услуги в МФЦ осуществляется в соответствии Федеральным законом от 27.07.2010 № 210-ФЗ «Об организации предоставления государственных и муниципальных услуг» (далее - Федеральный закон № 210-ФЗ), постановлением Правительства Российской Федерации</w:t>
      </w:r>
      <w:r w:rsidR="009E617E">
        <w:t xml:space="preserve"> от 22.12.2012 </w:t>
      </w:r>
      <w:r>
        <w:t>№ 1376</w:t>
      </w:r>
      <w:r w:rsidR="009E617E">
        <w:t xml:space="preserve"> «Об утверждении правил организации деятельности многофункциональных центров предоставления государственных и муниципальных услуг»</w:t>
      </w:r>
      <w:r>
        <w:t>, а также в соответствии с соглашением о взаимодействии, которое заключается между Администрацией и Государственным казенным учреждением Московской области «Московский областной многофункциональный центр предоставления государственных и муниципальных услуг» в порядке, установленном законодательством Российской Федерации.</w:t>
      </w:r>
    </w:p>
    <w:p w:rsidR="00E77A82" w:rsidRDefault="000C7943" w:rsidP="004210A3">
      <w:pPr>
        <w:pStyle w:val="20"/>
        <w:numPr>
          <w:ilvl w:val="0"/>
          <w:numId w:val="5"/>
        </w:numPr>
        <w:shd w:val="clear" w:color="auto" w:fill="auto"/>
        <w:tabs>
          <w:tab w:val="left" w:pos="1614"/>
        </w:tabs>
        <w:spacing w:before="0" w:after="0" w:line="370" w:lineRule="exact"/>
        <w:ind w:firstLine="760"/>
        <w:jc w:val="both"/>
      </w:pPr>
      <w:r>
        <w:t>Информирование и консультирование заявителей о порядке предоставления Услуги, ходе рассмотрения запросов, а также по иным вопросам, связанным с предоставлением Услуги, в МФЦ осуществляются бесплатно.</w:t>
      </w:r>
    </w:p>
    <w:p w:rsidR="00E77A82" w:rsidRDefault="000C7943" w:rsidP="004210A3">
      <w:pPr>
        <w:pStyle w:val="20"/>
        <w:numPr>
          <w:ilvl w:val="0"/>
          <w:numId w:val="5"/>
        </w:numPr>
        <w:shd w:val="clear" w:color="auto" w:fill="auto"/>
        <w:tabs>
          <w:tab w:val="left" w:pos="1644"/>
        </w:tabs>
        <w:spacing w:before="0" w:after="0" w:line="370" w:lineRule="exact"/>
        <w:ind w:firstLine="760"/>
        <w:jc w:val="both"/>
      </w:pPr>
      <w:r>
        <w:t>Перечень МФЦ Московской области размещен на РПГУ.</w:t>
      </w:r>
    </w:p>
    <w:p w:rsidR="00E77A82" w:rsidRDefault="000C7943" w:rsidP="004210A3">
      <w:pPr>
        <w:pStyle w:val="20"/>
        <w:numPr>
          <w:ilvl w:val="0"/>
          <w:numId w:val="5"/>
        </w:numPr>
        <w:shd w:val="clear" w:color="auto" w:fill="auto"/>
        <w:tabs>
          <w:tab w:val="left" w:pos="1640"/>
        </w:tabs>
        <w:spacing w:before="0" w:after="0" w:line="370" w:lineRule="exact"/>
        <w:ind w:firstLine="760"/>
        <w:jc w:val="both"/>
      </w:pPr>
      <w:r>
        <w:t>В МФЦ исключается взаимодействие заявителя с должностными лицами Администрации.</w:t>
      </w:r>
    </w:p>
    <w:p w:rsidR="00E77A82" w:rsidRDefault="000C7943" w:rsidP="004210A3">
      <w:pPr>
        <w:pStyle w:val="20"/>
        <w:numPr>
          <w:ilvl w:val="0"/>
          <w:numId w:val="5"/>
        </w:numPr>
        <w:shd w:val="clear" w:color="auto" w:fill="auto"/>
        <w:tabs>
          <w:tab w:val="left" w:pos="1762"/>
        </w:tabs>
        <w:spacing w:before="0" w:after="0" w:line="370" w:lineRule="exact"/>
        <w:ind w:firstLine="760"/>
        <w:jc w:val="both"/>
      </w:pPr>
      <w:r>
        <w:lastRenderedPageBreak/>
        <w:t>При предоставлении Услуги в МФЦ, при выдаче результата предоставления Услуги в МФЦ работникам МФЦ запрещается требовать от заявителя предоставления документов, информации и осуществления действий, предусмотренных частью 3 статьи 16 Федерального закона № 210-ФЗ.</w:t>
      </w:r>
    </w:p>
    <w:p w:rsidR="00E77A82" w:rsidRDefault="000C7943" w:rsidP="004210A3">
      <w:pPr>
        <w:pStyle w:val="20"/>
        <w:numPr>
          <w:ilvl w:val="1"/>
          <w:numId w:val="1"/>
        </w:numPr>
        <w:shd w:val="clear" w:color="auto" w:fill="auto"/>
        <w:tabs>
          <w:tab w:val="left" w:pos="1517"/>
        </w:tabs>
        <w:spacing w:before="0" w:after="0" w:line="370" w:lineRule="exact"/>
        <w:ind w:firstLine="760"/>
        <w:jc w:val="both"/>
      </w:pPr>
      <w:r>
        <w:t>Особенности предоставления Услуги в электронной форме:</w:t>
      </w:r>
    </w:p>
    <w:p w:rsidR="00E77A82" w:rsidRDefault="000C7943" w:rsidP="004210A3">
      <w:pPr>
        <w:pStyle w:val="20"/>
        <w:numPr>
          <w:ilvl w:val="2"/>
          <w:numId w:val="1"/>
        </w:numPr>
        <w:shd w:val="clear" w:color="auto" w:fill="auto"/>
        <w:tabs>
          <w:tab w:val="left" w:pos="1644"/>
        </w:tabs>
        <w:spacing w:before="0" w:after="0" w:line="370" w:lineRule="exact"/>
        <w:ind w:firstLine="760"/>
        <w:jc w:val="both"/>
      </w:pPr>
      <w:r>
        <w:t>При подаче запроса посредством РПГУ заполняется его интерактивная форма в карточке Услуги на РПГУ с приложением электронных образов документов и (или) указанием сведений из документов, необходимых для предоставления Услуги.</w:t>
      </w:r>
    </w:p>
    <w:p w:rsidR="00E77A82" w:rsidRDefault="000C7943" w:rsidP="004210A3">
      <w:pPr>
        <w:pStyle w:val="20"/>
        <w:numPr>
          <w:ilvl w:val="2"/>
          <w:numId w:val="1"/>
        </w:numPr>
        <w:shd w:val="clear" w:color="auto" w:fill="auto"/>
        <w:tabs>
          <w:tab w:val="left" w:pos="1670"/>
        </w:tabs>
        <w:spacing w:before="0" w:after="0" w:line="370" w:lineRule="exact"/>
        <w:ind w:firstLine="760"/>
        <w:jc w:val="both"/>
      </w:pPr>
      <w:r>
        <w:t>Информирование заявителей о ходе рассмотрения запросов</w:t>
      </w:r>
    </w:p>
    <w:p w:rsidR="00E77A82" w:rsidRDefault="000C7943">
      <w:pPr>
        <w:pStyle w:val="20"/>
        <w:shd w:val="clear" w:color="auto" w:fill="auto"/>
        <w:tabs>
          <w:tab w:val="left" w:pos="2323"/>
          <w:tab w:val="left" w:pos="5304"/>
          <w:tab w:val="left" w:pos="8611"/>
        </w:tabs>
        <w:spacing w:before="0" w:after="0" w:line="370" w:lineRule="exact"/>
        <w:ind w:firstLine="0"/>
        <w:jc w:val="both"/>
      </w:pPr>
      <w:r>
        <w:t>и готовности результата предоставления Услуги осуществляется бесплатно посредством Личного кабинета на РПГУ, сервиса РПГУ «Узнать статус заявления»,</w:t>
      </w:r>
      <w:r>
        <w:tab/>
        <w:t>информирование</w:t>
      </w:r>
      <w:r>
        <w:tab/>
        <w:t>и консультирование</w:t>
      </w:r>
      <w:r>
        <w:tab/>
        <w:t>заявителей</w:t>
      </w:r>
    </w:p>
    <w:p w:rsidR="00E77A82" w:rsidRDefault="000C7943">
      <w:pPr>
        <w:pStyle w:val="20"/>
        <w:shd w:val="clear" w:color="auto" w:fill="auto"/>
        <w:spacing w:before="0" w:after="0" w:line="370" w:lineRule="exact"/>
        <w:ind w:firstLine="0"/>
        <w:jc w:val="both"/>
      </w:pPr>
      <w:r>
        <w:t>так же осуществляется по бесплатному единому номеру телефона Электронной приёмной Московской области +7 (800) 550-50-30.</w:t>
      </w:r>
    </w:p>
    <w:p w:rsidR="00E77A82" w:rsidRDefault="000C7943" w:rsidP="004210A3">
      <w:pPr>
        <w:pStyle w:val="20"/>
        <w:numPr>
          <w:ilvl w:val="2"/>
          <w:numId w:val="1"/>
        </w:numPr>
        <w:shd w:val="clear" w:color="auto" w:fill="auto"/>
        <w:tabs>
          <w:tab w:val="left" w:pos="1670"/>
        </w:tabs>
        <w:spacing w:before="0" w:after="0" w:line="370" w:lineRule="exact"/>
        <w:ind w:firstLine="760"/>
        <w:jc w:val="both"/>
      </w:pPr>
      <w:r>
        <w:t>Требования к форматам запросов и иных документов,</w:t>
      </w:r>
    </w:p>
    <w:p w:rsidR="00E77A82" w:rsidRDefault="000C7943">
      <w:pPr>
        <w:pStyle w:val="20"/>
        <w:shd w:val="clear" w:color="auto" w:fill="auto"/>
        <w:tabs>
          <w:tab w:val="left" w:pos="4675"/>
        </w:tabs>
        <w:spacing w:before="0" w:after="0" w:line="370" w:lineRule="exact"/>
        <w:ind w:firstLine="0"/>
        <w:jc w:val="both"/>
      </w:pPr>
      <w:r>
        <w:t>представляемых в форме электронных документов, необходимых для предоставления государственных и муниципальных услуг на территории Московской области, утверждены постановлением Правительства Московской области от 31.10.2018</w:t>
      </w:r>
      <w:r>
        <w:tab/>
        <w:t>№ 792/37 «Об утверждении требований</w:t>
      </w:r>
    </w:p>
    <w:p w:rsidR="00E77A82" w:rsidRDefault="000C7943">
      <w:pPr>
        <w:pStyle w:val="20"/>
        <w:shd w:val="clear" w:color="auto" w:fill="auto"/>
        <w:spacing w:before="0" w:after="384" w:line="370" w:lineRule="exact"/>
        <w:ind w:firstLine="0"/>
        <w:jc w:val="both"/>
      </w:pPr>
      <w:r>
        <w:t>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 Московской области».</w:t>
      </w:r>
    </w:p>
    <w:p w:rsidR="00E77A82" w:rsidRDefault="000C7943" w:rsidP="004210A3">
      <w:pPr>
        <w:pStyle w:val="20"/>
        <w:numPr>
          <w:ilvl w:val="0"/>
          <w:numId w:val="6"/>
        </w:numPr>
        <w:shd w:val="clear" w:color="auto" w:fill="auto"/>
        <w:tabs>
          <w:tab w:val="left" w:pos="3923"/>
        </w:tabs>
        <w:spacing w:before="0" w:after="424" w:line="365" w:lineRule="exact"/>
        <w:ind w:left="2000" w:right="2040" w:firstLine="1420"/>
        <w:jc w:val="left"/>
      </w:pPr>
      <w:r>
        <w:t>Состав, последовательность и сроки выполнения административных процедур</w:t>
      </w:r>
    </w:p>
    <w:p w:rsidR="00E77A82" w:rsidRDefault="000C7943" w:rsidP="004210A3">
      <w:pPr>
        <w:pStyle w:val="20"/>
        <w:numPr>
          <w:ilvl w:val="0"/>
          <w:numId w:val="1"/>
        </w:numPr>
        <w:shd w:val="clear" w:color="auto" w:fill="auto"/>
        <w:tabs>
          <w:tab w:val="left" w:pos="3612"/>
        </w:tabs>
        <w:spacing w:before="0" w:after="332"/>
        <w:ind w:left="3120" w:firstLine="0"/>
        <w:jc w:val="left"/>
      </w:pPr>
      <w:r>
        <w:t>Варианты предоставления Услуги</w:t>
      </w:r>
    </w:p>
    <w:p w:rsidR="00E77A82" w:rsidRDefault="000C7943" w:rsidP="004210A3">
      <w:pPr>
        <w:pStyle w:val="20"/>
        <w:numPr>
          <w:ilvl w:val="1"/>
          <w:numId w:val="1"/>
        </w:numPr>
        <w:shd w:val="clear" w:color="auto" w:fill="auto"/>
        <w:tabs>
          <w:tab w:val="left" w:pos="1517"/>
        </w:tabs>
        <w:spacing w:before="0" w:after="0" w:line="370" w:lineRule="exact"/>
        <w:ind w:firstLine="760"/>
        <w:jc w:val="both"/>
      </w:pPr>
      <w:r>
        <w:t>Перечень вариантов:</w:t>
      </w:r>
    </w:p>
    <w:p w:rsidR="00E77A82" w:rsidRDefault="000C7943" w:rsidP="004210A3">
      <w:pPr>
        <w:pStyle w:val="20"/>
        <w:numPr>
          <w:ilvl w:val="2"/>
          <w:numId w:val="1"/>
        </w:numPr>
        <w:shd w:val="clear" w:color="auto" w:fill="auto"/>
        <w:tabs>
          <w:tab w:val="left" w:pos="1670"/>
        </w:tabs>
        <w:spacing w:before="0" w:after="0" w:line="370" w:lineRule="exact"/>
        <w:ind w:firstLine="760"/>
        <w:jc w:val="both"/>
      </w:pPr>
      <w:r>
        <w:t>Вариант 1.</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tabs>
          <w:tab w:val="left" w:pos="7118"/>
        </w:tabs>
        <w:spacing w:before="0" w:after="0" w:line="370" w:lineRule="exact"/>
        <w:ind w:firstLine="760"/>
        <w:jc w:val="both"/>
      </w:pPr>
      <w:r>
        <w:t>Категория заявителя - физические лица - граждане Российской Федерации, иностранные граждане, лица без гражданства:</w:t>
      </w:r>
      <w:r>
        <w:tab/>
        <w:t>собственник объекта недвижимости, на котором устанавливается средство размещения 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85"/>
        </w:tabs>
        <w:spacing w:before="0" w:after="0" w:line="370" w:lineRule="exact"/>
        <w:ind w:firstLine="760"/>
        <w:jc w:val="both"/>
      </w:pPr>
      <w:r>
        <w:t>Вариант 2.</w:t>
      </w:r>
    </w:p>
    <w:p w:rsidR="00E77A82" w:rsidRDefault="000C7943">
      <w:pPr>
        <w:pStyle w:val="20"/>
        <w:shd w:val="clear" w:color="auto" w:fill="auto"/>
        <w:spacing w:before="0" w:after="0" w:line="370" w:lineRule="exact"/>
        <w:ind w:firstLine="760"/>
        <w:jc w:val="both"/>
      </w:pPr>
      <w:r>
        <w:lastRenderedPageBreak/>
        <w:t>Согласование установки средства размещения информации.</w:t>
      </w:r>
    </w:p>
    <w:p w:rsidR="00E77A82" w:rsidRDefault="000C7943">
      <w:pPr>
        <w:pStyle w:val="20"/>
        <w:shd w:val="clear" w:color="auto" w:fill="auto"/>
        <w:tabs>
          <w:tab w:val="left" w:pos="6696"/>
        </w:tabs>
        <w:spacing w:before="0" w:after="0" w:line="370" w:lineRule="exact"/>
        <w:ind w:firstLine="760"/>
        <w:jc w:val="both"/>
      </w:pPr>
      <w:r>
        <w:t>Категория заявителя - физические лица - граждане Российской Федерации, иностранные граждане, лица без гражданства:</w:t>
      </w:r>
      <w:r>
        <w:tab/>
        <w:t>правообладатель объекта</w:t>
      </w:r>
    </w:p>
    <w:p w:rsidR="00E77A82" w:rsidRDefault="000C7943">
      <w:pPr>
        <w:pStyle w:val="20"/>
        <w:shd w:val="clear" w:color="auto" w:fill="auto"/>
        <w:spacing w:before="0" w:after="0" w:line="370" w:lineRule="exact"/>
        <w:ind w:firstLine="0"/>
        <w:jc w:val="both"/>
      </w:pPr>
      <w:r>
        <w:t>недвижимости, на котором устанавливается средство размещения 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85"/>
        </w:tabs>
        <w:spacing w:before="0" w:after="0" w:line="370" w:lineRule="exact"/>
        <w:ind w:firstLine="760"/>
        <w:jc w:val="both"/>
      </w:pPr>
      <w:r>
        <w:t xml:space="preserve">Вариант </w:t>
      </w:r>
      <w:r w:rsidR="00174BB7">
        <w:t>3</w:t>
      </w:r>
      <w:r>
        <w:t>.</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tabs>
          <w:tab w:val="left" w:pos="1243"/>
          <w:tab w:val="left" w:pos="3259"/>
          <w:tab w:val="left" w:pos="4858"/>
          <w:tab w:val="left" w:pos="7122"/>
          <w:tab w:val="left" w:pos="8405"/>
        </w:tabs>
        <w:spacing w:before="0" w:after="0" w:line="370" w:lineRule="exact"/>
        <w:ind w:firstLine="760"/>
        <w:jc w:val="both"/>
      </w:pPr>
      <w:r>
        <w:t>Категория заявителя - индивидуальные предприниматели: правообладатель объекта</w:t>
      </w:r>
      <w:r>
        <w:tab/>
        <w:t>недвижимости,</w:t>
      </w:r>
      <w:r>
        <w:tab/>
        <w:t>на котором</w:t>
      </w:r>
      <w:r>
        <w:tab/>
        <w:t>устанавливается</w:t>
      </w:r>
      <w:r>
        <w:tab/>
        <w:t>средство</w:t>
      </w:r>
      <w:r>
        <w:tab/>
        <w:t>размещения</w:t>
      </w:r>
    </w:p>
    <w:p w:rsidR="00E77A82" w:rsidRDefault="000C7943">
      <w:pPr>
        <w:pStyle w:val="20"/>
        <w:shd w:val="clear" w:color="auto" w:fill="auto"/>
        <w:spacing w:before="0" w:after="0" w:line="370" w:lineRule="exact"/>
        <w:ind w:firstLine="0"/>
        <w:jc w:val="both"/>
      </w:pPr>
      <w:r>
        <w:t>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85"/>
        </w:tabs>
        <w:spacing w:before="0" w:after="0" w:line="370" w:lineRule="exact"/>
        <w:ind w:firstLine="760"/>
        <w:jc w:val="both"/>
      </w:pPr>
      <w:r>
        <w:t xml:space="preserve">Вариант </w:t>
      </w:r>
      <w:r w:rsidR="00174BB7">
        <w:t>4</w:t>
      </w:r>
      <w:r>
        <w:t>.</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tabs>
          <w:tab w:val="left" w:pos="1243"/>
          <w:tab w:val="left" w:pos="3259"/>
          <w:tab w:val="left" w:pos="4858"/>
          <w:tab w:val="left" w:pos="7122"/>
          <w:tab w:val="left" w:pos="8405"/>
        </w:tabs>
        <w:spacing w:before="0" w:after="0" w:line="370" w:lineRule="exact"/>
        <w:ind w:firstLine="760"/>
        <w:jc w:val="both"/>
      </w:pPr>
      <w:r>
        <w:t>Категория заявителя - индивидуальные предприниматели: собственник объекта</w:t>
      </w:r>
      <w:r>
        <w:tab/>
        <w:t>недвижимости,</w:t>
      </w:r>
      <w:r>
        <w:tab/>
        <w:t>на котором</w:t>
      </w:r>
      <w:r>
        <w:tab/>
        <w:t>устанавливается</w:t>
      </w:r>
      <w:r>
        <w:tab/>
        <w:t>средство</w:t>
      </w:r>
      <w:r>
        <w:tab/>
        <w:t>размещения</w:t>
      </w:r>
    </w:p>
    <w:p w:rsidR="00E77A82" w:rsidRDefault="000C7943">
      <w:pPr>
        <w:pStyle w:val="20"/>
        <w:shd w:val="clear" w:color="auto" w:fill="auto"/>
        <w:spacing w:before="0" w:after="0" w:line="370" w:lineRule="exact"/>
        <w:ind w:firstLine="0"/>
        <w:jc w:val="both"/>
      </w:pPr>
      <w:r>
        <w:t>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85"/>
        </w:tabs>
        <w:spacing w:before="0" w:after="0" w:line="370" w:lineRule="exact"/>
        <w:ind w:firstLine="760"/>
        <w:jc w:val="both"/>
      </w:pPr>
      <w:r>
        <w:t xml:space="preserve">Вариант </w:t>
      </w:r>
      <w:r w:rsidR="00174BB7">
        <w:t>5</w:t>
      </w:r>
      <w:r>
        <w:t>.</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tabs>
          <w:tab w:val="left" w:pos="7122"/>
        </w:tabs>
        <w:spacing w:before="0" w:after="0" w:line="370" w:lineRule="exact"/>
        <w:ind w:firstLine="760"/>
        <w:jc w:val="both"/>
      </w:pPr>
      <w:r>
        <w:t>Категория заявителя - юридические лица:</w:t>
      </w:r>
      <w:r>
        <w:tab/>
        <w:t>собственник объекта</w:t>
      </w:r>
    </w:p>
    <w:p w:rsidR="00E77A82" w:rsidRDefault="000C7943">
      <w:pPr>
        <w:pStyle w:val="20"/>
        <w:shd w:val="clear" w:color="auto" w:fill="auto"/>
        <w:spacing w:before="0" w:after="0" w:line="370" w:lineRule="exact"/>
        <w:ind w:firstLine="0"/>
        <w:jc w:val="both"/>
      </w:pPr>
      <w:r>
        <w:t>недвижимости, на котором устанавливается средство размещения 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85"/>
        </w:tabs>
        <w:spacing w:before="0" w:after="0" w:line="370" w:lineRule="exact"/>
        <w:ind w:firstLine="760"/>
        <w:jc w:val="both"/>
      </w:pPr>
      <w:r>
        <w:t xml:space="preserve">Вариант </w:t>
      </w:r>
      <w:r w:rsidR="00174BB7">
        <w:t>6</w:t>
      </w:r>
      <w:r>
        <w:t>.</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spacing w:before="0" w:after="0" w:line="370" w:lineRule="exact"/>
        <w:ind w:firstLine="760"/>
        <w:jc w:val="both"/>
      </w:pPr>
      <w:r>
        <w:t>Категория заявителя - юридические лица: правообладатель объекта недвижимости, на котором устанавливается средство размещения информации, включая их уполномоченных представителей.</w:t>
      </w:r>
    </w:p>
    <w:p w:rsidR="00E77A82" w:rsidRDefault="000C7943" w:rsidP="004210A3">
      <w:pPr>
        <w:pStyle w:val="20"/>
        <w:numPr>
          <w:ilvl w:val="2"/>
          <w:numId w:val="1"/>
        </w:numPr>
        <w:shd w:val="clear" w:color="auto" w:fill="auto"/>
        <w:tabs>
          <w:tab w:val="left" w:pos="1625"/>
        </w:tabs>
        <w:spacing w:before="0" w:after="0" w:line="370" w:lineRule="exact"/>
        <w:ind w:firstLine="760"/>
        <w:jc w:val="both"/>
      </w:pPr>
      <w:r>
        <w:t xml:space="preserve">Вариант </w:t>
      </w:r>
      <w:r w:rsidR="00174BB7">
        <w:t>7</w:t>
      </w:r>
      <w:r>
        <w:t>.</w:t>
      </w:r>
    </w:p>
    <w:p w:rsidR="00E77A82" w:rsidRDefault="000C7943">
      <w:pPr>
        <w:pStyle w:val="20"/>
        <w:shd w:val="clear" w:color="auto" w:fill="auto"/>
        <w:spacing w:before="0" w:after="0" w:line="370" w:lineRule="exact"/>
        <w:ind w:firstLine="760"/>
        <w:jc w:val="both"/>
      </w:pPr>
      <w:r>
        <w:t>Согласование установки средства размещения информации.</w:t>
      </w:r>
    </w:p>
    <w:p w:rsidR="00E77A82" w:rsidRDefault="000C7943">
      <w:pPr>
        <w:pStyle w:val="20"/>
        <w:shd w:val="clear" w:color="auto" w:fill="auto"/>
        <w:spacing w:before="0" w:after="0" w:line="370" w:lineRule="exact"/>
        <w:ind w:firstLine="760"/>
        <w:jc w:val="both"/>
      </w:pPr>
      <w:r>
        <w:t>Категория заявителя - юридические лица: лицо, обладающее правом хозяйственного ведения, оперативного управления или иным вещным правом на объект недвижимости, на котором планируется размещение средства размещения информации, включая их уполномоченных представителей.</w:t>
      </w:r>
    </w:p>
    <w:p w:rsidR="00E77A82" w:rsidRDefault="000C7943" w:rsidP="004210A3">
      <w:pPr>
        <w:pStyle w:val="20"/>
        <w:numPr>
          <w:ilvl w:val="1"/>
          <w:numId w:val="1"/>
        </w:numPr>
        <w:shd w:val="clear" w:color="auto" w:fill="auto"/>
        <w:tabs>
          <w:tab w:val="left" w:pos="1388"/>
        </w:tabs>
        <w:spacing w:before="0" w:after="0" w:line="370" w:lineRule="exact"/>
        <w:ind w:firstLine="760"/>
        <w:jc w:val="both"/>
      </w:pPr>
      <w:r>
        <w:t>Порядок исправления допущенных опечаток и ошибок в выданных в результате предоставления Услуги документах.</w:t>
      </w:r>
    </w:p>
    <w:p w:rsidR="00E77A82" w:rsidRDefault="000C7943" w:rsidP="004210A3">
      <w:pPr>
        <w:pStyle w:val="20"/>
        <w:numPr>
          <w:ilvl w:val="2"/>
          <w:numId w:val="1"/>
        </w:numPr>
        <w:shd w:val="clear" w:color="auto" w:fill="auto"/>
        <w:tabs>
          <w:tab w:val="left" w:pos="1594"/>
        </w:tabs>
        <w:spacing w:before="0" w:after="0" w:line="370" w:lineRule="exact"/>
        <w:ind w:firstLine="760"/>
        <w:jc w:val="both"/>
      </w:pPr>
      <w:r>
        <w:t xml:space="preserve">Заявитель при обнаружении допущенных опечаток и ошибок в выданных в результате предоставления Услуги документах обращается в Администрацию лично, почтовым отправлением, по электронной почте с заявлением о необходимости исправления опечаток и ошибок, составленным в </w:t>
      </w:r>
      <w:r>
        <w:lastRenderedPageBreak/>
        <w:t>свободной форме, в котором содержится указание на их описание.</w:t>
      </w:r>
    </w:p>
    <w:p w:rsidR="00E77A82" w:rsidRDefault="000C7943">
      <w:pPr>
        <w:pStyle w:val="20"/>
        <w:shd w:val="clear" w:color="auto" w:fill="auto"/>
        <w:spacing w:before="0" w:after="0" w:line="370" w:lineRule="exact"/>
        <w:ind w:firstLine="760"/>
        <w:jc w:val="both"/>
      </w:pPr>
      <w:r>
        <w:t>Администрация при получении указанного заявления регистрирует его в срок, не позднее следующего рабочего дня со дня его поступления, рассматривает вопрос о необходимости внесения изменений в выданные в результате предоставления Услуги документы.</w:t>
      </w:r>
    </w:p>
    <w:p w:rsidR="00E77A82" w:rsidRDefault="000C7943">
      <w:pPr>
        <w:pStyle w:val="20"/>
        <w:shd w:val="clear" w:color="auto" w:fill="auto"/>
        <w:spacing w:before="0" w:after="0" w:line="370" w:lineRule="exact"/>
        <w:ind w:firstLine="760"/>
        <w:jc w:val="both"/>
      </w:pPr>
      <w:r>
        <w:t>Администрация обеспечивает устранение допущенных опечаток и ошибок в выданных в результате предоставления Услуги документах и направляет (выдает) заявителю уведомление об их исправлении (в случае, если запрос направлялся посредством РПГУ) либо результат предоставления Услуги (в случае, если запрос направлялся почтовым отправлением, в Администрацию лично, по электронной почте) лично, почтовым отправлением, по электронной почте (в зависимости от способа обращения с заявлением о необходимости исправления опечаток и ошибок) в срок, не превышающий 3 (трёх) рабочих дней со дня регистрации заявления о необходимости исправления опечаток и ошибок.</w:t>
      </w:r>
    </w:p>
    <w:p w:rsidR="00E77A82" w:rsidRDefault="000C7943">
      <w:pPr>
        <w:pStyle w:val="20"/>
        <w:shd w:val="clear" w:color="auto" w:fill="auto"/>
        <w:spacing w:before="0" w:after="0" w:line="370" w:lineRule="exact"/>
        <w:ind w:firstLine="760"/>
        <w:jc w:val="both"/>
      </w:pPr>
      <w:r>
        <w:t>В случае отсутствия оснований для удовлетворения заявления о необходимости исправления опечаток и ошибок Администрация направляет (выдает) заявителю мотивированное уведомление об отказе в удовлетворении данного заявления лично, почтовым отправлением, по электронной почте (в зависимости от способа обращения) в срок, не превышающий 3 (трёх) рабочих дней со дня регистрации такого заявления.</w:t>
      </w:r>
    </w:p>
    <w:p w:rsidR="00E77A82" w:rsidRDefault="000C7943" w:rsidP="004210A3">
      <w:pPr>
        <w:pStyle w:val="20"/>
        <w:numPr>
          <w:ilvl w:val="2"/>
          <w:numId w:val="1"/>
        </w:numPr>
        <w:shd w:val="clear" w:color="auto" w:fill="auto"/>
        <w:tabs>
          <w:tab w:val="left" w:pos="1617"/>
        </w:tabs>
        <w:spacing w:before="0" w:after="0" w:line="370" w:lineRule="exact"/>
        <w:ind w:firstLine="760"/>
        <w:jc w:val="both"/>
      </w:pPr>
      <w:r>
        <w:t>Администрация при обнаружении допущенных опечаток и ошибок в выданных в результате предоставления Услуги документах обеспечивает их устранение в указанных документах, направляет заявителю уведомление об их исправлении (в случае, если запрос направлялся посредством РПГУ) либо результат предоставления Услуги (в случае, если запрос направлялся почтовым отправлением, в Администрацию лично, по электронной почте) при личном обращении в Администрацию, почтовым отправлением, по электронной почте в срок, не превышающий 3 (трёх) рабочих дней со дня обнаружения таких опечаток и ошибок.</w:t>
      </w:r>
    </w:p>
    <w:p w:rsidR="00E77A82" w:rsidRDefault="000C7943" w:rsidP="004210A3">
      <w:pPr>
        <w:pStyle w:val="20"/>
        <w:numPr>
          <w:ilvl w:val="1"/>
          <w:numId w:val="1"/>
        </w:numPr>
        <w:shd w:val="clear" w:color="auto" w:fill="auto"/>
        <w:tabs>
          <w:tab w:val="left" w:pos="1410"/>
        </w:tabs>
        <w:spacing w:before="0" w:after="448" w:line="370" w:lineRule="exact"/>
        <w:ind w:firstLine="760"/>
        <w:jc w:val="both"/>
      </w:pPr>
      <w:r>
        <w:t>Выдача дубликата документа, выданного по результатам предоставления Услуги, не предусмотрена.</w:t>
      </w:r>
    </w:p>
    <w:p w:rsidR="00E77A82" w:rsidRDefault="000C7943" w:rsidP="004210A3">
      <w:pPr>
        <w:pStyle w:val="20"/>
        <w:numPr>
          <w:ilvl w:val="0"/>
          <w:numId w:val="1"/>
        </w:numPr>
        <w:shd w:val="clear" w:color="auto" w:fill="auto"/>
        <w:tabs>
          <w:tab w:val="left" w:pos="1534"/>
        </w:tabs>
        <w:spacing w:before="0" w:after="352"/>
        <w:ind w:left="1060" w:firstLine="0"/>
        <w:jc w:val="left"/>
      </w:pPr>
      <w:r>
        <w:t>Описание административной процедуры профилирования заявителя</w:t>
      </w:r>
    </w:p>
    <w:p w:rsidR="00E77A82" w:rsidRDefault="000C7943" w:rsidP="004210A3">
      <w:pPr>
        <w:pStyle w:val="20"/>
        <w:numPr>
          <w:ilvl w:val="1"/>
          <w:numId w:val="1"/>
        </w:numPr>
        <w:shd w:val="clear" w:color="auto" w:fill="auto"/>
        <w:tabs>
          <w:tab w:val="left" w:pos="1410"/>
        </w:tabs>
        <w:spacing w:before="0" w:after="0" w:line="370" w:lineRule="exact"/>
        <w:ind w:firstLine="760"/>
        <w:jc w:val="both"/>
      </w:pPr>
      <w:r>
        <w:t>Вариант определяется путем профилирования заявителя в соответствии с Приложением 5 к Регламенту.</w:t>
      </w:r>
    </w:p>
    <w:p w:rsidR="00E77A82" w:rsidRDefault="000C7943" w:rsidP="004210A3">
      <w:pPr>
        <w:pStyle w:val="20"/>
        <w:numPr>
          <w:ilvl w:val="1"/>
          <w:numId w:val="1"/>
        </w:numPr>
        <w:shd w:val="clear" w:color="auto" w:fill="auto"/>
        <w:tabs>
          <w:tab w:val="left" w:pos="1410"/>
        </w:tabs>
        <w:spacing w:before="0" w:after="0" w:line="370" w:lineRule="exact"/>
        <w:ind w:firstLine="760"/>
        <w:jc w:val="both"/>
      </w:pPr>
      <w:r>
        <w:t xml:space="preserve">Профилирование заявителя осуществляется посредством РПГУ, опроса </w:t>
      </w:r>
      <w:r>
        <w:lastRenderedPageBreak/>
        <w:t>в Администрации (в зависимости от способов подачи запроса, установленных Регламентом).</w:t>
      </w:r>
    </w:p>
    <w:p w:rsidR="00E77A82" w:rsidRDefault="000C7943" w:rsidP="004210A3">
      <w:pPr>
        <w:pStyle w:val="20"/>
        <w:numPr>
          <w:ilvl w:val="1"/>
          <w:numId w:val="1"/>
        </w:numPr>
        <w:shd w:val="clear" w:color="auto" w:fill="auto"/>
        <w:tabs>
          <w:tab w:val="left" w:pos="1410"/>
        </w:tabs>
        <w:spacing w:before="0" w:after="448" w:line="370" w:lineRule="exact"/>
        <w:ind w:firstLine="760"/>
        <w:jc w:val="both"/>
      </w:pPr>
      <w:r>
        <w:t>По результатам профилирования заявителя определяется полный перечень комбинаций признаков в соответствии с Регламентом, каждая из которых соответствует одному варианту.</w:t>
      </w:r>
    </w:p>
    <w:p w:rsidR="00E77A82" w:rsidRDefault="000C7943" w:rsidP="004210A3">
      <w:pPr>
        <w:pStyle w:val="20"/>
        <w:numPr>
          <w:ilvl w:val="0"/>
          <w:numId w:val="1"/>
        </w:numPr>
        <w:shd w:val="clear" w:color="auto" w:fill="auto"/>
        <w:tabs>
          <w:tab w:val="left" w:pos="4410"/>
        </w:tabs>
        <w:spacing w:before="0" w:after="352"/>
        <w:ind w:left="3940" w:firstLine="0"/>
        <w:jc w:val="left"/>
      </w:pPr>
      <w:r>
        <w:t>Описание вариантов</w:t>
      </w:r>
    </w:p>
    <w:p w:rsidR="00E77A82" w:rsidRDefault="000C7943" w:rsidP="004210A3">
      <w:pPr>
        <w:pStyle w:val="20"/>
        <w:numPr>
          <w:ilvl w:val="1"/>
          <w:numId w:val="1"/>
        </w:numPr>
        <w:shd w:val="clear" w:color="auto" w:fill="auto"/>
        <w:tabs>
          <w:tab w:val="left" w:pos="1441"/>
        </w:tabs>
        <w:spacing w:before="0" w:after="0" w:line="370" w:lineRule="exact"/>
        <w:ind w:firstLine="760"/>
        <w:jc w:val="both"/>
      </w:pPr>
      <w:r>
        <w:t>Для варианта 1, указанного в подпункте 17.1.1 пункта 17.1 Регламента:</w:t>
      </w:r>
    </w:p>
    <w:p w:rsidR="00E77A82" w:rsidRDefault="000C7943" w:rsidP="004210A3">
      <w:pPr>
        <w:pStyle w:val="20"/>
        <w:numPr>
          <w:ilvl w:val="2"/>
          <w:numId w:val="1"/>
        </w:numPr>
        <w:shd w:val="clear" w:color="auto" w:fill="auto"/>
        <w:tabs>
          <w:tab w:val="left" w:pos="1647"/>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3"/>
          <w:numId w:val="1"/>
        </w:numPr>
        <w:shd w:val="clear" w:color="auto" w:fill="auto"/>
        <w:tabs>
          <w:tab w:val="left" w:pos="1858"/>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3"/>
          <w:numId w:val="1"/>
        </w:numPr>
        <w:shd w:val="clear" w:color="auto" w:fill="auto"/>
        <w:tabs>
          <w:tab w:val="left" w:pos="1828"/>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2"/>
          <w:numId w:val="1"/>
        </w:numPr>
        <w:shd w:val="clear" w:color="auto" w:fill="auto"/>
        <w:tabs>
          <w:tab w:val="left" w:pos="1823"/>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2"/>
          <w:numId w:val="1"/>
        </w:numPr>
        <w:shd w:val="clear" w:color="auto" w:fill="auto"/>
        <w:tabs>
          <w:tab w:val="left" w:pos="1632"/>
        </w:tabs>
        <w:spacing w:before="0" w:after="0" w:line="370" w:lineRule="exact"/>
        <w:ind w:firstLine="760"/>
        <w:jc w:val="both"/>
      </w:pPr>
      <w:r>
        <w:t xml:space="preserve">Исчерпывающий перечень документов, необходимых для предоставления Услуги, которые заявитель должен представить само </w:t>
      </w:r>
      <w:proofErr w:type="spellStart"/>
      <w:r>
        <w:t>стоятельно</w:t>
      </w:r>
      <w:proofErr w:type="spellEnd"/>
      <w:r>
        <w:t>:</w:t>
      </w:r>
    </w:p>
    <w:p w:rsidR="00E77A82" w:rsidRDefault="000C7943" w:rsidP="004210A3">
      <w:pPr>
        <w:pStyle w:val="20"/>
        <w:numPr>
          <w:ilvl w:val="3"/>
          <w:numId w:val="1"/>
        </w:numPr>
        <w:shd w:val="clear" w:color="auto" w:fill="auto"/>
        <w:tabs>
          <w:tab w:val="left" w:pos="1869"/>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7"/>
        </w:numPr>
        <w:shd w:val="clear" w:color="auto" w:fill="auto"/>
        <w:tabs>
          <w:tab w:val="left" w:pos="1125"/>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7"/>
        </w:numPr>
        <w:shd w:val="clear" w:color="auto" w:fill="auto"/>
        <w:tabs>
          <w:tab w:val="left" w:pos="1135"/>
        </w:tabs>
        <w:spacing w:before="0" w:after="0" w:line="370" w:lineRule="exact"/>
        <w:ind w:firstLine="760"/>
        <w:jc w:val="both"/>
      </w:pPr>
      <w:r>
        <w:t>лично в Администрацию он должен быть подписан собственноручной</w:t>
      </w:r>
    </w:p>
    <w:p w:rsidR="00E77A82" w:rsidRDefault="000C7943">
      <w:pPr>
        <w:pStyle w:val="20"/>
        <w:shd w:val="clear" w:color="auto" w:fill="auto"/>
        <w:tabs>
          <w:tab w:val="left" w:pos="1528"/>
          <w:tab w:val="left" w:pos="2818"/>
          <w:tab w:val="left" w:pos="5294"/>
          <w:tab w:val="left" w:pos="6744"/>
          <w:tab w:val="left" w:pos="9154"/>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7"/>
        </w:numPr>
        <w:shd w:val="clear" w:color="auto" w:fill="auto"/>
        <w:tabs>
          <w:tab w:val="left" w:pos="1135"/>
        </w:tabs>
        <w:spacing w:before="0" w:after="0" w:line="370" w:lineRule="exact"/>
        <w:ind w:firstLine="760"/>
        <w:jc w:val="both"/>
      </w:pPr>
      <w:r>
        <w:t>почтовым отправлением он должен быть подписан собственноручной</w:t>
      </w:r>
    </w:p>
    <w:p w:rsidR="00E77A82" w:rsidRDefault="000C7943">
      <w:pPr>
        <w:pStyle w:val="20"/>
        <w:shd w:val="clear" w:color="auto" w:fill="auto"/>
        <w:tabs>
          <w:tab w:val="left" w:pos="1528"/>
          <w:tab w:val="left" w:pos="2818"/>
          <w:tab w:val="left" w:pos="5294"/>
          <w:tab w:val="left" w:pos="6744"/>
          <w:tab w:val="left" w:pos="9154"/>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7"/>
        </w:numPr>
        <w:shd w:val="clear" w:color="auto" w:fill="auto"/>
        <w:tabs>
          <w:tab w:val="left" w:pos="1095"/>
        </w:tabs>
        <w:spacing w:before="0" w:after="0" w:line="370" w:lineRule="exact"/>
        <w:ind w:firstLine="760"/>
        <w:jc w:val="both"/>
      </w:pPr>
      <w:r>
        <w:t>по электронной почте предоставляется электронный образ документа, 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3"/>
          <w:numId w:val="1"/>
        </w:numPr>
        <w:shd w:val="clear" w:color="auto" w:fill="auto"/>
        <w:tabs>
          <w:tab w:val="left" w:pos="1829"/>
        </w:tabs>
        <w:spacing w:before="0" w:after="0" w:line="370" w:lineRule="exact"/>
        <w:ind w:firstLine="760"/>
        <w:jc w:val="both"/>
      </w:pPr>
      <w:r>
        <w:lastRenderedPageBreak/>
        <w:t>Документ, подтверждающий полномочия представителя заявителя (в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8"/>
        </w:numPr>
        <w:shd w:val="clear" w:color="auto" w:fill="auto"/>
        <w:tabs>
          <w:tab w:val="left" w:pos="1125"/>
        </w:tabs>
        <w:spacing w:before="0" w:after="0" w:line="370" w:lineRule="exact"/>
        <w:ind w:firstLine="760"/>
        <w:jc w:val="both"/>
      </w:pPr>
      <w:r>
        <w:t>доверенность;</w:t>
      </w:r>
    </w:p>
    <w:p w:rsidR="00E77A82" w:rsidRDefault="000C7943" w:rsidP="004210A3">
      <w:pPr>
        <w:pStyle w:val="20"/>
        <w:numPr>
          <w:ilvl w:val="0"/>
          <w:numId w:val="8"/>
        </w:numPr>
        <w:shd w:val="clear" w:color="auto" w:fill="auto"/>
        <w:tabs>
          <w:tab w:val="left" w:pos="1100"/>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9"/>
        </w:numPr>
        <w:shd w:val="clear" w:color="auto" w:fill="auto"/>
        <w:tabs>
          <w:tab w:val="left" w:pos="1076"/>
        </w:tabs>
        <w:spacing w:before="0" w:after="0" w:line="370" w:lineRule="exact"/>
        <w:ind w:firstLine="74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9"/>
        </w:numPr>
        <w:shd w:val="clear" w:color="auto" w:fill="auto"/>
        <w:tabs>
          <w:tab w:val="left" w:pos="1081"/>
        </w:tabs>
        <w:spacing w:before="0" w:after="0" w:line="370" w:lineRule="exact"/>
        <w:ind w:firstLine="74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9"/>
        </w:numPr>
        <w:shd w:val="clear" w:color="auto" w:fill="auto"/>
        <w:tabs>
          <w:tab w:val="left" w:pos="1081"/>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 подтверждающего полномочия представителя заявителя;</w:t>
      </w:r>
    </w:p>
    <w:p w:rsidR="00E77A82" w:rsidRDefault="000C7943" w:rsidP="004210A3">
      <w:pPr>
        <w:pStyle w:val="20"/>
        <w:numPr>
          <w:ilvl w:val="0"/>
          <w:numId w:val="9"/>
        </w:numPr>
        <w:shd w:val="clear" w:color="auto" w:fill="auto"/>
        <w:tabs>
          <w:tab w:val="left" w:pos="1076"/>
        </w:tabs>
        <w:spacing w:before="0" w:after="0" w:line="370" w:lineRule="exact"/>
        <w:ind w:firstLine="74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3"/>
          <w:numId w:val="1"/>
        </w:numPr>
        <w:shd w:val="clear" w:color="auto" w:fill="auto"/>
        <w:tabs>
          <w:tab w:val="left" w:pos="1825"/>
        </w:tabs>
        <w:spacing w:before="0" w:after="0" w:line="370" w:lineRule="exact"/>
        <w:ind w:firstLine="740"/>
        <w:jc w:val="both"/>
      </w:pPr>
      <w:r>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4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40"/>
        <w:jc w:val="both"/>
      </w:pPr>
      <w:r>
        <w:t>Требования к внешнему виду средства размещения информации оформляются в соответствии с Приложением 8 к Регламенту.</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10"/>
        </w:numPr>
        <w:shd w:val="clear" w:color="auto" w:fill="auto"/>
        <w:tabs>
          <w:tab w:val="left" w:pos="1072"/>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
        </w:numPr>
        <w:shd w:val="clear" w:color="auto" w:fill="auto"/>
        <w:tabs>
          <w:tab w:val="left" w:pos="1076"/>
        </w:tabs>
        <w:spacing w:before="0" w:after="0" w:line="370" w:lineRule="exact"/>
        <w:ind w:firstLine="740"/>
        <w:jc w:val="both"/>
      </w:pPr>
      <w:r>
        <w:lastRenderedPageBreak/>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
        </w:numPr>
        <w:shd w:val="clear" w:color="auto" w:fill="auto"/>
        <w:tabs>
          <w:tab w:val="left" w:pos="1076"/>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
        </w:numPr>
        <w:shd w:val="clear" w:color="auto" w:fill="auto"/>
        <w:tabs>
          <w:tab w:val="left" w:pos="1072"/>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3"/>
          <w:numId w:val="1"/>
        </w:numPr>
        <w:shd w:val="clear" w:color="auto" w:fill="auto"/>
        <w:tabs>
          <w:tab w:val="left" w:pos="1825"/>
        </w:tabs>
        <w:spacing w:before="0" w:after="0" w:line="370" w:lineRule="exact"/>
        <w:ind w:firstLine="74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11"/>
        </w:numPr>
        <w:shd w:val="clear" w:color="auto" w:fill="auto"/>
        <w:tabs>
          <w:tab w:val="left" w:pos="1072"/>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1"/>
        </w:numPr>
        <w:shd w:val="clear" w:color="auto" w:fill="auto"/>
        <w:tabs>
          <w:tab w:val="left" w:pos="1076"/>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w:t>
      </w:r>
    </w:p>
    <w:p w:rsidR="00E77A82" w:rsidRDefault="000C7943">
      <w:pPr>
        <w:pStyle w:val="20"/>
        <w:shd w:val="clear" w:color="auto" w:fill="auto"/>
        <w:spacing w:before="0" w:after="0" w:line="370" w:lineRule="exact"/>
        <w:ind w:firstLine="0"/>
        <w:jc w:val="left"/>
      </w:pPr>
      <w:r>
        <w:t>служащего, работника Администрации (печатью Администрации);</w:t>
      </w:r>
    </w:p>
    <w:p w:rsidR="00E77A82" w:rsidRDefault="000C7943" w:rsidP="004210A3">
      <w:pPr>
        <w:pStyle w:val="20"/>
        <w:numPr>
          <w:ilvl w:val="0"/>
          <w:numId w:val="11"/>
        </w:numPr>
        <w:shd w:val="clear" w:color="auto" w:fill="auto"/>
        <w:tabs>
          <w:tab w:val="left" w:pos="1088"/>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1"/>
        </w:numPr>
        <w:shd w:val="clear" w:color="auto" w:fill="auto"/>
        <w:tabs>
          <w:tab w:val="left" w:pos="1083"/>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2"/>
          <w:numId w:val="1"/>
        </w:numPr>
        <w:shd w:val="clear" w:color="auto" w:fill="auto"/>
        <w:tabs>
          <w:tab w:val="left" w:pos="1626"/>
        </w:tabs>
        <w:spacing w:before="0" w:after="0" w:line="370" w:lineRule="exact"/>
        <w:ind w:firstLine="760"/>
        <w:jc w:val="both"/>
      </w:pPr>
      <w:r>
        <w:t>Исчерпывающий перечень документов, необходимых в соответствии с нормативными правовыми актами Российской Федерации, нормативными 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3"/>
          <w:numId w:val="1"/>
        </w:numPr>
        <w:shd w:val="clear" w:color="auto" w:fill="auto"/>
        <w:tabs>
          <w:tab w:val="left" w:pos="1837"/>
        </w:tabs>
        <w:spacing w:before="0" w:after="0" w:line="370" w:lineRule="exact"/>
        <w:ind w:firstLine="760"/>
        <w:jc w:val="both"/>
      </w:pPr>
      <w:r>
        <w:t>Выписка из ЕГРН на объект недвижимости, на котором планируется установка средства размещения информации.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12"/>
        </w:numPr>
        <w:shd w:val="clear" w:color="auto" w:fill="auto"/>
        <w:tabs>
          <w:tab w:val="left" w:pos="1083"/>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2"/>
        </w:numPr>
        <w:shd w:val="clear" w:color="auto" w:fill="auto"/>
        <w:tabs>
          <w:tab w:val="left" w:pos="1088"/>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2"/>
        </w:numPr>
        <w:shd w:val="clear" w:color="auto" w:fill="auto"/>
        <w:tabs>
          <w:tab w:val="left" w:pos="1088"/>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2"/>
        </w:numPr>
        <w:shd w:val="clear" w:color="auto" w:fill="auto"/>
        <w:tabs>
          <w:tab w:val="left" w:pos="1083"/>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2"/>
          <w:numId w:val="1"/>
        </w:numPr>
        <w:shd w:val="clear" w:color="auto" w:fill="auto"/>
        <w:tabs>
          <w:tab w:val="left" w:pos="1630"/>
        </w:tabs>
        <w:spacing w:before="0" w:after="0" w:line="370" w:lineRule="exact"/>
        <w:ind w:firstLine="760"/>
        <w:jc w:val="both"/>
      </w:pPr>
      <w:r>
        <w:lastRenderedPageBreak/>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3"/>
          <w:numId w:val="1"/>
        </w:numPr>
        <w:shd w:val="clear" w:color="auto" w:fill="auto"/>
        <w:tabs>
          <w:tab w:val="left" w:pos="1867"/>
        </w:tabs>
        <w:spacing w:before="0" w:after="0" w:line="370" w:lineRule="exact"/>
        <w:ind w:firstLine="760"/>
        <w:jc w:val="both"/>
      </w:pPr>
      <w:r>
        <w:t>обращение за предоставлением иной Услуги;</w:t>
      </w:r>
    </w:p>
    <w:p w:rsidR="00E77A82" w:rsidRDefault="000C7943" w:rsidP="004210A3">
      <w:pPr>
        <w:pStyle w:val="20"/>
        <w:numPr>
          <w:ilvl w:val="3"/>
          <w:numId w:val="1"/>
        </w:numPr>
        <w:shd w:val="clear" w:color="auto" w:fill="auto"/>
        <w:tabs>
          <w:tab w:val="left" w:pos="1837"/>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3"/>
          <w:numId w:val="1"/>
        </w:numPr>
        <w:shd w:val="clear" w:color="auto" w:fill="auto"/>
        <w:tabs>
          <w:tab w:val="left" w:pos="1837"/>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3"/>
          <w:numId w:val="1"/>
        </w:numPr>
        <w:shd w:val="clear" w:color="auto" w:fill="auto"/>
        <w:tabs>
          <w:tab w:val="left" w:pos="1832"/>
        </w:tabs>
        <w:spacing w:before="0" w:after="0" w:line="370" w:lineRule="exact"/>
        <w:ind w:firstLine="760"/>
        <w:jc w:val="both"/>
      </w:pPr>
      <w:r>
        <w:t>документы, необходимые для предоставления Услуги, утратили силу, отменены или являются недействительными на момент обращения с запросом;</w:t>
      </w:r>
    </w:p>
    <w:p w:rsidR="00E77A82" w:rsidRDefault="000C7943" w:rsidP="004210A3">
      <w:pPr>
        <w:pStyle w:val="20"/>
        <w:numPr>
          <w:ilvl w:val="3"/>
          <w:numId w:val="1"/>
        </w:numPr>
        <w:shd w:val="clear" w:color="auto" w:fill="auto"/>
        <w:tabs>
          <w:tab w:val="left" w:pos="1837"/>
        </w:tabs>
        <w:spacing w:before="0" w:after="0" w:line="370" w:lineRule="exact"/>
        <w:ind w:firstLine="760"/>
        <w:jc w:val="both"/>
      </w:pPr>
      <w:r>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представление электронных образов документов посредством РПГУ не позволяет в полном объеме прочитать текст документа и (или) распознать реквизиты документа;</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3"/>
          <w:numId w:val="1"/>
        </w:numPr>
        <w:shd w:val="clear" w:color="auto" w:fill="auto"/>
        <w:tabs>
          <w:tab w:val="left" w:pos="1951"/>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3"/>
          <w:numId w:val="1"/>
        </w:numPr>
        <w:shd w:val="clear" w:color="auto" w:fill="auto"/>
        <w:tabs>
          <w:tab w:val="left" w:pos="1951"/>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lastRenderedPageBreak/>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2"/>
          <w:numId w:val="1"/>
        </w:numPr>
        <w:shd w:val="clear" w:color="auto" w:fill="auto"/>
        <w:tabs>
          <w:tab w:val="left" w:pos="1596"/>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2"/>
          <w:numId w:val="1"/>
        </w:numPr>
        <w:shd w:val="clear" w:color="auto" w:fill="auto"/>
        <w:tabs>
          <w:tab w:val="left" w:pos="1596"/>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3"/>
          <w:numId w:val="1"/>
        </w:numPr>
        <w:shd w:val="clear" w:color="auto" w:fill="auto"/>
        <w:tabs>
          <w:tab w:val="left" w:pos="1812"/>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несоответствие дизайн-проекта (проектной документации) средствам размещения информации;</w:t>
      </w:r>
    </w:p>
    <w:p w:rsidR="00E77A82" w:rsidRDefault="000C7943" w:rsidP="004210A3">
      <w:pPr>
        <w:pStyle w:val="20"/>
        <w:numPr>
          <w:ilvl w:val="3"/>
          <w:numId w:val="1"/>
        </w:numPr>
        <w:shd w:val="clear" w:color="auto" w:fill="auto"/>
        <w:tabs>
          <w:tab w:val="left" w:pos="1896"/>
        </w:tabs>
        <w:spacing w:before="0" w:after="0" w:line="370" w:lineRule="exact"/>
        <w:ind w:firstLine="760"/>
        <w:jc w:val="both"/>
      </w:pPr>
      <w:r>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t>информации, направленной на продвижение на рынке объекта рекламирования, либо поддержание к нему интереса (за исключением наименования (коммерческое обозначение) организации в месте ее нахождения, логотипа, информации</w:t>
      </w:r>
    </w:p>
    <w:p w:rsidR="00E77A82" w:rsidRDefault="000C7943" w:rsidP="004210A3">
      <w:pPr>
        <w:pStyle w:val="20"/>
        <w:numPr>
          <w:ilvl w:val="0"/>
          <w:numId w:val="13"/>
        </w:numPr>
        <w:shd w:val="clear" w:color="auto" w:fill="auto"/>
        <w:tabs>
          <w:tab w:val="left" w:pos="320"/>
        </w:tabs>
        <w:spacing w:before="0" w:after="0" w:line="370" w:lineRule="exact"/>
        <w:ind w:firstLine="0"/>
        <w:jc w:val="both"/>
      </w:pPr>
      <w:r>
        <w:t>режиме работы, видах реализуемого товара или профиле оказываемых услуг);</w:t>
      </w:r>
    </w:p>
    <w:p w:rsidR="00E77A82" w:rsidRDefault="000C7943" w:rsidP="004210A3">
      <w:pPr>
        <w:pStyle w:val="20"/>
        <w:numPr>
          <w:ilvl w:val="3"/>
          <w:numId w:val="1"/>
        </w:numPr>
        <w:shd w:val="clear" w:color="auto" w:fill="auto"/>
        <w:tabs>
          <w:tab w:val="left" w:pos="1866"/>
        </w:tabs>
        <w:spacing w:before="0" w:after="0" w:line="370" w:lineRule="exact"/>
        <w:ind w:firstLine="760"/>
        <w:jc w:val="both"/>
      </w:pPr>
      <w:r>
        <w:t>несоответствие информации, планируемой к размещению на средстве размещения информации, виду разрешенного использования объекта недвижимости, указанному в выписке из ЕГРН;</w:t>
      </w:r>
    </w:p>
    <w:p w:rsidR="00E77A82" w:rsidRDefault="000C7943" w:rsidP="004210A3">
      <w:pPr>
        <w:pStyle w:val="20"/>
        <w:numPr>
          <w:ilvl w:val="3"/>
          <w:numId w:val="1"/>
        </w:numPr>
        <w:shd w:val="clear" w:color="auto" w:fill="auto"/>
        <w:tabs>
          <w:tab w:val="left" w:pos="1861"/>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3"/>
          <w:numId w:val="1"/>
        </w:numPr>
        <w:shd w:val="clear" w:color="auto" w:fill="auto"/>
        <w:tabs>
          <w:tab w:val="left" w:pos="1896"/>
        </w:tabs>
        <w:spacing w:before="0" w:after="0" w:line="370" w:lineRule="exact"/>
        <w:ind w:firstLine="760"/>
        <w:jc w:val="both"/>
      </w:pPr>
      <w:r>
        <w:t>отзыв запроса по инициативе заявителя.</w:t>
      </w:r>
    </w:p>
    <w:p w:rsidR="00E77A82" w:rsidRDefault="000C7943" w:rsidP="004210A3">
      <w:pPr>
        <w:pStyle w:val="20"/>
        <w:numPr>
          <w:ilvl w:val="2"/>
          <w:numId w:val="1"/>
        </w:numPr>
        <w:shd w:val="clear" w:color="auto" w:fill="auto"/>
        <w:tabs>
          <w:tab w:val="left" w:pos="1650"/>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14"/>
        </w:numPr>
        <w:shd w:val="clear" w:color="auto" w:fill="auto"/>
        <w:tabs>
          <w:tab w:val="left" w:pos="1122"/>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14"/>
        </w:numPr>
        <w:shd w:val="clear" w:color="auto" w:fill="auto"/>
        <w:tabs>
          <w:tab w:val="left" w:pos="1162"/>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14"/>
        </w:numPr>
        <w:shd w:val="clear" w:color="auto" w:fill="auto"/>
        <w:tabs>
          <w:tab w:val="left" w:pos="1162"/>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14"/>
        </w:numPr>
        <w:shd w:val="clear" w:color="auto" w:fill="auto"/>
        <w:tabs>
          <w:tab w:val="left" w:pos="1117"/>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14"/>
        </w:numPr>
        <w:shd w:val="clear" w:color="auto" w:fill="auto"/>
        <w:tabs>
          <w:tab w:val="left" w:pos="1171"/>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2"/>
          <w:numId w:val="1"/>
        </w:numPr>
        <w:shd w:val="clear" w:color="auto" w:fill="auto"/>
        <w:tabs>
          <w:tab w:val="left" w:pos="1650"/>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rsidP="004210A3">
      <w:pPr>
        <w:pStyle w:val="20"/>
        <w:numPr>
          <w:ilvl w:val="3"/>
          <w:numId w:val="1"/>
        </w:numPr>
        <w:shd w:val="clear" w:color="auto" w:fill="auto"/>
        <w:tabs>
          <w:tab w:val="left" w:pos="1870"/>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15"/>
        </w:numPr>
        <w:shd w:val="clear" w:color="auto" w:fill="auto"/>
        <w:tabs>
          <w:tab w:val="left" w:pos="1126"/>
        </w:tabs>
        <w:spacing w:before="0" w:after="0" w:line="370" w:lineRule="exact"/>
        <w:ind w:firstLine="760"/>
        <w:jc w:val="both"/>
      </w:pPr>
      <w:r>
        <w:t xml:space="preserve">Прием и предварительная проверка запроса и документов и (или) </w:t>
      </w:r>
      <w:r>
        <w:lastRenderedPageBreak/>
        <w:t>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rsidP="004210A3">
      <w:pPr>
        <w:pStyle w:val="20"/>
        <w:numPr>
          <w:ilvl w:val="0"/>
          <w:numId w:val="13"/>
        </w:numPr>
        <w:shd w:val="clear" w:color="auto" w:fill="auto"/>
        <w:tabs>
          <w:tab w:val="left" w:pos="320"/>
        </w:tabs>
        <w:spacing w:before="0" w:after="0" w:line="370" w:lineRule="exact"/>
        <w:ind w:firstLine="0"/>
        <w:jc w:val="both"/>
      </w:pPr>
      <w:r>
        <w:t>рабочий день.</w:t>
      </w:r>
    </w:p>
    <w:p w:rsidR="00E77A82" w:rsidRDefault="000C7943">
      <w:pPr>
        <w:pStyle w:val="20"/>
        <w:shd w:val="clear" w:color="auto" w:fill="auto"/>
        <w:spacing w:before="0" w:after="0" w:line="370" w:lineRule="exact"/>
        <w:ind w:firstLine="760"/>
        <w:jc w:val="both"/>
      </w:pPr>
      <w:r>
        <w:t>Запрос оформляется в соответствии с Приложением 6 к Регламенту. К запросу прилагаются документы, указанные в подпункте 19.1.3 пункта 19.1</w:t>
      </w:r>
    </w:p>
    <w:p w:rsidR="00E77A82" w:rsidRDefault="000C7943">
      <w:pPr>
        <w:pStyle w:val="20"/>
        <w:shd w:val="clear" w:color="auto" w:fill="auto"/>
        <w:spacing w:before="0" w:after="0" w:line="370" w:lineRule="exact"/>
        <w:ind w:firstLine="0"/>
        <w:jc w:val="both"/>
      </w:pPr>
      <w:r>
        <w:t>Регламента. Заявителем по собственной инициативе могут быть представлены документы, указанные в подпункте 19.1.4 пункта 19.1 Регламента.</w:t>
      </w:r>
    </w:p>
    <w:p w:rsidR="00E77A82" w:rsidRDefault="000C7943">
      <w:pPr>
        <w:pStyle w:val="20"/>
        <w:shd w:val="clear" w:color="auto" w:fill="auto"/>
        <w:spacing w:before="0" w:after="0" w:line="370" w:lineRule="exact"/>
        <w:ind w:firstLine="740"/>
        <w:jc w:val="both"/>
      </w:pPr>
      <w:r>
        <w:t>Основания для отказа в приеме документов, необходимых для предоставления Услуги, указаны в подпункте 19.1.5 пункта 19.1 Регламента.</w:t>
      </w:r>
    </w:p>
    <w:p w:rsidR="00E77A82" w:rsidRDefault="000C7943">
      <w:pPr>
        <w:pStyle w:val="20"/>
        <w:shd w:val="clear" w:color="auto" w:fill="auto"/>
        <w:spacing w:before="0" w:after="0" w:line="370" w:lineRule="exact"/>
        <w:ind w:firstLine="74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40"/>
        <w:jc w:val="both"/>
      </w:pPr>
      <w:r>
        <w:t>Запрос может быть подан заявителем (представителем заявителя) 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both"/>
      </w:pPr>
      <w:r>
        <w:t>по электронной почте, почтовым отправлением.</w:t>
      </w:r>
    </w:p>
    <w:p w:rsidR="00E77A82" w:rsidRDefault="000C7943">
      <w:pPr>
        <w:pStyle w:val="20"/>
        <w:shd w:val="clear" w:color="auto" w:fill="auto"/>
        <w:spacing w:before="0" w:after="0" w:line="370" w:lineRule="exact"/>
        <w:ind w:firstLine="74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40"/>
        <w:jc w:val="both"/>
      </w:pPr>
      <w: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4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spacing w:before="0" w:after="0" w:line="370" w:lineRule="exact"/>
        <w:ind w:firstLine="740"/>
        <w:jc w:val="both"/>
      </w:pPr>
      <w:r>
        <w:t>Должностное лицо, работник Администрации проверяют запрос на предмет наличия оснований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40"/>
        <w:jc w:val="both"/>
      </w:pPr>
      <w:r>
        <w:t xml:space="preserve">При наличии таких оснований должностное лицо, работник Администрации формирует решение об отказе в приеме документов, необходимых для </w:t>
      </w:r>
      <w:r>
        <w:lastRenderedPageBreak/>
        <w:t>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4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В случае, если такие основания отсутствуют, должностное лицо, работник Администрации регистрируют запрос.</w:t>
      </w:r>
    </w:p>
    <w:p w:rsidR="00E77A82" w:rsidRDefault="000C7943">
      <w:pPr>
        <w:pStyle w:val="20"/>
        <w:shd w:val="clear" w:color="auto" w:fill="auto"/>
        <w:spacing w:before="0" w:after="0" w:line="370" w:lineRule="exact"/>
        <w:ind w:firstLine="760"/>
        <w:jc w:val="both"/>
      </w:pPr>
      <w:r>
        <w:t>Услуга предусматривает возможность подачи запроса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3"/>
          <w:numId w:val="1"/>
        </w:numPr>
        <w:shd w:val="clear" w:color="auto" w:fill="auto"/>
        <w:tabs>
          <w:tab w:val="left" w:pos="1895"/>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16"/>
        </w:numPr>
        <w:shd w:val="clear" w:color="auto" w:fill="auto"/>
        <w:tabs>
          <w:tab w:val="left" w:pos="1121"/>
        </w:tabs>
        <w:spacing w:before="0" w:after="0" w:line="370" w:lineRule="exact"/>
        <w:ind w:firstLine="760"/>
        <w:jc w:val="both"/>
      </w:pPr>
      <w: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rsidP="004210A3">
      <w:pPr>
        <w:pStyle w:val="20"/>
        <w:numPr>
          <w:ilvl w:val="0"/>
          <w:numId w:val="16"/>
        </w:numPr>
        <w:shd w:val="clear" w:color="auto" w:fill="auto"/>
        <w:tabs>
          <w:tab w:val="left" w:pos="1121"/>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56"/>
          <w:tab w:val="left" w:pos="3611"/>
          <w:tab w:val="left" w:pos="6414"/>
          <w:tab w:val="left" w:pos="7955"/>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3"/>
          <w:numId w:val="1"/>
        </w:numPr>
        <w:shd w:val="clear" w:color="auto" w:fill="auto"/>
        <w:tabs>
          <w:tab w:val="left" w:pos="1895"/>
        </w:tabs>
        <w:spacing w:before="0" w:after="0" w:line="370" w:lineRule="exact"/>
        <w:ind w:firstLine="760"/>
        <w:jc w:val="both"/>
      </w:pPr>
      <w:r>
        <w:lastRenderedPageBreak/>
        <w:t>Получение дополнительных сведений от заявителя.</w:t>
      </w:r>
    </w:p>
    <w:p w:rsidR="00E77A82" w:rsidRDefault="000C7943" w:rsidP="004210A3">
      <w:pPr>
        <w:pStyle w:val="20"/>
        <w:numPr>
          <w:ilvl w:val="0"/>
          <w:numId w:val="17"/>
        </w:numPr>
        <w:shd w:val="clear" w:color="auto" w:fill="auto"/>
        <w:tabs>
          <w:tab w:val="left" w:pos="1151"/>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56"/>
          <w:tab w:val="left" w:pos="3611"/>
          <w:tab w:val="left" w:pos="6414"/>
          <w:tab w:val="left" w:pos="7955"/>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Администрацией, выявленных в процессе предоставления Услуги. Указанные документы и (или) сведения необходимо получить в срок 2 рабочих дня.</w:t>
      </w:r>
    </w:p>
    <w:p w:rsidR="00E77A82" w:rsidRDefault="000C7943" w:rsidP="004210A3">
      <w:pPr>
        <w:pStyle w:val="20"/>
        <w:numPr>
          <w:ilvl w:val="3"/>
          <w:numId w:val="1"/>
        </w:numPr>
        <w:shd w:val="clear" w:color="auto" w:fill="auto"/>
        <w:tabs>
          <w:tab w:val="left" w:pos="1801"/>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18"/>
        </w:numPr>
        <w:shd w:val="clear" w:color="auto" w:fill="auto"/>
        <w:tabs>
          <w:tab w:val="left" w:pos="1062"/>
        </w:tabs>
        <w:spacing w:before="0" w:after="0" w:line="370" w:lineRule="exact"/>
        <w:ind w:firstLine="760"/>
        <w:jc w:val="both"/>
      </w:pPr>
      <w:r>
        <w:t>Проверка отсутствия или наличия оснований для отказа в предоставлении Услуги, подготовка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both"/>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19.1.7 пункта 19.1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18"/>
        </w:numPr>
        <w:shd w:val="clear" w:color="auto" w:fill="auto"/>
        <w:tabs>
          <w:tab w:val="left" w:pos="1062"/>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 xml:space="preserve">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w:t>
      </w:r>
      <w:r>
        <w:lastRenderedPageBreak/>
        <w:t>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3"/>
          <w:numId w:val="1"/>
        </w:numPr>
        <w:shd w:val="clear" w:color="auto" w:fill="auto"/>
        <w:tabs>
          <w:tab w:val="left" w:pos="1858"/>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19"/>
        </w:numPr>
        <w:shd w:val="clear" w:color="auto" w:fill="auto"/>
        <w:tabs>
          <w:tab w:val="left" w:pos="1084"/>
        </w:tabs>
        <w:spacing w:before="0" w:after="0" w:line="370" w:lineRule="exact"/>
        <w:ind w:firstLine="760"/>
        <w:jc w:val="both"/>
      </w:pPr>
      <w:r>
        <w:t>Выдача (направление) результата предоставления Услуги заявителю посредством РПГУ.</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Должностное лицо, работник Администрации направляет результат 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6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6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6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19"/>
        </w:numPr>
        <w:shd w:val="clear" w:color="auto" w:fill="auto"/>
        <w:tabs>
          <w:tab w:val="left" w:pos="1084"/>
        </w:tabs>
        <w:spacing w:before="0" w:after="0" w:line="370" w:lineRule="exact"/>
        <w:ind w:firstLine="760"/>
        <w:jc w:val="both"/>
      </w:pPr>
      <w:r>
        <w:t>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right="500" w:firstLine="760"/>
        <w:jc w:val="left"/>
      </w:pPr>
      <w:r>
        <w:t xml:space="preserve">Срок выполнения административного действия (процедуры) тот же </w:t>
      </w:r>
      <w:r>
        <w:lastRenderedPageBreak/>
        <w:t>рабочий день.</w:t>
      </w:r>
    </w:p>
    <w:p w:rsidR="00E77A82" w:rsidRDefault="000C7943">
      <w:pPr>
        <w:pStyle w:val="20"/>
        <w:shd w:val="clear" w:color="auto" w:fill="auto"/>
        <w:spacing w:before="0" w:after="0" w:line="370" w:lineRule="exact"/>
        <w:ind w:firstLine="76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60"/>
        <w:jc w:val="both"/>
      </w:pPr>
      <w:r>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60"/>
        <w:jc w:val="both"/>
      </w:pPr>
      <w:r>
        <w:t>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представителя заявителя (в случае, если за получением результата предоставления Услуги обращается представитель заявителя).</w:t>
      </w:r>
    </w:p>
    <w:p w:rsidR="00E77A82" w:rsidRDefault="000C7943">
      <w:pPr>
        <w:pStyle w:val="20"/>
        <w:shd w:val="clear" w:color="auto" w:fill="auto"/>
        <w:spacing w:before="0" w:after="0" w:line="370" w:lineRule="exact"/>
        <w:ind w:firstLine="760"/>
        <w:jc w:val="both"/>
      </w:pPr>
      <w:r>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60"/>
        <w:jc w:val="both"/>
      </w:pPr>
      <w:r>
        <w:t>Должностное лицо, работник Администрации формирует расписку о выдаче 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0" w:line="370" w:lineRule="exact"/>
        <w:ind w:firstLine="76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rsidP="004210A3">
      <w:pPr>
        <w:pStyle w:val="20"/>
        <w:numPr>
          <w:ilvl w:val="1"/>
          <w:numId w:val="1"/>
        </w:numPr>
        <w:shd w:val="clear" w:color="auto" w:fill="auto"/>
        <w:tabs>
          <w:tab w:val="left" w:pos="1447"/>
          <w:tab w:val="left" w:pos="4091"/>
          <w:tab w:val="left" w:pos="9266"/>
        </w:tabs>
        <w:spacing w:before="0" w:after="0" w:line="370" w:lineRule="exact"/>
        <w:ind w:firstLine="0"/>
        <w:jc w:val="left"/>
      </w:pPr>
      <w:r>
        <w:t>Для вариант</w:t>
      </w:r>
      <w:r w:rsidR="004720AE">
        <w:t>а</w:t>
      </w:r>
      <w:r>
        <w:t xml:space="preserve"> 2, указанн</w:t>
      </w:r>
      <w:r w:rsidR="004720AE">
        <w:t>ого</w:t>
      </w:r>
      <w:r>
        <w:t xml:space="preserve"> в подпунктах </w:t>
      </w:r>
      <w:proofErr w:type="gramStart"/>
      <w:r>
        <w:t>1</w:t>
      </w:r>
      <w:r w:rsidR="004720AE">
        <w:t>5</w:t>
      </w:r>
      <w:r>
        <w:t>.1.2,пункта</w:t>
      </w:r>
      <w:proofErr w:type="gramEnd"/>
      <w:r>
        <w:t xml:space="preserve"> 1</w:t>
      </w:r>
      <w:r w:rsidR="004720AE">
        <w:t>5</w:t>
      </w:r>
      <w:r>
        <w:t>.1 Регламента:</w:t>
      </w:r>
    </w:p>
    <w:p w:rsidR="00E77A82" w:rsidRDefault="000C7943" w:rsidP="004210A3">
      <w:pPr>
        <w:pStyle w:val="20"/>
        <w:numPr>
          <w:ilvl w:val="2"/>
          <w:numId w:val="1"/>
        </w:numPr>
        <w:shd w:val="clear" w:color="auto" w:fill="auto"/>
        <w:tabs>
          <w:tab w:val="left" w:pos="1754"/>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3"/>
          <w:numId w:val="1"/>
        </w:numPr>
        <w:shd w:val="clear" w:color="auto" w:fill="auto"/>
        <w:tabs>
          <w:tab w:val="left" w:pos="1865"/>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3"/>
          <w:numId w:val="1"/>
        </w:numPr>
        <w:shd w:val="clear" w:color="auto" w:fill="auto"/>
        <w:tabs>
          <w:tab w:val="left" w:pos="1835"/>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2"/>
          <w:numId w:val="1"/>
        </w:numPr>
        <w:shd w:val="clear" w:color="auto" w:fill="auto"/>
        <w:tabs>
          <w:tab w:val="left" w:pos="1830"/>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2"/>
          <w:numId w:val="1"/>
        </w:numPr>
        <w:shd w:val="clear" w:color="auto" w:fill="auto"/>
        <w:tabs>
          <w:tab w:val="left" w:pos="1628"/>
        </w:tabs>
        <w:spacing w:before="0" w:after="0" w:line="370" w:lineRule="exact"/>
        <w:ind w:firstLine="760"/>
        <w:jc w:val="both"/>
      </w:pPr>
      <w:r>
        <w:t xml:space="preserve">Исчерпывающий перечень документов, необходимых для </w:t>
      </w:r>
      <w:r>
        <w:lastRenderedPageBreak/>
        <w:t>предоставления Услуги, которые заявитель должен представить самостоятельно:</w:t>
      </w:r>
    </w:p>
    <w:p w:rsidR="00E77A82" w:rsidRDefault="000C7943" w:rsidP="004210A3">
      <w:pPr>
        <w:pStyle w:val="20"/>
        <w:numPr>
          <w:ilvl w:val="3"/>
          <w:numId w:val="1"/>
        </w:numPr>
        <w:shd w:val="clear" w:color="auto" w:fill="auto"/>
        <w:tabs>
          <w:tab w:val="left" w:pos="1865"/>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20"/>
        </w:numPr>
        <w:shd w:val="clear" w:color="auto" w:fill="auto"/>
        <w:tabs>
          <w:tab w:val="left" w:pos="1121"/>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20"/>
        </w:numPr>
        <w:shd w:val="clear" w:color="auto" w:fill="auto"/>
        <w:tabs>
          <w:tab w:val="left" w:pos="1108"/>
        </w:tabs>
        <w:spacing w:before="0" w:after="0" w:line="370" w:lineRule="exact"/>
        <w:ind w:firstLine="760"/>
        <w:jc w:val="both"/>
      </w:pPr>
      <w:r>
        <w:t>лично в Администрацию он должен быть подписан собственноручной</w:t>
      </w:r>
    </w:p>
    <w:p w:rsidR="00E77A82" w:rsidRDefault="000C7943">
      <w:pPr>
        <w:pStyle w:val="20"/>
        <w:shd w:val="clear" w:color="auto" w:fill="auto"/>
        <w:tabs>
          <w:tab w:val="left" w:pos="1512"/>
          <w:tab w:val="left" w:pos="2822"/>
          <w:tab w:val="left" w:pos="5304"/>
          <w:tab w:val="left" w:pos="6749"/>
          <w:tab w:val="left" w:pos="9163"/>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20"/>
        </w:numPr>
        <w:shd w:val="clear" w:color="auto" w:fill="auto"/>
        <w:tabs>
          <w:tab w:val="left" w:pos="1108"/>
        </w:tabs>
        <w:spacing w:before="0" w:after="0" w:line="370" w:lineRule="exact"/>
        <w:ind w:firstLine="760"/>
        <w:jc w:val="both"/>
      </w:pPr>
      <w:r>
        <w:t>почтовым отправлением он должен быть подписан собственноручной</w:t>
      </w:r>
    </w:p>
    <w:p w:rsidR="00E77A82" w:rsidRDefault="000C7943">
      <w:pPr>
        <w:pStyle w:val="20"/>
        <w:shd w:val="clear" w:color="auto" w:fill="auto"/>
        <w:tabs>
          <w:tab w:val="left" w:pos="1512"/>
          <w:tab w:val="left" w:pos="2822"/>
          <w:tab w:val="left" w:pos="5304"/>
          <w:tab w:val="left" w:pos="6749"/>
          <w:tab w:val="left" w:pos="9163"/>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20"/>
        </w:numPr>
        <w:shd w:val="clear" w:color="auto" w:fill="auto"/>
        <w:tabs>
          <w:tab w:val="left" w:pos="1068"/>
        </w:tabs>
        <w:spacing w:before="0" w:after="0" w:line="370" w:lineRule="exact"/>
        <w:ind w:firstLine="760"/>
        <w:jc w:val="both"/>
      </w:pPr>
      <w:r>
        <w:t>по электронной почте предоставляется электронный образ документа, 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3"/>
          <w:numId w:val="1"/>
        </w:numPr>
        <w:shd w:val="clear" w:color="auto" w:fill="auto"/>
        <w:tabs>
          <w:tab w:val="left" w:pos="1802"/>
        </w:tabs>
        <w:spacing w:before="0" w:after="0" w:line="370" w:lineRule="exact"/>
        <w:ind w:firstLine="760"/>
        <w:jc w:val="both"/>
      </w:pPr>
      <w:r>
        <w:t>Документ, подтверждающий полномочия представителя заявителя (в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21"/>
        </w:numPr>
        <w:shd w:val="clear" w:color="auto" w:fill="auto"/>
        <w:tabs>
          <w:tab w:val="left" w:pos="1098"/>
        </w:tabs>
        <w:spacing w:before="0" w:after="0" w:line="370" w:lineRule="exact"/>
        <w:ind w:firstLine="760"/>
        <w:jc w:val="both"/>
      </w:pPr>
      <w:r>
        <w:t>доверенность;</w:t>
      </w:r>
    </w:p>
    <w:p w:rsidR="00E77A82" w:rsidRDefault="000C7943" w:rsidP="004210A3">
      <w:pPr>
        <w:pStyle w:val="20"/>
        <w:numPr>
          <w:ilvl w:val="0"/>
          <w:numId w:val="21"/>
        </w:numPr>
        <w:shd w:val="clear" w:color="auto" w:fill="auto"/>
        <w:tabs>
          <w:tab w:val="left" w:pos="1073"/>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22"/>
        </w:numPr>
        <w:shd w:val="clear" w:color="auto" w:fill="auto"/>
        <w:tabs>
          <w:tab w:val="left" w:pos="1063"/>
        </w:tabs>
        <w:spacing w:before="0" w:after="0" w:line="370" w:lineRule="exact"/>
        <w:ind w:firstLine="76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22"/>
        </w:numPr>
        <w:shd w:val="clear" w:color="auto" w:fill="auto"/>
        <w:tabs>
          <w:tab w:val="left" w:pos="1068"/>
        </w:tabs>
        <w:spacing w:before="0" w:after="0" w:line="370" w:lineRule="exact"/>
        <w:ind w:firstLine="76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22"/>
        </w:numPr>
        <w:shd w:val="clear" w:color="auto" w:fill="auto"/>
        <w:tabs>
          <w:tab w:val="left" w:pos="1063"/>
        </w:tabs>
        <w:spacing w:before="0" w:after="0" w:line="370" w:lineRule="exact"/>
        <w:ind w:firstLine="760"/>
        <w:jc w:val="both"/>
      </w:pPr>
      <w:r>
        <w:lastRenderedPageBreak/>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pPr>
        <w:pStyle w:val="20"/>
        <w:shd w:val="clear" w:color="auto" w:fill="auto"/>
        <w:spacing w:before="0" w:after="0" w:line="370" w:lineRule="exact"/>
        <w:ind w:firstLine="0"/>
        <w:jc w:val="left"/>
      </w:pPr>
      <w:r>
        <w:t>подтверждающего полномочия представителя заявителя;</w:t>
      </w:r>
    </w:p>
    <w:p w:rsidR="00E77A82" w:rsidRDefault="000C7943" w:rsidP="004210A3">
      <w:pPr>
        <w:pStyle w:val="20"/>
        <w:numPr>
          <w:ilvl w:val="0"/>
          <w:numId w:val="22"/>
        </w:numPr>
        <w:shd w:val="clear" w:color="auto" w:fill="auto"/>
        <w:tabs>
          <w:tab w:val="left" w:pos="1104"/>
        </w:tabs>
        <w:spacing w:before="0" w:after="0" w:line="370" w:lineRule="exact"/>
        <w:ind w:firstLine="74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3"/>
          <w:numId w:val="1"/>
        </w:numPr>
        <w:shd w:val="clear" w:color="auto" w:fill="auto"/>
        <w:tabs>
          <w:tab w:val="left" w:pos="1852"/>
        </w:tabs>
        <w:spacing w:before="0" w:after="0" w:line="370" w:lineRule="exact"/>
        <w:ind w:firstLine="740"/>
        <w:jc w:val="both"/>
      </w:pPr>
      <w:r>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4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40"/>
        <w:jc w:val="both"/>
      </w:pPr>
      <w:r>
        <w:t>Требования к внешнему виду средства размещения информации оформляются в соответствии с Приложением 8 к Регламенту.</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23"/>
        </w:numPr>
        <w:shd w:val="clear" w:color="auto" w:fill="auto"/>
        <w:tabs>
          <w:tab w:val="left" w:pos="1099"/>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23"/>
        </w:numPr>
        <w:shd w:val="clear" w:color="auto" w:fill="auto"/>
        <w:tabs>
          <w:tab w:val="left" w:pos="1104"/>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23"/>
        </w:numPr>
        <w:shd w:val="clear" w:color="auto" w:fill="auto"/>
        <w:tabs>
          <w:tab w:val="left" w:pos="1104"/>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23"/>
        </w:numPr>
        <w:shd w:val="clear" w:color="auto" w:fill="auto"/>
        <w:tabs>
          <w:tab w:val="left" w:pos="1099"/>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3"/>
          <w:numId w:val="1"/>
        </w:numPr>
        <w:shd w:val="clear" w:color="auto" w:fill="auto"/>
        <w:tabs>
          <w:tab w:val="left" w:pos="1852"/>
        </w:tabs>
        <w:spacing w:before="0" w:after="0" w:line="370" w:lineRule="exact"/>
        <w:ind w:firstLine="74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24"/>
        </w:numPr>
        <w:shd w:val="clear" w:color="auto" w:fill="auto"/>
        <w:tabs>
          <w:tab w:val="left" w:pos="1099"/>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24"/>
        </w:numPr>
        <w:shd w:val="clear" w:color="auto" w:fill="auto"/>
        <w:tabs>
          <w:tab w:val="left" w:pos="1104"/>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24"/>
        </w:numPr>
        <w:shd w:val="clear" w:color="auto" w:fill="auto"/>
        <w:tabs>
          <w:tab w:val="left" w:pos="1104"/>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24"/>
        </w:numPr>
        <w:shd w:val="clear" w:color="auto" w:fill="auto"/>
        <w:tabs>
          <w:tab w:val="left" w:pos="1099"/>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3"/>
          <w:numId w:val="1"/>
        </w:numPr>
        <w:shd w:val="clear" w:color="auto" w:fill="auto"/>
        <w:tabs>
          <w:tab w:val="left" w:pos="1852"/>
        </w:tabs>
        <w:spacing w:before="0" w:after="0" w:line="370" w:lineRule="exact"/>
        <w:ind w:firstLine="740"/>
        <w:jc w:val="both"/>
      </w:pPr>
      <w:r>
        <w:t>Письменное согласие собственника объекта недвижимости, на котором планируется размещение средства размещения информации.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25"/>
        </w:numPr>
        <w:shd w:val="clear" w:color="auto" w:fill="auto"/>
        <w:tabs>
          <w:tab w:val="left" w:pos="1078"/>
        </w:tabs>
        <w:spacing w:before="0" w:after="0" w:line="370" w:lineRule="exact"/>
        <w:ind w:firstLine="760"/>
        <w:jc w:val="both"/>
      </w:pPr>
      <w:r>
        <w:lastRenderedPageBreak/>
        <w:t>посредством РПГУ предоставляется электронный образ документа (или электронный документ);</w:t>
      </w:r>
    </w:p>
    <w:p w:rsidR="00E77A82" w:rsidRDefault="000C7943" w:rsidP="004210A3">
      <w:pPr>
        <w:pStyle w:val="20"/>
        <w:numPr>
          <w:ilvl w:val="0"/>
          <w:numId w:val="25"/>
        </w:numPr>
        <w:shd w:val="clear" w:color="auto" w:fill="auto"/>
        <w:tabs>
          <w:tab w:val="left" w:pos="108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25"/>
        </w:numPr>
        <w:shd w:val="clear" w:color="auto" w:fill="auto"/>
        <w:tabs>
          <w:tab w:val="left" w:pos="108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25"/>
        </w:numPr>
        <w:shd w:val="clear" w:color="auto" w:fill="auto"/>
        <w:tabs>
          <w:tab w:val="left" w:pos="1078"/>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2"/>
          <w:numId w:val="1"/>
        </w:numPr>
        <w:shd w:val="clear" w:color="auto" w:fill="auto"/>
        <w:tabs>
          <w:tab w:val="left" w:pos="1620"/>
        </w:tabs>
        <w:spacing w:before="0" w:after="0" w:line="370" w:lineRule="exact"/>
        <w:ind w:firstLine="760"/>
        <w:jc w:val="both"/>
      </w:pPr>
      <w:r>
        <w:t>Исчерпывающий перечень документов, необходимых в соответствии с нормативными правовыми актами Российской Федерации, нормативными 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3"/>
          <w:numId w:val="1"/>
        </w:numPr>
        <w:shd w:val="clear" w:color="auto" w:fill="auto"/>
        <w:tabs>
          <w:tab w:val="left" w:pos="1831"/>
        </w:tabs>
        <w:spacing w:before="0" w:after="0" w:line="370" w:lineRule="exact"/>
        <w:ind w:firstLine="760"/>
        <w:jc w:val="both"/>
      </w:pPr>
      <w:r>
        <w:t>Выписка из ЕГРН на объект недвижимости, на котором планируется установка средства размещения информации.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26"/>
        </w:numPr>
        <w:shd w:val="clear" w:color="auto" w:fill="auto"/>
        <w:tabs>
          <w:tab w:val="left" w:pos="1078"/>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26"/>
        </w:numPr>
        <w:shd w:val="clear" w:color="auto" w:fill="auto"/>
        <w:tabs>
          <w:tab w:val="left" w:pos="108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26"/>
        </w:numPr>
        <w:shd w:val="clear" w:color="auto" w:fill="auto"/>
        <w:tabs>
          <w:tab w:val="left" w:pos="108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26"/>
        </w:numPr>
        <w:shd w:val="clear" w:color="auto" w:fill="auto"/>
        <w:tabs>
          <w:tab w:val="left" w:pos="1078"/>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2"/>
          <w:numId w:val="1"/>
        </w:numPr>
        <w:shd w:val="clear" w:color="auto" w:fill="auto"/>
        <w:tabs>
          <w:tab w:val="left" w:pos="1625"/>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3"/>
          <w:numId w:val="1"/>
        </w:numPr>
        <w:shd w:val="clear" w:color="auto" w:fill="auto"/>
        <w:tabs>
          <w:tab w:val="left" w:pos="1862"/>
        </w:tabs>
        <w:spacing w:before="0" w:after="0" w:line="370" w:lineRule="exact"/>
        <w:ind w:firstLine="760"/>
        <w:jc w:val="both"/>
      </w:pPr>
      <w:r>
        <w:t>обращение за предоставлением иной Услуги;</w:t>
      </w:r>
    </w:p>
    <w:p w:rsidR="00E77A82" w:rsidRDefault="000C7943" w:rsidP="004210A3">
      <w:pPr>
        <w:pStyle w:val="20"/>
        <w:numPr>
          <w:ilvl w:val="3"/>
          <w:numId w:val="1"/>
        </w:numPr>
        <w:shd w:val="clear" w:color="auto" w:fill="auto"/>
        <w:tabs>
          <w:tab w:val="left" w:pos="1831"/>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3"/>
          <w:numId w:val="1"/>
        </w:numPr>
        <w:shd w:val="clear" w:color="auto" w:fill="auto"/>
        <w:tabs>
          <w:tab w:val="left" w:pos="1831"/>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3"/>
          <w:numId w:val="1"/>
        </w:numPr>
        <w:shd w:val="clear" w:color="auto" w:fill="auto"/>
        <w:tabs>
          <w:tab w:val="left" w:pos="1826"/>
        </w:tabs>
        <w:spacing w:before="0" w:after="0" w:line="370" w:lineRule="exact"/>
        <w:ind w:firstLine="760"/>
        <w:jc w:val="both"/>
      </w:pPr>
      <w:r>
        <w:t>документы, необходимые для предоставления Услуги, утратили силу, отменены или являются недействительными на момент обращения с запросом;</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lastRenderedPageBreak/>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представление электронных образов документов посредством РПГУ не позволяет в полном объеме прочитать текст документа и (или) распознать реквизиты документа;</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3"/>
          <w:numId w:val="1"/>
        </w:numPr>
        <w:shd w:val="clear" w:color="auto" w:fill="auto"/>
        <w:tabs>
          <w:tab w:val="left" w:pos="1947"/>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3"/>
          <w:numId w:val="1"/>
        </w:numPr>
        <w:shd w:val="clear" w:color="auto" w:fill="auto"/>
        <w:tabs>
          <w:tab w:val="left" w:pos="1947"/>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2"/>
          <w:numId w:val="1"/>
        </w:numPr>
        <w:shd w:val="clear" w:color="auto" w:fill="auto"/>
        <w:tabs>
          <w:tab w:val="left" w:pos="1591"/>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2"/>
          <w:numId w:val="1"/>
        </w:numPr>
        <w:shd w:val="clear" w:color="auto" w:fill="auto"/>
        <w:tabs>
          <w:tab w:val="left" w:pos="1591"/>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3"/>
          <w:numId w:val="1"/>
        </w:numPr>
        <w:shd w:val="clear" w:color="auto" w:fill="auto"/>
        <w:tabs>
          <w:tab w:val="left" w:pos="1807"/>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3"/>
          <w:numId w:val="1"/>
        </w:numPr>
        <w:shd w:val="clear" w:color="auto" w:fill="auto"/>
        <w:tabs>
          <w:tab w:val="left" w:pos="1896"/>
          <w:tab w:val="left" w:pos="3971"/>
          <w:tab w:val="left" w:pos="8056"/>
        </w:tabs>
        <w:spacing w:before="0" w:after="0" w:line="370" w:lineRule="exact"/>
        <w:ind w:firstLine="760"/>
        <w:jc w:val="both"/>
      </w:pPr>
      <w:r>
        <w:t>несоответствие</w:t>
      </w:r>
      <w:r>
        <w:tab/>
        <w:t>дизайн-проекта (проектной</w:t>
      </w:r>
      <w:r>
        <w:tab/>
        <w:t>документации)</w:t>
      </w:r>
    </w:p>
    <w:p w:rsidR="00E77A82" w:rsidRDefault="000C7943">
      <w:pPr>
        <w:pStyle w:val="20"/>
        <w:shd w:val="clear" w:color="auto" w:fill="auto"/>
        <w:spacing w:before="0" w:after="0" w:line="370" w:lineRule="exact"/>
        <w:ind w:firstLine="0"/>
        <w:jc w:val="both"/>
      </w:pPr>
      <w:r>
        <w:t>средствам размещения информации;</w:t>
      </w:r>
    </w:p>
    <w:p w:rsidR="00E77A82" w:rsidRDefault="000C7943" w:rsidP="004210A3">
      <w:pPr>
        <w:pStyle w:val="20"/>
        <w:numPr>
          <w:ilvl w:val="3"/>
          <w:numId w:val="1"/>
        </w:numPr>
        <w:shd w:val="clear" w:color="auto" w:fill="auto"/>
        <w:tabs>
          <w:tab w:val="left" w:pos="1896"/>
        </w:tabs>
        <w:spacing w:before="0" w:after="0" w:line="370" w:lineRule="exact"/>
        <w:ind w:firstLine="760"/>
        <w:jc w:val="both"/>
      </w:pPr>
      <w:r>
        <w:lastRenderedPageBreak/>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t>информации, направленной на продвижение на рынке объекта рекламирования, либо поддержание к нему интереса (за исключением наименования (коммерческое обозначение) организации в месте ее нахождения, логотипа, информации</w:t>
      </w:r>
    </w:p>
    <w:p w:rsidR="00E77A82" w:rsidRDefault="000C7943" w:rsidP="004210A3">
      <w:pPr>
        <w:pStyle w:val="20"/>
        <w:numPr>
          <w:ilvl w:val="0"/>
          <w:numId w:val="27"/>
        </w:numPr>
        <w:shd w:val="clear" w:color="auto" w:fill="auto"/>
        <w:tabs>
          <w:tab w:val="left" w:pos="320"/>
        </w:tabs>
        <w:spacing w:before="0" w:after="0" w:line="370" w:lineRule="exact"/>
        <w:ind w:firstLine="0"/>
        <w:jc w:val="both"/>
      </w:pPr>
      <w:r>
        <w:t>режиме работы, видах реализуемого товара или профиле оказываемых услуг);</w:t>
      </w:r>
    </w:p>
    <w:p w:rsidR="00E77A82" w:rsidRDefault="000C7943" w:rsidP="004210A3">
      <w:pPr>
        <w:pStyle w:val="20"/>
        <w:numPr>
          <w:ilvl w:val="3"/>
          <w:numId w:val="1"/>
        </w:numPr>
        <w:shd w:val="clear" w:color="auto" w:fill="auto"/>
        <w:tabs>
          <w:tab w:val="left" w:pos="1896"/>
          <w:tab w:val="left" w:pos="3971"/>
          <w:tab w:val="left" w:pos="6117"/>
          <w:tab w:val="left" w:pos="8056"/>
        </w:tabs>
        <w:spacing w:before="0" w:after="0" w:line="370" w:lineRule="exact"/>
        <w:ind w:firstLine="760"/>
        <w:jc w:val="both"/>
      </w:pPr>
      <w:r>
        <w:t>несоответствие</w:t>
      </w:r>
      <w:r>
        <w:tab/>
        <w:t>информации,</w:t>
      </w:r>
      <w:r>
        <w:tab/>
        <w:t>планируемой</w:t>
      </w:r>
      <w:r>
        <w:tab/>
        <w:t>к размещению</w:t>
      </w:r>
    </w:p>
    <w:p w:rsidR="00E77A82" w:rsidRDefault="000C7943">
      <w:pPr>
        <w:pStyle w:val="20"/>
        <w:shd w:val="clear" w:color="auto" w:fill="auto"/>
        <w:spacing w:before="0" w:after="0" w:line="370" w:lineRule="exact"/>
        <w:ind w:firstLine="0"/>
        <w:jc w:val="both"/>
      </w:pPr>
      <w:r>
        <w:t>на средстве размещения информации, виду разрешенного использования объекта недвижимости, указанному в выписке из ЕГРН;</w:t>
      </w:r>
    </w:p>
    <w:p w:rsidR="00E77A82" w:rsidRDefault="000C7943" w:rsidP="004210A3">
      <w:pPr>
        <w:pStyle w:val="20"/>
        <w:numPr>
          <w:ilvl w:val="3"/>
          <w:numId w:val="1"/>
        </w:numPr>
        <w:shd w:val="clear" w:color="auto" w:fill="auto"/>
        <w:tabs>
          <w:tab w:val="left" w:pos="1861"/>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3"/>
          <w:numId w:val="1"/>
        </w:numPr>
        <w:shd w:val="clear" w:color="auto" w:fill="auto"/>
        <w:tabs>
          <w:tab w:val="left" w:pos="1896"/>
        </w:tabs>
        <w:spacing w:before="0" w:after="0" w:line="370" w:lineRule="exact"/>
        <w:ind w:firstLine="760"/>
        <w:jc w:val="both"/>
      </w:pPr>
      <w:r>
        <w:t>отзыв запроса по инициативе заявителя.</w:t>
      </w:r>
    </w:p>
    <w:p w:rsidR="00E77A82" w:rsidRDefault="000C7943" w:rsidP="004210A3">
      <w:pPr>
        <w:pStyle w:val="20"/>
        <w:numPr>
          <w:ilvl w:val="2"/>
          <w:numId w:val="1"/>
        </w:numPr>
        <w:shd w:val="clear" w:color="auto" w:fill="auto"/>
        <w:tabs>
          <w:tab w:val="left" w:pos="1650"/>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28"/>
        </w:numPr>
        <w:shd w:val="clear" w:color="auto" w:fill="auto"/>
        <w:tabs>
          <w:tab w:val="left" w:pos="1122"/>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28"/>
        </w:numPr>
        <w:shd w:val="clear" w:color="auto" w:fill="auto"/>
        <w:tabs>
          <w:tab w:val="left" w:pos="1162"/>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28"/>
        </w:numPr>
        <w:shd w:val="clear" w:color="auto" w:fill="auto"/>
        <w:tabs>
          <w:tab w:val="left" w:pos="1162"/>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28"/>
        </w:numPr>
        <w:shd w:val="clear" w:color="auto" w:fill="auto"/>
        <w:tabs>
          <w:tab w:val="left" w:pos="1117"/>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28"/>
        </w:numPr>
        <w:shd w:val="clear" w:color="auto" w:fill="auto"/>
        <w:tabs>
          <w:tab w:val="left" w:pos="1171"/>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2"/>
          <w:numId w:val="1"/>
        </w:numPr>
        <w:shd w:val="clear" w:color="auto" w:fill="auto"/>
        <w:tabs>
          <w:tab w:val="left" w:pos="1650"/>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pPr>
        <w:pStyle w:val="20"/>
        <w:shd w:val="clear" w:color="auto" w:fill="auto"/>
        <w:spacing w:before="0" w:after="0" w:line="370" w:lineRule="exact"/>
        <w:ind w:firstLine="760"/>
        <w:jc w:val="both"/>
      </w:pPr>
      <w:r>
        <w:t>19.2.9.1. Прием запроса и документов и (или) информации, необходимых для предоставления Услуги.</w:t>
      </w:r>
    </w:p>
    <w:p w:rsidR="00E77A82" w:rsidRDefault="000C7943" w:rsidP="004210A3">
      <w:pPr>
        <w:pStyle w:val="20"/>
        <w:numPr>
          <w:ilvl w:val="0"/>
          <w:numId w:val="29"/>
        </w:numPr>
        <w:shd w:val="clear" w:color="auto" w:fill="auto"/>
        <w:tabs>
          <w:tab w:val="left" w:pos="1126"/>
        </w:tabs>
        <w:spacing w:before="0" w:after="0" w:line="370" w:lineRule="exact"/>
        <w:ind w:firstLine="760"/>
        <w:jc w:val="both"/>
      </w:pPr>
      <w:r>
        <w:t>Прием и предварительная проверка запроса и документов и (или) 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rsidP="004210A3">
      <w:pPr>
        <w:pStyle w:val="20"/>
        <w:numPr>
          <w:ilvl w:val="0"/>
          <w:numId w:val="27"/>
        </w:numPr>
        <w:shd w:val="clear" w:color="auto" w:fill="auto"/>
        <w:tabs>
          <w:tab w:val="left" w:pos="320"/>
        </w:tabs>
        <w:spacing w:before="0" w:after="0" w:line="370" w:lineRule="exact"/>
        <w:ind w:firstLine="0"/>
        <w:jc w:val="both"/>
      </w:pPr>
      <w:r>
        <w:t>рабочий день.</w:t>
      </w:r>
    </w:p>
    <w:p w:rsidR="00E77A82" w:rsidRDefault="000C7943">
      <w:pPr>
        <w:pStyle w:val="20"/>
        <w:shd w:val="clear" w:color="auto" w:fill="auto"/>
        <w:spacing w:before="0" w:after="0" w:line="370" w:lineRule="exact"/>
        <w:ind w:firstLine="740"/>
        <w:jc w:val="both"/>
      </w:pPr>
      <w:r>
        <w:t>Запрос оформляется в соответствии с Приложением 6 к Регламенту. К запросу прилагаются документы, указанные в подпункте 19.2.3 пункта 19.2 Регламента. Заявителем по собственной инициативе могут быть представлены документы, указанные в подпункте 19.2.4 пункта 19.2 Регламента.</w:t>
      </w:r>
    </w:p>
    <w:p w:rsidR="00E77A82" w:rsidRDefault="000C7943">
      <w:pPr>
        <w:pStyle w:val="20"/>
        <w:shd w:val="clear" w:color="auto" w:fill="auto"/>
        <w:spacing w:before="0" w:after="0" w:line="370" w:lineRule="exact"/>
        <w:ind w:firstLine="740"/>
        <w:jc w:val="both"/>
      </w:pPr>
      <w:r>
        <w:lastRenderedPageBreak/>
        <w:t>Основания для отказа в приеме документов, необходимых для предоставления Услуги, указаны в подпункте 19.2.5 пункта 19.2 Регламента.</w:t>
      </w:r>
    </w:p>
    <w:p w:rsidR="00E77A82" w:rsidRDefault="000C7943">
      <w:pPr>
        <w:pStyle w:val="20"/>
        <w:shd w:val="clear" w:color="auto" w:fill="auto"/>
        <w:spacing w:before="0" w:after="0" w:line="370" w:lineRule="exact"/>
        <w:ind w:firstLine="74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40"/>
        <w:jc w:val="both"/>
      </w:pPr>
      <w:r>
        <w:t>Запрос может быть подан заявителем (представителем заявителя) 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left"/>
      </w:pPr>
      <w:r>
        <w:t>по электронной почте, почтовым отправлением.</w:t>
      </w:r>
    </w:p>
    <w:p w:rsidR="00E77A82" w:rsidRDefault="000C7943">
      <w:pPr>
        <w:pStyle w:val="20"/>
        <w:shd w:val="clear" w:color="auto" w:fill="auto"/>
        <w:spacing w:before="0" w:after="0" w:line="370" w:lineRule="exact"/>
        <w:ind w:firstLine="74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40"/>
        <w:jc w:val="both"/>
      </w:pPr>
      <w: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4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spacing w:before="0" w:after="0" w:line="370" w:lineRule="exact"/>
        <w:ind w:firstLine="740"/>
        <w:jc w:val="both"/>
      </w:pPr>
      <w:r>
        <w:t>Должностное лицо, работник Администрации проверяют запрос на предмет наличия оснований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40"/>
        <w:jc w:val="both"/>
      </w:pPr>
      <w:r>
        <w:t>При наличии таких оснований должностное лицо, работник Администрации формирует решение об отказе в приеме документов, необходимых для 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4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В случае, если такие основания отсутствуют, должностное лицо, работник Администрации регистрируют запрос.</w:t>
      </w:r>
    </w:p>
    <w:p w:rsidR="00E77A82" w:rsidRDefault="000C7943">
      <w:pPr>
        <w:pStyle w:val="20"/>
        <w:shd w:val="clear" w:color="auto" w:fill="auto"/>
        <w:spacing w:before="0" w:after="0" w:line="370" w:lineRule="exact"/>
        <w:ind w:firstLine="760"/>
        <w:jc w:val="both"/>
      </w:pPr>
      <w:r>
        <w:t xml:space="preserve">Услуга предусматривает возможность подачи запроса заявителем </w:t>
      </w:r>
      <w:r>
        <w:lastRenderedPageBreak/>
        <w:t>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30"/>
        </w:numPr>
        <w:shd w:val="clear" w:color="auto" w:fill="auto"/>
        <w:tabs>
          <w:tab w:val="left" w:pos="1893"/>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31"/>
        </w:numPr>
        <w:shd w:val="clear" w:color="auto" w:fill="auto"/>
        <w:tabs>
          <w:tab w:val="left" w:pos="1119"/>
        </w:tabs>
        <w:spacing w:before="0" w:after="0" w:line="370" w:lineRule="exact"/>
        <w:ind w:firstLine="760"/>
        <w:jc w:val="both"/>
      </w:pPr>
      <w: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rsidP="004210A3">
      <w:pPr>
        <w:pStyle w:val="20"/>
        <w:numPr>
          <w:ilvl w:val="0"/>
          <w:numId w:val="31"/>
        </w:numPr>
        <w:shd w:val="clear" w:color="auto" w:fill="auto"/>
        <w:tabs>
          <w:tab w:val="left" w:pos="1119"/>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58"/>
          <w:tab w:val="left" w:pos="3616"/>
          <w:tab w:val="left" w:pos="6419"/>
          <w:tab w:val="left" w:pos="7960"/>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both"/>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0"/>
          <w:numId w:val="30"/>
        </w:numPr>
        <w:shd w:val="clear" w:color="auto" w:fill="auto"/>
        <w:tabs>
          <w:tab w:val="left" w:pos="1893"/>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32"/>
        </w:numPr>
        <w:shd w:val="clear" w:color="auto" w:fill="auto"/>
        <w:tabs>
          <w:tab w:val="left" w:pos="1149"/>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58"/>
          <w:tab w:val="left" w:pos="3616"/>
          <w:tab w:val="left" w:pos="6419"/>
          <w:tab w:val="left" w:pos="7960"/>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both"/>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Администрацией, выявленных в процессе предоставления Услуги. Указанные документы и (или) сведения необходимо получить в срок 2 рабочих дня.</w:t>
      </w:r>
    </w:p>
    <w:p w:rsidR="00E77A82" w:rsidRDefault="000C7943" w:rsidP="004210A3">
      <w:pPr>
        <w:pStyle w:val="20"/>
        <w:numPr>
          <w:ilvl w:val="0"/>
          <w:numId w:val="30"/>
        </w:numPr>
        <w:shd w:val="clear" w:color="auto" w:fill="auto"/>
        <w:tabs>
          <w:tab w:val="left" w:pos="1801"/>
        </w:tabs>
        <w:spacing w:before="0" w:after="0" w:line="370" w:lineRule="exact"/>
        <w:ind w:firstLine="760"/>
        <w:jc w:val="both"/>
      </w:pPr>
      <w:r>
        <w:lastRenderedPageBreak/>
        <w:t>Принятие решения о предоставлении (об отказе в предоставлении) Услуги.</w:t>
      </w:r>
    </w:p>
    <w:p w:rsidR="00E77A82" w:rsidRDefault="000C7943" w:rsidP="004210A3">
      <w:pPr>
        <w:pStyle w:val="20"/>
        <w:numPr>
          <w:ilvl w:val="0"/>
          <w:numId w:val="33"/>
        </w:numPr>
        <w:shd w:val="clear" w:color="auto" w:fill="auto"/>
        <w:tabs>
          <w:tab w:val="left" w:pos="1062"/>
        </w:tabs>
        <w:spacing w:before="0" w:after="0" w:line="370" w:lineRule="exact"/>
        <w:ind w:firstLine="760"/>
        <w:jc w:val="both"/>
      </w:pPr>
      <w:r>
        <w:t>Проверка отсутствия или наличия оснований для отказа в предоставлении Услуги, подготовка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19.2.7 пункта 19.2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33"/>
        </w:numPr>
        <w:shd w:val="clear" w:color="auto" w:fill="auto"/>
        <w:tabs>
          <w:tab w:val="left" w:pos="1062"/>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0"/>
          <w:numId w:val="34"/>
        </w:numPr>
        <w:shd w:val="clear" w:color="auto" w:fill="auto"/>
        <w:tabs>
          <w:tab w:val="left" w:pos="1854"/>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35"/>
        </w:numPr>
        <w:shd w:val="clear" w:color="auto" w:fill="auto"/>
        <w:tabs>
          <w:tab w:val="left" w:pos="1079"/>
        </w:tabs>
        <w:spacing w:before="0" w:after="0" w:line="370" w:lineRule="exact"/>
        <w:ind w:firstLine="760"/>
        <w:jc w:val="both"/>
      </w:pPr>
      <w:r>
        <w:t>Выдача (направление) результата предоставления Услуги заявителю посредством РПГУ.</w:t>
      </w:r>
    </w:p>
    <w:p w:rsidR="00E77A82" w:rsidRDefault="000C7943">
      <w:pPr>
        <w:pStyle w:val="20"/>
        <w:shd w:val="clear" w:color="auto" w:fill="auto"/>
        <w:spacing w:before="0" w:after="0" w:line="370" w:lineRule="exact"/>
        <w:ind w:firstLine="760"/>
        <w:jc w:val="both"/>
      </w:pPr>
      <w:r>
        <w:t xml:space="preserve">Местом выполнения административного действия (процедуры) является </w:t>
      </w:r>
      <w:r>
        <w:lastRenderedPageBreak/>
        <w:t>Администрация,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Должностное лицо, работник Администрации направляет результат 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6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6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6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35"/>
        </w:numPr>
        <w:shd w:val="clear" w:color="auto" w:fill="auto"/>
        <w:tabs>
          <w:tab w:val="left" w:pos="1079"/>
        </w:tabs>
        <w:spacing w:before="0" w:after="0" w:line="370" w:lineRule="exact"/>
        <w:ind w:firstLine="760"/>
        <w:jc w:val="both"/>
      </w:pPr>
      <w:r>
        <w:t>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60"/>
        <w:jc w:val="both"/>
      </w:pPr>
      <w:r>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60"/>
        <w:jc w:val="both"/>
      </w:pPr>
      <w:r>
        <w:t>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представителя заявителя (в случае, если за получением результата предоставления Услуги обращается представитель заявителя).</w:t>
      </w:r>
    </w:p>
    <w:p w:rsidR="00E77A82" w:rsidRDefault="000C7943">
      <w:pPr>
        <w:pStyle w:val="20"/>
        <w:shd w:val="clear" w:color="auto" w:fill="auto"/>
        <w:spacing w:before="0" w:after="0" w:line="370" w:lineRule="exact"/>
        <w:ind w:firstLine="760"/>
        <w:jc w:val="both"/>
      </w:pPr>
      <w:r>
        <w:lastRenderedPageBreak/>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60"/>
        <w:jc w:val="both"/>
      </w:pPr>
      <w:r>
        <w:t>Должностное лицо, работник Администрации формирует расписку о выдаче 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0" w:line="370" w:lineRule="exact"/>
        <w:ind w:firstLine="76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rsidP="004210A3">
      <w:pPr>
        <w:pStyle w:val="20"/>
        <w:numPr>
          <w:ilvl w:val="0"/>
          <w:numId w:val="36"/>
        </w:numPr>
        <w:shd w:val="clear" w:color="auto" w:fill="auto"/>
        <w:tabs>
          <w:tab w:val="left" w:pos="1443"/>
          <w:tab w:val="left" w:pos="4086"/>
          <w:tab w:val="left" w:pos="9266"/>
        </w:tabs>
        <w:spacing w:before="0" w:after="0" w:line="370" w:lineRule="exact"/>
        <w:ind w:firstLine="0"/>
        <w:jc w:val="left"/>
      </w:pPr>
      <w:r>
        <w:t>Для вариант</w:t>
      </w:r>
      <w:r w:rsidR="00A11A69">
        <w:t>а 3</w:t>
      </w:r>
      <w:r>
        <w:t xml:space="preserve"> указанн</w:t>
      </w:r>
      <w:r w:rsidR="00A11A69">
        <w:t>ого</w:t>
      </w:r>
      <w:r>
        <w:t xml:space="preserve"> в подпунктах 1</w:t>
      </w:r>
      <w:r w:rsidR="00A11A69">
        <w:t>7</w:t>
      </w:r>
      <w:r>
        <w:t>.1.</w:t>
      </w:r>
      <w:r w:rsidR="00A11A69">
        <w:t>3</w:t>
      </w:r>
      <w:r>
        <w:t>,</w:t>
      </w:r>
      <w:r w:rsidR="00A11A69">
        <w:t xml:space="preserve"> </w:t>
      </w:r>
      <w:r>
        <w:t>пункта 1</w:t>
      </w:r>
      <w:r w:rsidR="00A11A69">
        <w:t>7</w:t>
      </w:r>
      <w:r>
        <w:t>.1 Регламента:</w:t>
      </w:r>
    </w:p>
    <w:p w:rsidR="00E77A82" w:rsidRDefault="000C7943" w:rsidP="004210A3">
      <w:pPr>
        <w:pStyle w:val="20"/>
        <w:numPr>
          <w:ilvl w:val="0"/>
          <w:numId w:val="37"/>
        </w:numPr>
        <w:shd w:val="clear" w:color="auto" w:fill="auto"/>
        <w:tabs>
          <w:tab w:val="left" w:pos="1649"/>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0"/>
          <w:numId w:val="38"/>
        </w:numPr>
        <w:shd w:val="clear" w:color="auto" w:fill="auto"/>
        <w:tabs>
          <w:tab w:val="left" w:pos="1861"/>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0"/>
          <w:numId w:val="38"/>
        </w:numPr>
        <w:shd w:val="clear" w:color="auto" w:fill="auto"/>
        <w:tabs>
          <w:tab w:val="left" w:pos="1830"/>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0"/>
          <w:numId w:val="37"/>
        </w:numPr>
        <w:shd w:val="clear" w:color="auto" w:fill="auto"/>
        <w:tabs>
          <w:tab w:val="left" w:pos="1825"/>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0"/>
          <w:numId w:val="37"/>
        </w:numPr>
        <w:shd w:val="clear" w:color="auto" w:fill="auto"/>
        <w:tabs>
          <w:tab w:val="left" w:pos="1624"/>
        </w:tabs>
        <w:spacing w:before="0" w:after="0" w:line="370" w:lineRule="exact"/>
        <w:ind w:firstLine="760"/>
        <w:jc w:val="both"/>
      </w:pPr>
      <w:r>
        <w:t>Исчерпывающий перечень документов, необходимых для предоставления Услуги, которые заявитель должен представить самостоятельно:</w:t>
      </w:r>
    </w:p>
    <w:p w:rsidR="00E77A82" w:rsidRDefault="000C7943" w:rsidP="004210A3">
      <w:pPr>
        <w:pStyle w:val="20"/>
        <w:numPr>
          <w:ilvl w:val="0"/>
          <w:numId w:val="39"/>
        </w:numPr>
        <w:shd w:val="clear" w:color="auto" w:fill="auto"/>
        <w:tabs>
          <w:tab w:val="left" w:pos="1861"/>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40"/>
        </w:numPr>
        <w:shd w:val="clear" w:color="auto" w:fill="auto"/>
        <w:tabs>
          <w:tab w:val="left" w:pos="1092"/>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40"/>
        </w:numPr>
        <w:shd w:val="clear" w:color="auto" w:fill="auto"/>
        <w:tabs>
          <w:tab w:val="left" w:pos="1062"/>
        </w:tabs>
        <w:spacing w:before="0" w:after="0" w:line="370" w:lineRule="exact"/>
        <w:ind w:firstLine="760"/>
        <w:jc w:val="both"/>
      </w:pPr>
      <w:r>
        <w:t>лично в Администрацию он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40"/>
        </w:numPr>
        <w:shd w:val="clear" w:color="auto" w:fill="auto"/>
        <w:tabs>
          <w:tab w:val="left" w:pos="1062"/>
        </w:tabs>
        <w:spacing w:before="0" w:after="0" w:line="370" w:lineRule="exact"/>
        <w:ind w:firstLine="760"/>
        <w:jc w:val="both"/>
      </w:pPr>
      <w:r>
        <w:t>почтовым отправлением он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40"/>
        </w:numPr>
        <w:shd w:val="clear" w:color="auto" w:fill="auto"/>
        <w:tabs>
          <w:tab w:val="left" w:pos="1062"/>
        </w:tabs>
        <w:spacing w:before="0" w:after="0" w:line="370" w:lineRule="exact"/>
        <w:ind w:firstLine="760"/>
        <w:jc w:val="both"/>
      </w:pPr>
      <w:r>
        <w:t xml:space="preserve">по электронной почте предоставляется электронный образ документа, </w:t>
      </w:r>
      <w:r>
        <w:lastRenderedPageBreak/>
        <w:t>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39"/>
        </w:numPr>
        <w:shd w:val="clear" w:color="auto" w:fill="auto"/>
        <w:tabs>
          <w:tab w:val="left" w:pos="1796"/>
        </w:tabs>
        <w:spacing w:before="0" w:after="0" w:line="370" w:lineRule="exact"/>
        <w:ind w:firstLine="760"/>
        <w:jc w:val="both"/>
      </w:pPr>
      <w:r>
        <w:t>Документ, подтверждающий полномочия представителя заявителя (в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41"/>
        </w:numPr>
        <w:shd w:val="clear" w:color="auto" w:fill="auto"/>
        <w:tabs>
          <w:tab w:val="left" w:pos="1092"/>
        </w:tabs>
        <w:spacing w:before="0" w:after="0" w:line="370" w:lineRule="exact"/>
        <w:ind w:firstLine="760"/>
        <w:jc w:val="both"/>
      </w:pPr>
      <w:r>
        <w:t>доверенность;</w:t>
      </w:r>
    </w:p>
    <w:p w:rsidR="00E77A82" w:rsidRDefault="000C7943" w:rsidP="004210A3">
      <w:pPr>
        <w:pStyle w:val="20"/>
        <w:numPr>
          <w:ilvl w:val="0"/>
          <w:numId w:val="41"/>
        </w:numPr>
        <w:shd w:val="clear" w:color="auto" w:fill="auto"/>
        <w:tabs>
          <w:tab w:val="left" w:pos="1066"/>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42"/>
        </w:numPr>
        <w:shd w:val="clear" w:color="auto" w:fill="auto"/>
        <w:tabs>
          <w:tab w:val="left" w:pos="1057"/>
        </w:tabs>
        <w:spacing w:before="0" w:after="0" w:line="370" w:lineRule="exact"/>
        <w:ind w:firstLine="76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42"/>
        </w:numPr>
        <w:shd w:val="clear" w:color="auto" w:fill="auto"/>
        <w:tabs>
          <w:tab w:val="left" w:pos="1062"/>
        </w:tabs>
        <w:spacing w:before="0" w:after="0" w:line="370" w:lineRule="exact"/>
        <w:ind w:firstLine="76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2"/>
        </w:numPr>
        <w:shd w:val="clear" w:color="auto" w:fill="auto"/>
        <w:tabs>
          <w:tab w:val="left" w:pos="1095"/>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 подтверждающего полномочия представителя заявителя;</w:t>
      </w:r>
    </w:p>
    <w:p w:rsidR="00E77A82" w:rsidRDefault="000C7943" w:rsidP="004210A3">
      <w:pPr>
        <w:pStyle w:val="20"/>
        <w:numPr>
          <w:ilvl w:val="0"/>
          <w:numId w:val="42"/>
        </w:numPr>
        <w:shd w:val="clear" w:color="auto" w:fill="auto"/>
        <w:tabs>
          <w:tab w:val="left" w:pos="1090"/>
        </w:tabs>
        <w:spacing w:before="0" w:after="0" w:line="370" w:lineRule="exact"/>
        <w:ind w:firstLine="74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39"/>
        </w:numPr>
        <w:shd w:val="clear" w:color="auto" w:fill="auto"/>
        <w:tabs>
          <w:tab w:val="left" w:pos="1839"/>
        </w:tabs>
        <w:spacing w:before="0" w:after="0" w:line="370" w:lineRule="exact"/>
        <w:ind w:firstLine="740"/>
        <w:jc w:val="both"/>
      </w:pPr>
      <w:r>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4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40"/>
        <w:jc w:val="both"/>
      </w:pPr>
      <w:r>
        <w:t>Требования к внешнему виду средства размещения информации оформляются в соответствии с Приложением 8 к Регламенту.</w:t>
      </w:r>
    </w:p>
    <w:p w:rsidR="00E77A82" w:rsidRDefault="000C7943">
      <w:pPr>
        <w:pStyle w:val="20"/>
        <w:shd w:val="clear" w:color="auto" w:fill="auto"/>
        <w:spacing w:before="0" w:after="0" w:line="370" w:lineRule="exact"/>
        <w:ind w:firstLine="740"/>
        <w:jc w:val="both"/>
      </w:pPr>
      <w:r>
        <w:lastRenderedPageBreak/>
        <w:t>При подаче запроса:</w:t>
      </w:r>
    </w:p>
    <w:p w:rsidR="00E77A82" w:rsidRDefault="000C7943" w:rsidP="004210A3">
      <w:pPr>
        <w:pStyle w:val="20"/>
        <w:numPr>
          <w:ilvl w:val="0"/>
          <w:numId w:val="43"/>
        </w:numPr>
        <w:shd w:val="clear" w:color="auto" w:fill="auto"/>
        <w:tabs>
          <w:tab w:val="left" w:pos="1086"/>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43"/>
        </w:numPr>
        <w:shd w:val="clear" w:color="auto" w:fill="auto"/>
        <w:tabs>
          <w:tab w:val="left" w:pos="1090"/>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3"/>
        </w:numPr>
        <w:shd w:val="clear" w:color="auto" w:fill="auto"/>
        <w:tabs>
          <w:tab w:val="left" w:pos="1090"/>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43"/>
        </w:numPr>
        <w:shd w:val="clear" w:color="auto" w:fill="auto"/>
        <w:tabs>
          <w:tab w:val="left" w:pos="1086"/>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39"/>
        </w:numPr>
        <w:shd w:val="clear" w:color="auto" w:fill="auto"/>
        <w:tabs>
          <w:tab w:val="left" w:pos="1839"/>
        </w:tabs>
        <w:spacing w:before="0" w:after="0" w:line="370" w:lineRule="exact"/>
        <w:ind w:firstLine="74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44"/>
        </w:numPr>
        <w:shd w:val="clear" w:color="auto" w:fill="auto"/>
        <w:tabs>
          <w:tab w:val="left" w:pos="1086"/>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44"/>
        </w:numPr>
        <w:shd w:val="clear" w:color="auto" w:fill="auto"/>
        <w:tabs>
          <w:tab w:val="left" w:pos="1090"/>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4"/>
        </w:numPr>
        <w:shd w:val="clear" w:color="auto" w:fill="auto"/>
        <w:tabs>
          <w:tab w:val="left" w:pos="1090"/>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44"/>
        </w:numPr>
        <w:shd w:val="clear" w:color="auto" w:fill="auto"/>
        <w:tabs>
          <w:tab w:val="left" w:pos="1086"/>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39"/>
        </w:numPr>
        <w:shd w:val="clear" w:color="auto" w:fill="auto"/>
        <w:tabs>
          <w:tab w:val="left" w:pos="1839"/>
        </w:tabs>
        <w:spacing w:before="0" w:after="0" w:line="370" w:lineRule="exact"/>
        <w:ind w:firstLine="740"/>
        <w:jc w:val="both"/>
      </w:pPr>
      <w:r>
        <w:t>Письменное согласие собственника объекта недвижимости, на котором планируется размещение средства размещения информации.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45"/>
        </w:numPr>
        <w:shd w:val="clear" w:color="auto" w:fill="auto"/>
        <w:tabs>
          <w:tab w:val="left" w:pos="1087"/>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45"/>
        </w:numPr>
        <w:shd w:val="clear" w:color="auto" w:fill="auto"/>
        <w:tabs>
          <w:tab w:val="left" w:pos="109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5"/>
        </w:numPr>
        <w:shd w:val="clear" w:color="auto" w:fill="auto"/>
        <w:tabs>
          <w:tab w:val="left" w:pos="109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45"/>
        </w:numPr>
        <w:shd w:val="clear" w:color="auto" w:fill="auto"/>
        <w:tabs>
          <w:tab w:val="left" w:pos="1087"/>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37"/>
        </w:numPr>
        <w:shd w:val="clear" w:color="auto" w:fill="auto"/>
        <w:tabs>
          <w:tab w:val="left" w:pos="1630"/>
        </w:tabs>
        <w:spacing w:before="0" w:after="0" w:line="370" w:lineRule="exact"/>
        <w:ind w:firstLine="760"/>
        <w:jc w:val="both"/>
      </w:pPr>
      <w:r>
        <w:t xml:space="preserve">Исчерпывающий перечень документов, необходимых в соответствии с нормативными правовыми актами Российской Федерации, нормативными </w:t>
      </w:r>
      <w:r>
        <w:lastRenderedPageBreak/>
        <w:t>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0"/>
          <w:numId w:val="46"/>
        </w:numPr>
        <w:shd w:val="clear" w:color="auto" w:fill="auto"/>
        <w:tabs>
          <w:tab w:val="left" w:pos="1841"/>
        </w:tabs>
        <w:spacing w:before="0" w:after="0" w:line="370" w:lineRule="exact"/>
        <w:ind w:firstLine="760"/>
        <w:jc w:val="both"/>
      </w:pPr>
      <w:r>
        <w:t>Выписка из ЕГРН на объект недвижимости, на котором планируется установка средства размещения информации.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47"/>
        </w:numPr>
        <w:shd w:val="clear" w:color="auto" w:fill="auto"/>
        <w:tabs>
          <w:tab w:val="left" w:pos="1087"/>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47"/>
        </w:numPr>
        <w:shd w:val="clear" w:color="auto" w:fill="auto"/>
        <w:tabs>
          <w:tab w:val="left" w:pos="109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7"/>
        </w:numPr>
        <w:shd w:val="clear" w:color="auto" w:fill="auto"/>
        <w:tabs>
          <w:tab w:val="left" w:pos="109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47"/>
        </w:numPr>
        <w:shd w:val="clear" w:color="auto" w:fill="auto"/>
        <w:tabs>
          <w:tab w:val="left" w:pos="1087"/>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46"/>
        </w:numPr>
        <w:shd w:val="clear" w:color="auto" w:fill="auto"/>
        <w:tabs>
          <w:tab w:val="left" w:pos="1841"/>
        </w:tabs>
        <w:spacing w:before="0" w:after="0" w:line="370" w:lineRule="exact"/>
        <w:ind w:firstLine="760"/>
        <w:jc w:val="both"/>
      </w:pPr>
      <w:r>
        <w:t>Выписка из Единого государственного реестра индивидуальных предпринимателей.</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48"/>
        </w:numPr>
        <w:shd w:val="clear" w:color="auto" w:fill="auto"/>
        <w:tabs>
          <w:tab w:val="left" w:pos="1087"/>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48"/>
        </w:numPr>
        <w:shd w:val="clear" w:color="auto" w:fill="auto"/>
        <w:tabs>
          <w:tab w:val="left" w:pos="109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48"/>
        </w:numPr>
        <w:shd w:val="clear" w:color="auto" w:fill="auto"/>
        <w:tabs>
          <w:tab w:val="left" w:pos="109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48"/>
        </w:numPr>
        <w:shd w:val="clear" w:color="auto" w:fill="auto"/>
        <w:tabs>
          <w:tab w:val="left" w:pos="1055"/>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37"/>
        </w:numPr>
        <w:shd w:val="clear" w:color="auto" w:fill="auto"/>
        <w:tabs>
          <w:tab w:val="left" w:pos="1602"/>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0"/>
          <w:numId w:val="49"/>
        </w:numPr>
        <w:shd w:val="clear" w:color="auto" w:fill="auto"/>
        <w:tabs>
          <w:tab w:val="left" w:pos="1839"/>
        </w:tabs>
        <w:spacing w:before="0" w:after="0" w:line="370" w:lineRule="exact"/>
        <w:ind w:firstLine="760"/>
        <w:jc w:val="both"/>
      </w:pPr>
      <w:r>
        <w:t>обращение за предоставлением иной Услуги;</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0"/>
          <w:numId w:val="49"/>
        </w:numPr>
        <w:shd w:val="clear" w:color="auto" w:fill="auto"/>
        <w:tabs>
          <w:tab w:val="left" w:pos="1804"/>
        </w:tabs>
        <w:spacing w:before="0" w:after="0" w:line="370" w:lineRule="exact"/>
        <w:ind w:firstLine="760"/>
        <w:jc w:val="both"/>
      </w:pPr>
      <w:r>
        <w:t xml:space="preserve">документы, необходимые для предоставления Услуги, утратили силу, отменены или являются недействительными на момент обращения с </w:t>
      </w:r>
      <w:r>
        <w:lastRenderedPageBreak/>
        <w:t>запросом;</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представление электронных образов документов посредством РПГУ не позволяет в полном объеме прочитать текст документа и (или) распознать реквизиты документа;</w:t>
      </w:r>
    </w:p>
    <w:p w:rsidR="00E77A82" w:rsidRDefault="000C7943" w:rsidP="004210A3">
      <w:pPr>
        <w:pStyle w:val="20"/>
        <w:numPr>
          <w:ilvl w:val="0"/>
          <w:numId w:val="49"/>
        </w:numPr>
        <w:shd w:val="clear" w:color="auto" w:fill="auto"/>
        <w:tabs>
          <w:tab w:val="left" w:pos="1809"/>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0"/>
          <w:numId w:val="49"/>
        </w:numPr>
        <w:shd w:val="clear" w:color="auto" w:fill="auto"/>
        <w:tabs>
          <w:tab w:val="left" w:pos="1948"/>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0"/>
          <w:numId w:val="49"/>
        </w:numPr>
        <w:shd w:val="clear" w:color="auto" w:fill="auto"/>
        <w:tabs>
          <w:tab w:val="left" w:pos="1948"/>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0"/>
          <w:numId w:val="37"/>
        </w:numPr>
        <w:shd w:val="clear" w:color="auto" w:fill="auto"/>
        <w:tabs>
          <w:tab w:val="left" w:pos="1650"/>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0"/>
          <w:numId w:val="37"/>
        </w:numPr>
        <w:shd w:val="clear" w:color="auto" w:fill="auto"/>
        <w:tabs>
          <w:tab w:val="left" w:pos="1650"/>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0"/>
          <w:numId w:val="50"/>
        </w:numPr>
        <w:shd w:val="clear" w:color="auto" w:fill="auto"/>
        <w:tabs>
          <w:tab w:val="left" w:pos="1866"/>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0"/>
          <w:numId w:val="50"/>
        </w:numPr>
        <w:shd w:val="clear" w:color="auto" w:fill="auto"/>
        <w:tabs>
          <w:tab w:val="left" w:pos="1866"/>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0"/>
          <w:numId w:val="50"/>
        </w:numPr>
        <w:shd w:val="clear" w:color="auto" w:fill="auto"/>
        <w:tabs>
          <w:tab w:val="left" w:pos="1896"/>
          <w:tab w:val="left" w:pos="3962"/>
          <w:tab w:val="left" w:pos="8094"/>
        </w:tabs>
        <w:spacing w:before="0" w:after="0" w:line="370" w:lineRule="exact"/>
        <w:ind w:firstLine="760"/>
        <w:jc w:val="both"/>
      </w:pPr>
      <w:r>
        <w:lastRenderedPageBreak/>
        <w:t>несоответствие</w:t>
      </w:r>
      <w:r>
        <w:tab/>
        <w:t>дизайн-проекта (проектной</w:t>
      </w:r>
      <w:r>
        <w:tab/>
        <w:t>документации)</w:t>
      </w:r>
    </w:p>
    <w:p w:rsidR="00E77A82" w:rsidRDefault="000C7943">
      <w:pPr>
        <w:pStyle w:val="20"/>
        <w:shd w:val="clear" w:color="auto" w:fill="auto"/>
        <w:spacing w:before="0" w:after="0" w:line="370" w:lineRule="exact"/>
        <w:ind w:firstLine="0"/>
        <w:jc w:val="both"/>
      </w:pPr>
      <w:r>
        <w:t>средствам размещения информации;</w:t>
      </w:r>
    </w:p>
    <w:p w:rsidR="00E77A82" w:rsidRDefault="000C7943" w:rsidP="004210A3">
      <w:pPr>
        <w:pStyle w:val="20"/>
        <w:numPr>
          <w:ilvl w:val="0"/>
          <w:numId w:val="50"/>
        </w:numPr>
        <w:shd w:val="clear" w:color="auto" w:fill="auto"/>
        <w:tabs>
          <w:tab w:val="left" w:pos="1896"/>
        </w:tabs>
        <w:spacing w:before="0" w:after="0" w:line="370" w:lineRule="exact"/>
        <w:ind w:firstLine="760"/>
        <w:jc w:val="both"/>
      </w:pPr>
      <w:r>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t>информации, направленной на продвижение на рынке объекта рекламирования, либо поддержание к нему интереса (за исключением наименования (коммерческое обозначение) организации в месте ее нахождения, логотипа, информации о режиме работы, видах реализуемого товара или профиле оказываемых услуг);</w:t>
      </w:r>
    </w:p>
    <w:p w:rsidR="00E77A82" w:rsidRDefault="000C7943" w:rsidP="004210A3">
      <w:pPr>
        <w:pStyle w:val="20"/>
        <w:numPr>
          <w:ilvl w:val="0"/>
          <w:numId w:val="50"/>
        </w:numPr>
        <w:shd w:val="clear" w:color="auto" w:fill="auto"/>
        <w:tabs>
          <w:tab w:val="left" w:pos="1896"/>
          <w:tab w:val="left" w:pos="3962"/>
          <w:tab w:val="left" w:pos="6098"/>
          <w:tab w:val="left" w:pos="8094"/>
        </w:tabs>
        <w:spacing w:before="0" w:after="0" w:line="370" w:lineRule="exact"/>
        <w:ind w:firstLine="760"/>
        <w:jc w:val="both"/>
      </w:pPr>
      <w:r>
        <w:t>несоответствие</w:t>
      </w:r>
      <w:r>
        <w:tab/>
        <w:t>информации,</w:t>
      </w:r>
      <w:r>
        <w:tab/>
        <w:t>планируемой</w:t>
      </w:r>
      <w:r>
        <w:tab/>
        <w:t>к размещению</w:t>
      </w:r>
    </w:p>
    <w:p w:rsidR="00E77A82" w:rsidRDefault="000C7943">
      <w:pPr>
        <w:pStyle w:val="20"/>
        <w:shd w:val="clear" w:color="auto" w:fill="auto"/>
        <w:spacing w:before="0" w:after="0" w:line="370" w:lineRule="exact"/>
        <w:ind w:firstLine="0"/>
        <w:jc w:val="both"/>
      </w:pPr>
      <w:r>
        <w:t>на средстве размещения информации, виду разрешенного использования объекта недвижимости, указанному в выписке из ЕГРН;</w:t>
      </w:r>
    </w:p>
    <w:p w:rsidR="00E77A82" w:rsidRDefault="000C7943" w:rsidP="004210A3">
      <w:pPr>
        <w:pStyle w:val="20"/>
        <w:numPr>
          <w:ilvl w:val="0"/>
          <w:numId w:val="50"/>
        </w:numPr>
        <w:shd w:val="clear" w:color="auto" w:fill="auto"/>
        <w:tabs>
          <w:tab w:val="left" w:pos="1861"/>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0"/>
          <w:numId w:val="50"/>
        </w:numPr>
        <w:shd w:val="clear" w:color="auto" w:fill="auto"/>
        <w:tabs>
          <w:tab w:val="left" w:pos="1896"/>
        </w:tabs>
        <w:spacing w:before="0" w:after="0" w:line="370" w:lineRule="exact"/>
        <w:ind w:firstLine="760"/>
        <w:jc w:val="both"/>
      </w:pPr>
      <w:r>
        <w:t>отзыв запроса по инициативе заявителя.</w:t>
      </w:r>
    </w:p>
    <w:p w:rsidR="00E77A82" w:rsidRDefault="000C7943" w:rsidP="004210A3">
      <w:pPr>
        <w:pStyle w:val="20"/>
        <w:numPr>
          <w:ilvl w:val="0"/>
          <w:numId w:val="37"/>
        </w:numPr>
        <w:shd w:val="clear" w:color="auto" w:fill="auto"/>
        <w:tabs>
          <w:tab w:val="left" w:pos="1650"/>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51"/>
        </w:numPr>
        <w:shd w:val="clear" w:color="auto" w:fill="auto"/>
        <w:tabs>
          <w:tab w:val="left" w:pos="1122"/>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51"/>
        </w:numPr>
        <w:shd w:val="clear" w:color="auto" w:fill="auto"/>
        <w:tabs>
          <w:tab w:val="left" w:pos="1162"/>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51"/>
        </w:numPr>
        <w:shd w:val="clear" w:color="auto" w:fill="auto"/>
        <w:tabs>
          <w:tab w:val="left" w:pos="1162"/>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51"/>
        </w:numPr>
        <w:shd w:val="clear" w:color="auto" w:fill="auto"/>
        <w:tabs>
          <w:tab w:val="left" w:pos="1117"/>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51"/>
        </w:numPr>
        <w:shd w:val="clear" w:color="auto" w:fill="auto"/>
        <w:tabs>
          <w:tab w:val="left" w:pos="1123"/>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37"/>
        </w:numPr>
        <w:shd w:val="clear" w:color="auto" w:fill="auto"/>
        <w:tabs>
          <w:tab w:val="left" w:pos="1611"/>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rsidP="004210A3">
      <w:pPr>
        <w:pStyle w:val="20"/>
        <w:numPr>
          <w:ilvl w:val="0"/>
          <w:numId w:val="52"/>
        </w:numPr>
        <w:shd w:val="clear" w:color="auto" w:fill="auto"/>
        <w:tabs>
          <w:tab w:val="left" w:pos="1831"/>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53"/>
        </w:numPr>
        <w:shd w:val="clear" w:color="auto" w:fill="auto"/>
        <w:tabs>
          <w:tab w:val="left" w:pos="1087"/>
        </w:tabs>
        <w:spacing w:before="0" w:after="0" w:line="370" w:lineRule="exact"/>
        <w:ind w:firstLine="760"/>
        <w:jc w:val="both"/>
      </w:pPr>
      <w:r>
        <w:t>Прием и предварительная проверка запроса и документов и (или) 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 xml:space="preserve">Запрос оформляется в соответствии с Приложением 6 к Регламенту. К запросу прилагаются документы, указанные в подпункте 19.3.3 пункта 19.3 </w:t>
      </w:r>
      <w:r>
        <w:lastRenderedPageBreak/>
        <w:t>Регламента. Заявителем по собственной инициативе могут быть представлены документы, указанные в подпункте 19.3.4 пункта 19.3 Регламента.</w:t>
      </w:r>
    </w:p>
    <w:p w:rsidR="00E77A82" w:rsidRDefault="000C7943">
      <w:pPr>
        <w:pStyle w:val="20"/>
        <w:shd w:val="clear" w:color="auto" w:fill="auto"/>
        <w:spacing w:before="0" w:after="0" w:line="370" w:lineRule="exact"/>
        <w:ind w:firstLine="760"/>
        <w:jc w:val="both"/>
      </w:pPr>
      <w:r>
        <w:t>Основания для отказа в приеме документов, необходимых для предоставления Услуги, указаны в подпункте 19.3.5 пункта 19.3 Регламента.</w:t>
      </w:r>
    </w:p>
    <w:p w:rsidR="00E77A82" w:rsidRDefault="000C7943">
      <w:pPr>
        <w:pStyle w:val="20"/>
        <w:shd w:val="clear" w:color="auto" w:fill="auto"/>
        <w:spacing w:before="0" w:after="0" w:line="370" w:lineRule="exact"/>
        <w:ind w:firstLine="76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60"/>
        <w:jc w:val="both"/>
      </w:pPr>
      <w:r>
        <w:t>Запрос может быть подан заявителем (представителем заявителя) 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left"/>
      </w:pPr>
      <w:r>
        <w:t>по электронной почте, почтовым отправлением.</w:t>
      </w:r>
    </w:p>
    <w:p w:rsidR="00E77A82" w:rsidRDefault="000C7943">
      <w:pPr>
        <w:pStyle w:val="20"/>
        <w:shd w:val="clear" w:color="auto" w:fill="auto"/>
        <w:spacing w:before="0" w:after="0" w:line="370" w:lineRule="exact"/>
        <w:ind w:firstLine="76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60"/>
        <w:jc w:val="both"/>
      </w:pPr>
      <w: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6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tabs>
          <w:tab w:val="left" w:pos="3070"/>
          <w:tab w:val="left" w:pos="4745"/>
          <w:tab w:val="left" w:pos="6281"/>
          <w:tab w:val="left" w:pos="8239"/>
        </w:tabs>
        <w:spacing w:before="0" w:after="0" w:line="370" w:lineRule="exact"/>
        <w:ind w:firstLine="760"/>
        <w:jc w:val="both"/>
      </w:pPr>
      <w:r>
        <w:t>Должностное лицо, работник Администрации проверяют запрос на предмет наличия оснований</w:t>
      </w:r>
      <w:r>
        <w:tab/>
        <w:t>для отказа</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w:t>
      </w:r>
    </w:p>
    <w:p w:rsidR="00E77A82" w:rsidRDefault="000C7943">
      <w:pPr>
        <w:pStyle w:val="20"/>
        <w:shd w:val="clear" w:color="auto" w:fill="auto"/>
        <w:tabs>
          <w:tab w:val="left" w:pos="3070"/>
          <w:tab w:val="left" w:pos="4745"/>
          <w:tab w:val="left" w:pos="6281"/>
          <w:tab w:val="left" w:pos="8239"/>
        </w:tabs>
        <w:spacing w:before="0" w:after="0" w:line="370" w:lineRule="exact"/>
        <w:ind w:firstLine="760"/>
        <w:jc w:val="both"/>
      </w:pPr>
      <w:r>
        <w:t>При наличии таких оснований должностное лицо, работник Администрации формирует решение</w:t>
      </w:r>
      <w:r>
        <w:tab/>
        <w:t>об отказе</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6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 xml:space="preserve">В случае, если такие основания отсутствуют, должностное лицо, работник </w:t>
      </w:r>
      <w:r>
        <w:lastRenderedPageBreak/>
        <w:t>Администрации регистрируют запрос.</w:t>
      </w:r>
    </w:p>
    <w:p w:rsidR="00E77A82" w:rsidRDefault="000C7943">
      <w:pPr>
        <w:pStyle w:val="20"/>
        <w:shd w:val="clear" w:color="auto" w:fill="auto"/>
        <w:spacing w:before="0" w:after="0" w:line="370" w:lineRule="exact"/>
        <w:ind w:firstLine="760"/>
        <w:jc w:val="both"/>
      </w:pPr>
      <w:r>
        <w:t>Услуга предусматривает возможность подачи запроса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52"/>
        </w:numPr>
        <w:shd w:val="clear" w:color="auto" w:fill="auto"/>
        <w:tabs>
          <w:tab w:val="left" w:pos="1844"/>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54"/>
        </w:numPr>
        <w:shd w:val="clear" w:color="auto" w:fill="auto"/>
        <w:tabs>
          <w:tab w:val="left" w:pos="1070"/>
        </w:tabs>
        <w:spacing w:before="0" w:after="0" w:line="370" w:lineRule="exact"/>
        <w:ind w:firstLine="760"/>
        <w:jc w:val="both"/>
      </w:pPr>
      <w: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pPr>
        <w:pStyle w:val="20"/>
        <w:shd w:val="clear" w:color="auto" w:fill="auto"/>
        <w:spacing w:before="0" w:after="0" w:line="370" w:lineRule="exact"/>
        <w:ind w:firstLine="760"/>
        <w:jc w:val="both"/>
      </w:pPr>
      <w:r>
        <w:t>Федеральную налоговую службу. При этом в данном запросе указывается Ф.И.О. (последнее при наличии), ИНН, ОГРН заявителя и запрашиваются сведения о государственной регистрации заявителя в качестве индивидуального предпринимателя в целях получения сведений о государственной регистрации заявителя в качестве индивидуального предпринимателя.</w:t>
      </w:r>
    </w:p>
    <w:p w:rsidR="00E77A82" w:rsidRDefault="000C7943" w:rsidP="004210A3">
      <w:pPr>
        <w:pStyle w:val="20"/>
        <w:numPr>
          <w:ilvl w:val="0"/>
          <w:numId w:val="54"/>
        </w:numPr>
        <w:shd w:val="clear" w:color="auto" w:fill="auto"/>
        <w:tabs>
          <w:tab w:val="left" w:pos="1120"/>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40"/>
          <w:tab w:val="left" w:pos="3650"/>
          <w:tab w:val="left" w:pos="6429"/>
          <w:tab w:val="left" w:pos="7955"/>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0"/>
          <w:numId w:val="52"/>
        </w:numPr>
        <w:shd w:val="clear" w:color="auto" w:fill="auto"/>
        <w:tabs>
          <w:tab w:val="left" w:pos="1895"/>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55"/>
        </w:numPr>
        <w:shd w:val="clear" w:color="auto" w:fill="auto"/>
        <w:tabs>
          <w:tab w:val="left" w:pos="1151"/>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40"/>
          <w:tab w:val="left" w:pos="3650"/>
          <w:tab w:val="left" w:pos="6429"/>
          <w:tab w:val="left" w:pos="7955"/>
        </w:tabs>
        <w:spacing w:before="0" w:after="0" w:line="370" w:lineRule="exact"/>
        <w:ind w:firstLine="760"/>
        <w:jc w:val="both"/>
      </w:pPr>
      <w:r>
        <w:lastRenderedPageBreak/>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Администрацией, выявленных в процессе предоставления Услуги. Указанные документы и (или) сведения необходимо получить в срок 2 рабочих дня.</w:t>
      </w:r>
    </w:p>
    <w:p w:rsidR="00E77A82" w:rsidRDefault="000C7943" w:rsidP="004210A3">
      <w:pPr>
        <w:pStyle w:val="20"/>
        <w:numPr>
          <w:ilvl w:val="0"/>
          <w:numId w:val="52"/>
        </w:numPr>
        <w:shd w:val="clear" w:color="auto" w:fill="auto"/>
        <w:tabs>
          <w:tab w:val="left" w:pos="1860"/>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56"/>
        </w:numPr>
        <w:shd w:val="clear" w:color="auto" w:fill="auto"/>
        <w:tabs>
          <w:tab w:val="left" w:pos="1120"/>
        </w:tabs>
        <w:spacing w:before="0" w:after="0" w:line="370" w:lineRule="exact"/>
        <w:ind w:firstLine="760"/>
        <w:jc w:val="both"/>
      </w:pPr>
      <w:r>
        <w:t>Проверка отсутствия или наличия оснований для отказа в предоставлении Услуги, подготовка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19.3.7 пункта 19.3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56"/>
        </w:numPr>
        <w:shd w:val="clear" w:color="auto" w:fill="auto"/>
        <w:tabs>
          <w:tab w:val="left" w:pos="1073"/>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 xml:space="preserve">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w:t>
      </w:r>
      <w:r>
        <w:lastRenderedPageBreak/>
        <w:t>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0"/>
          <w:numId w:val="52"/>
        </w:numPr>
        <w:shd w:val="clear" w:color="auto" w:fill="auto"/>
        <w:tabs>
          <w:tab w:val="left" w:pos="1847"/>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57"/>
        </w:numPr>
        <w:shd w:val="clear" w:color="auto" w:fill="auto"/>
        <w:tabs>
          <w:tab w:val="left" w:pos="1073"/>
        </w:tabs>
        <w:spacing w:before="0" w:after="0" w:line="370" w:lineRule="exact"/>
        <w:ind w:firstLine="760"/>
        <w:jc w:val="both"/>
      </w:pPr>
      <w:r>
        <w:t>Выдача (направление) результата предоставления Услуги заявителю посредством РПГУ.</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both"/>
      </w:pPr>
      <w:r>
        <w:t>1 рабочий день.</w:t>
      </w:r>
    </w:p>
    <w:p w:rsidR="00E77A82" w:rsidRDefault="000C7943">
      <w:pPr>
        <w:pStyle w:val="20"/>
        <w:shd w:val="clear" w:color="auto" w:fill="auto"/>
        <w:spacing w:before="0" w:after="0" w:line="370" w:lineRule="exact"/>
        <w:ind w:firstLine="760"/>
        <w:jc w:val="both"/>
      </w:pPr>
      <w:r>
        <w:t>Должностное лицо, работник Администрации направляет результат 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6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4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4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57"/>
        </w:numPr>
        <w:shd w:val="clear" w:color="auto" w:fill="auto"/>
        <w:tabs>
          <w:tab w:val="left" w:pos="1062"/>
        </w:tabs>
        <w:spacing w:before="0" w:after="0" w:line="370" w:lineRule="exact"/>
        <w:ind w:firstLine="740"/>
        <w:jc w:val="both"/>
      </w:pPr>
      <w:r>
        <w:t>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4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right="500" w:firstLine="74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4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40"/>
        <w:jc w:val="both"/>
      </w:pPr>
      <w:r>
        <w:lastRenderedPageBreak/>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40"/>
        <w:jc w:val="both"/>
      </w:pPr>
      <w:r>
        <w:t>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представителя заявителя (в случае, если за получением результата предоставления Услуги обращается представитель заявителя).</w:t>
      </w:r>
    </w:p>
    <w:p w:rsidR="00E77A82" w:rsidRDefault="000C7943">
      <w:pPr>
        <w:pStyle w:val="20"/>
        <w:shd w:val="clear" w:color="auto" w:fill="auto"/>
        <w:spacing w:before="0" w:after="0" w:line="370" w:lineRule="exact"/>
        <w:ind w:firstLine="740"/>
        <w:jc w:val="both"/>
      </w:pPr>
      <w:r>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40"/>
        <w:jc w:val="both"/>
      </w:pPr>
      <w:r>
        <w:t>Должностное лицо, работник Администрации формирует расписку о выдаче 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0" w:line="370" w:lineRule="exact"/>
        <w:ind w:firstLine="74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rsidP="004210A3">
      <w:pPr>
        <w:pStyle w:val="20"/>
        <w:numPr>
          <w:ilvl w:val="0"/>
          <w:numId w:val="36"/>
        </w:numPr>
        <w:shd w:val="clear" w:color="auto" w:fill="auto"/>
        <w:tabs>
          <w:tab w:val="left" w:pos="1398"/>
        </w:tabs>
        <w:spacing w:before="0" w:after="0" w:line="370" w:lineRule="exact"/>
        <w:ind w:firstLine="740"/>
        <w:jc w:val="both"/>
      </w:pPr>
      <w:r>
        <w:t xml:space="preserve">Для варианта </w:t>
      </w:r>
      <w:r w:rsidR="006D5624">
        <w:t>4</w:t>
      </w:r>
      <w:r>
        <w:t>, указанного в подпункте 17.1.</w:t>
      </w:r>
      <w:r w:rsidR="006D5624">
        <w:t>4</w:t>
      </w:r>
      <w:r>
        <w:t xml:space="preserve"> пункта 17.1 Регламента:</w:t>
      </w:r>
    </w:p>
    <w:p w:rsidR="00E77A82" w:rsidRDefault="000C7943" w:rsidP="004210A3">
      <w:pPr>
        <w:pStyle w:val="20"/>
        <w:numPr>
          <w:ilvl w:val="0"/>
          <w:numId w:val="58"/>
        </w:numPr>
        <w:shd w:val="clear" w:color="auto" w:fill="auto"/>
        <w:tabs>
          <w:tab w:val="left" w:pos="1685"/>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0"/>
          <w:numId w:val="59"/>
        </w:numPr>
        <w:shd w:val="clear" w:color="auto" w:fill="auto"/>
        <w:tabs>
          <w:tab w:val="left" w:pos="1896"/>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0"/>
          <w:numId w:val="59"/>
        </w:numPr>
        <w:shd w:val="clear" w:color="auto" w:fill="auto"/>
        <w:tabs>
          <w:tab w:val="left" w:pos="1866"/>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0"/>
          <w:numId w:val="58"/>
        </w:numPr>
        <w:shd w:val="clear" w:color="auto" w:fill="auto"/>
        <w:tabs>
          <w:tab w:val="left" w:pos="1861"/>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0"/>
          <w:numId w:val="58"/>
        </w:numPr>
        <w:shd w:val="clear" w:color="auto" w:fill="auto"/>
        <w:tabs>
          <w:tab w:val="left" w:pos="1659"/>
        </w:tabs>
        <w:spacing w:before="0" w:after="0" w:line="370" w:lineRule="exact"/>
        <w:ind w:firstLine="760"/>
        <w:jc w:val="both"/>
      </w:pPr>
      <w:r>
        <w:t>Исчерпывающий перечень документов, необходимых для предоставления Услуги, которые заявитель должен представить самостоятельно:</w:t>
      </w:r>
    </w:p>
    <w:p w:rsidR="00E77A82" w:rsidRDefault="000C7943" w:rsidP="004210A3">
      <w:pPr>
        <w:pStyle w:val="20"/>
        <w:numPr>
          <w:ilvl w:val="0"/>
          <w:numId w:val="60"/>
        </w:numPr>
        <w:shd w:val="clear" w:color="auto" w:fill="auto"/>
        <w:tabs>
          <w:tab w:val="left" w:pos="1896"/>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61"/>
        </w:numPr>
        <w:shd w:val="clear" w:color="auto" w:fill="auto"/>
        <w:tabs>
          <w:tab w:val="left" w:pos="1152"/>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61"/>
        </w:numPr>
        <w:shd w:val="clear" w:color="auto" w:fill="auto"/>
        <w:tabs>
          <w:tab w:val="left" w:pos="1162"/>
        </w:tabs>
        <w:spacing w:before="0" w:after="0" w:line="370" w:lineRule="exact"/>
        <w:ind w:firstLine="760"/>
        <w:jc w:val="both"/>
      </w:pPr>
      <w:r>
        <w:t>лично в Администрацию он должен быть подписан собственноручной</w:t>
      </w:r>
    </w:p>
    <w:p w:rsidR="00E77A82" w:rsidRDefault="000C7943">
      <w:pPr>
        <w:pStyle w:val="20"/>
        <w:shd w:val="clear" w:color="auto" w:fill="auto"/>
        <w:tabs>
          <w:tab w:val="left" w:pos="1641"/>
          <w:tab w:val="left" w:pos="2813"/>
          <w:tab w:val="left" w:pos="5288"/>
          <w:tab w:val="left" w:pos="6757"/>
          <w:tab w:val="left" w:pos="9133"/>
        </w:tabs>
        <w:spacing w:before="0" w:after="0" w:line="370" w:lineRule="exact"/>
        <w:ind w:firstLine="0"/>
        <w:jc w:val="both"/>
      </w:pPr>
      <w:r>
        <w:lastRenderedPageBreak/>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61"/>
        </w:numPr>
        <w:shd w:val="clear" w:color="auto" w:fill="auto"/>
        <w:tabs>
          <w:tab w:val="left" w:pos="1162"/>
        </w:tabs>
        <w:spacing w:before="0" w:after="0" w:line="370" w:lineRule="exact"/>
        <w:ind w:firstLine="760"/>
        <w:jc w:val="both"/>
      </w:pPr>
      <w:r>
        <w:t>почтовым отправлением он должен быть подписан собственноручной</w:t>
      </w:r>
    </w:p>
    <w:p w:rsidR="00E77A82" w:rsidRDefault="000C7943">
      <w:pPr>
        <w:pStyle w:val="20"/>
        <w:shd w:val="clear" w:color="auto" w:fill="auto"/>
        <w:tabs>
          <w:tab w:val="left" w:pos="1641"/>
          <w:tab w:val="left" w:pos="2813"/>
          <w:tab w:val="left" w:pos="5288"/>
          <w:tab w:val="left" w:pos="6757"/>
          <w:tab w:val="left" w:pos="9133"/>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61"/>
        </w:numPr>
        <w:shd w:val="clear" w:color="auto" w:fill="auto"/>
        <w:tabs>
          <w:tab w:val="left" w:pos="1122"/>
        </w:tabs>
        <w:spacing w:before="0" w:after="0" w:line="370" w:lineRule="exact"/>
        <w:ind w:firstLine="760"/>
        <w:jc w:val="both"/>
      </w:pPr>
      <w:r>
        <w:t>по электронной почте предоставляется электронный образ документа, 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60"/>
        </w:numPr>
        <w:shd w:val="clear" w:color="auto" w:fill="auto"/>
        <w:tabs>
          <w:tab w:val="left" w:pos="1856"/>
        </w:tabs>
        <w:spacing w:before="0" w:after="0" w:line="370" w:lineRule="exact"/>
        <w:ind w:firstLine="760"/>
        <w:jc w:val="both"/>
      </w:pPr>
      <w:r>
        <w:t>Документ, подтверждающий полномочия представителя заявителя (в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62"/>
        </w:numPr>
        <w:shd w:val="clear" w:color="auto" w:fill="auto"/>
        <w:tabs>
          <w:tab w:val="left" w:pos="1152"/>
        </w:tabs>
        <w:spacing w:before="0" w:after="0" w:line="370" w:lineRule="exact"/>
        <w:ind w:firstLine="760"/>
        <w:jc w:val="both"/>
      </w:pPr>
      <w:r>
        <w:t>доверенность;</w:t>
      </w:r>
    </w:p>
    <w:p w:rsidR="00E77A82" w:rsidRDefault="000C7943" w:rsidP="004210A3">
      <w:pPr>
        <w:pStyle w:val="20"/>
        <w:numPr>
          <w:ilvl w:val="0"/>
          <w:numId w:val="62"/>
        </w:numPr>
        <w:shd w:val="clear" w:color="auto" w:fill="auto"/>
        <w:tabs>
          <w:tab w:val="left" w:pos="1117"/>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63"/>
        </w:numPr>
        <w:shd w:val="clear" w:color="auto" w:fill="auto"/>
        <w:tabs>
          <w:tab w:val="left" w:pos="1057"/>
        </w:tabs>
        <w:spacing w:before="0" w:after="0" w:line="370" w:lineRule="exact"/>
        <w:ind w:firstLine="76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63"/>
        </w:numPr>
        <w:shd w:val="clear" w:color="auto" w:fill="auto"/>
        <w:tabs>
          <w:tab w:val="left" w:pos="1062"/>
        </w:tabs>
        <w:spacing w:before="0" w:after="0" w:line="370" w:lineRule="exact"/>
        <w:ind w:firstLine="76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63"/>
        </w:numPr>
        <w:shd w:val="clear" w:color="auto" w:fill="auto"/>
        <w:tabs>
          <w:tab w:val="left" w:pos="106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 подтверждающего полномочия представителя заявителя;</w:t>
      </w:r>
    </w:p>
    <w:p w:rsidR="00E77A82" w:rsidRDefault="000C7943" w:rsidP="004210A3">
      <w:pPr>
        <w:pStyle w:val="20"/>
        <w:numPr>
          <w:ilvl w:val="0"/>
          <w:numId w:val="63"/>
        </w:numPr>
        <w:shd w:val="clear" w:color="auto" w:fill="auto"/>
        <w:tabs>
          <w:tab w:val="left" w:pos="1057"/>
        </w:tabs>
        <w:spacing w:before="0" w:after="0" w:line="370" w:lineRule="exact"/>
        <w:ind w:firstLine="76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60"/>
        </w:numPr>
        <w:shd w:val="clear" w:color="auto" w:fill="auto"/>
        <w:tabs>
          <w:tab w:val="left" w:pos="1806"/>
        </w:tabs>
        <w:spacing w:before="0" w:after="0" w:line="370" w:lineRule="exact"/>
        <w:ind w:firstLine="760"/>
        <w:jc w:val="both"/>
      </w:pPr>
      <w:r>
        <w:lastRenderedPageBreak/>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6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60"/>
        <w:jc w:val="both"/>
      </w:pPr>
      <w:r>
        <w:t>Требования к внешнему виду средства размещения информации оформляются в соответствии с Приложением 8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64"/>
        </w:numPr>
        <w:shd w:val="clear" w:color="auto" w:fill="auto"/>
        <w:tabs>
          <w:tab w:val="left" w:pos="1052"/>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64"/>
        </w:numPr>
        <w:shd w:val="clear" w:color="auto" w:fill="auto"/>
        <w:tabs>
          <w:tab w:val="left" w:pos="1057"/>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64"/>
        </w:numPr>
        <w:shd w:val="clear" w:color="auto" w:fill="auto"/>
        <w:tabs>
          <w:tab w:val="left" w:pos="1057"/>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64"/>
        </w:numPr>
        <w:shd w:val="clear" w:color="auto" w:fill="auto"/>
        <w:tabs>
          <w:tab w:val="left" w:pos="1088"/>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60"/>
        </w:numPr>
        <w:shd w:val="clear" w:color="auto" w:fill="auto"/>
        <w:tabs>
          <w:tab w:val="left" w:pos="1841"/>
        </w:tabs>
        <w:spacing w:before="0" w:after="0" w:line="370" w:lineRule="exact"/>
        <w:ind w:firstLine="76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65"/>
        </w:numPr>
        <w:shd w:val="clear" w:color="auto" w:fill="auto"/>
        <w:tabs>
          <w:tab w:val="left" w:pos="1088"/>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65"/>
        </w:numPr>
        <w:shd w:val="clear" w:color="auto" w:fill="auto"/>
        <w:tabs>
          <w:tab w:val="left" w:pos="109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65"/>
        </w:numPr>
        <w:shd w:val="clear" w:color="auto" w:fill="auto"/>
        <w:tabs>
          <w:tab w:val="left" w:pos="109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65"/>
        </w:numPr>
        <w:shd w:val="clear" w:color="auto" w:fill="auto"/>
        <w:tabs>
          <w:tab w:val="left" w:pos="1088"/>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58"/>
        </w:numPr>
        <w:shd w:val="clear" w:color="auto" w:fill="auto"/>
        <w:tabs>
          <w:tab w:val="left" w:pos="1841"/>
        </w:tabs>
        <w:spacing w:before="0" w:after="0" w:line="370" w:lineRule="exact"/>
        <w:ind w:firstLine="760"/>
        <w:jc w:val="both"/>
      </w:pPr>
      <w:r>
        <w:t>Исчерпывающий перечень документов, необходимых в соответствии с нормативными правовыми актами Российской Федерации, нормативными 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0"/>
          <w:numId w:val="66"/>
        </w:numPr>
        <w:shd w:val="clear" w:color="auto" w:fill="auto"/>
        <w:tabs>
          <w:tab w:val="left" w:pos="1841"/>
        </w:tabs>
        <w:spacing w:before="0" w:after="0" w:line="370" w:lineRule="exact"/>
        <w:ind w:firstLine="760"/>
        <w:jc w:val="both"/>
      </w:pPr>
      <w:r>
        <w:t>Выписка из ЕГРН на объект недвижимости, на котором планируется установка средства размещения информации.</w:t>
      </w:r>
    </w:p>
    <w:p w:rsidR="00E77A82" w:rsidRDefault="000C7943">
      <w:pPr>
        <w:pStyle w:val="20"/>
        <w:shd w:val="clear" w:color="auto" w:fill="auto"/>
        <w:spacing w:before="0" w:after="0" w:line="370" w:lineRule="exact"/>
        <w:ind w:firstLine="760"/>
        <w:jc w:val="both"/>
      </w:pPr>
      <w:r>
        <w:lastRenderedPageBreak/>
        <w:t>При подаче запроса:</w:t>
      </w:r>
    </w:p>
    <w:p w:rsidR="00E77A82" w:rsidRDefault="000C7943" w:rsidP="004210A3">
      <w:pPr>
        <w:pStyle w:val="20"/>
        <w:numPr>
          <w:ilvl w:val="0"/>
          <w:numId w:val="67"/>
        </w:numPr>
        <w:shd w:val="clear" w:color="auto" w:fill="auto"/>
        <w:tabs>
          <w:tab w:val="left" w:pos="1088"/>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67"/>
        </w:numPr>
        <w:shd w:val="clear" w:color="auto" w:fill="auto"/>
        <w:tabs>
          <w:tab w:val="left" w:pos="1092"/>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67"/>
        </w:numPr>
        <w:shd w:val="clear" w:color="auto" w:fill="auto"/>
        <w:tabs>
          <w:tab w:val="left" w:pos="109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67"/>
        </w:numPr>
        <w:shd w:val="clear" w:color="auto" w:fill="auto"/>
        <w:tabs>
          <w:tab w:val="left" w:pos="1088"/>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66"/>
        </w:numPr>
        <w:shd w:val="clear" w:color="auto" w:fill="auto"/>
        <w:tabs>
          <w:tab w:val="left" w:pos="1841"/>
        </w:tabs>
        <w:spacing w:before="0" w:after="0" w:line="370" w:lineRule="exact"/>
        <w:ind w:firstLine="760"/>
        <w:jc w:val="both"/>
      </w:pPr>
      <w:r>
        <w:t>Выписка из Единого государственного реестра индивидуальных предпринимателей.</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pPr>
        <w:pStyle w:val="20"/>
        <w:shd w:val="clear" w:color="auto" w:fill="auto"/>
        <w:spacing w:before="0" w:after="0" w:line="370" w:lineRule="exact"/>
        <w:ind w:firstLine="760"/>
        <w:jc w:val="both"/>
      </w:pPr>
      <w:r>
        <w:t>1) посредством РПГУ предоставляется электронный образ документа (или электронный документ);</w:t>
      </w:r>
    </w:p>
    <w:p w:rsidR="00E77A82" w:rsidRDefault="000C7943" w:rsidP="004210A3">
      <w:pPr>
        <w:pStyle w:val="20"/>
        <w:numPr>
          <w:ilvl w:val="0"/>
          <w:numId w:val="55"/>
        </w:numPr>
        <w:shd w:val="clear" w:color="auto" w:fill="auto"/>
        <w:tabs>
          <w:tab w:val="left" w:pos="1058"/>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55"/>
        </w:numPr>
        <w:shd w:val="clear" w:color="auto" w:fill="auto"/>
        <w:tabs>
          <w:tab w:val="left" w:pos="1058"/>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55"/>
        </w:numPr>
        <w:shd w:val="clear" w:color="auto" w:fill="auto"/>
        <w:tabs>
          <w:tab w:val="left" w:pos="1054"/>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58"/>
        </w:numPr>
        <w:shd w:val="clear" w:color="auto" w:fill="auto"/>
        <w:tabs>
          <w:tab w:val="left" w:pos="1601"/>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0"/>
          <w:numId w:val="68"/>
        </w:numPr>
        <w:shd w:val="clear" w:color="auto" w:fill="auto"/>
        <w:tabs>
          <w:tab w:val="left" w:pos="1838"/>
        </w:tabs>
        <w:spacing w:before="0" w:after="0" w:line="370" w:lineRule="exact"/>
        <w:ind w:firstLine="760"/>
        <w:jc w:val="both"/>
      </w:pPr>
      <w:r>
        <w:t>обращение за предоставлением иной Услуги;</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0"/>
          <w:numId w:val="68"/>
        </w:numPr>
        <w:shd w:val="clear" w:color="auto" w:fill="auto"/>
        <w:tabs>
          <w:tab w:val="left" w:pos="1802"/>
        </w:tabs>
        <w:spacing w:before="0" w:after="0" w:line="370" w:lineRule="exact"/>
        <w:ind w:firstLine="760"/>
        <w:jc w:val="both"/>
      </w:pPr>
      <w:r>
        <w:t>документы, необходимые для предоставления Услуги, утратили силу, отменены или являются недействительными на момент обращения с запросом;</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 xml:space="preserve">документы содержат повреждения, наличие которых не позволяет в полном объеме использовать информацию и сведения, содержащиеся в документах </w:t>
      </w:r>
      <w:r>
        <w:lastRenderedPageBreak/>
        <w:t>для предоставления Услуги;</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представление электронных образов документов посредством РПГУ не позволяет в полном объеме прочитать текст документа и (или) распознать реквизиты документа;</w:t>
      </w:r>
    </w:p>
    <w:p w:rsidR="00E77A82" w:rsidRDefault="000C7943" w:rsidP="004210A3">
      <w:pPr>
        <w:pStyle w:val="20"/>
        <w:numPr>
          <w:ilvl w:val="0"/>
          <w:numId w:val="68"/>
        </w:numPr>
        <w:shd w:val="clear" w:color="auto" w:fill="auto"/>
        <w:tabs>
          <w:tab w:val="left" w:pos="1807"/>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0"/>
          <w:numId w:val="68"/>
        </w:numPr>
        <w:shd w:val="clear" w:color="auto" w:fill="auto"/>
        <w:tabs>
          <w:tab w:val="left" w:pos="1946"/>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0"/>
          <w:numId w:val="68"/>
        </w:numPr>
        <w:shd w:val="clear" w:color="auto" w:fill="auto"/>
        <w:tabs>
          <w:tab w:val="left" w:pos="1993"/>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0"/>
          <w:numId w:val="58"/>
        </w:numPr>
        <w:shd w:val="clear" w:color="auto" w:fill="auto"/>
        <w:tabs>
          <w:tab w:val="left" w:pos="1647"/>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0"/>
          <w:numId w:val="58"/>
        </w:numPr>
        <w:shd w:val="clear" w:color="auto" w:fill="auto"/>
        <w:tabs>
          <w:tab w:val="left" w:pos="1647"/>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0"/>
          <w:numId w:val="69"/>
        </w:numPr>
        <w:shd w:val="clear" w:color="auto" w:fill="auto"/>
        <w:tabs>
          <w:tab w:val="left" w:pos="1863"/>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0"/>
          <w:numId w:val="69"/>
        </w:numPr>
        <w:shd w:val="clear" w:color="auto" w:fill="auto"/>
        <w:tabs>
          <w:tab w:val="left" w:pos="1863"/>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0"/>
          <w:numId w:val="69"/>
        </w:numPr>
        <w:shd w:val="clear" w:color="auto" w:fill="auto"/>
        <w:tabs>
          <w:tab w:val="left" w:pos="1893"/>
          <w:tab w:val="left" w:pos="3966"/>
          <w:tab w:val="left" w:pos="8109"/>
        </w:tabs>
        <w:spacing w:before="0" w:after="0" w:line="370" w:lineRule="exact"/>
        <w:ind w:firstLine="760"/>
        <w:jc w:val="both"/>
      </w:pPr>
      <w:r>
        <w:t>несоответствие</w:t>
      </w:r>
      <w:r>
        <w:tab/>
        <w:t>дизайн-проекта (проектной</w:t>
      </w:r>
      <w:r>
        <w:tab/>
        <w:t>документации)</w:t>
      </w:r>
    </w:p>
    <w:p w:rsidR="00E77A82" w:rsidRDefault="000C7943">
      <w:pPr>
        <w:pStyle w:val="20"/>
        <w:shd w:val="clear" w:color="auto" w:fill="auto"/>
        <w:spacing w:before="0" w:after="0" w:line="370" w:lineRule="exact"/>
        <w:ind w:firstLine="0"/>
        <w:jc w:val="both"/>
      </w:pPr>
      <w:r>
        <w:t>средствам размещения информации;</w:t>
      </w:r>
    </w:p>
    <w:p w:rsidR="00E77A82" w:rsidRDefault="000C7943" w:rsidP="004210A3">
      <w:pPr>
        <w:pStyle w:val="20"/>
        <w:numPr>
          <w:ilvl w:val="0"/>
          <w:numId w:val="69"/>
        </w:numPr>
        <w:shd w:val="clear" w:color="auto" w:fill="auto"/>
        <w:tabs>
          <w:tab w:val="left" w:pos="1893"/>
        </w:tabs>
        <w:spacing w:before="0" w:after="0" w:line="370" w:lineRule="exact"/>
        <w:ind w:firstLine="760"/>
        <w:jc w:val="both"/>
      </w:pPr>
      <w:r>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lastRenderedPageBreak/>
        <w:t>информации, направленной на продвижение на рынке объекта рекламирования, либо поддержание к нему интереса (за исключением наименования (коммерческое обозначение) организации в месте ее нахождения, логотипа, информации о режиме работы, видах реализуемого товара или профиле оказываемых услуг);</w:t>
      </w:r>
    </w:p>
    <w:p w:rsidR="00E77A82" w:rsidRDefault="000C7943" w:rsidP="004210A3">
      <w:pPr>
        <w:pStyle w:val="20"/>
        <w:numPr>
          <w:ilvl w:val="0"/>
          <w:numId w:val="69"/>
        </w:numPr>
        <w:shd w:val="clear" w:color="auto" w:fill="auto"/>
        <w:tabs>
          <w:tab w:val="left" w:pos="1893"/>
          <w:tab w:val="left" w:pos="3966"/>
          <w:tab w:val="left" w:pos="6107"/>
          <w:tab w:val="left" w:pos="8109"/>
        </w:tabs>
        <w:spacing w:before="0" w:after="0" w:line="370" w:lineRule="exact"/>
        <w:ind w:firstLine="760"/>
        <w:jc w:val="both"/>
      </w:pPr>
      <w:r>
        <w:t>несоответствие</w:t>
      </w:r>
      <w:r>
        <w:tab/>
        <w:t>информации,</w:t>
      </w:r>
      <w:r>
        <w:tab/>
        <w:t>планируемой</w:t>
      </w:r>
      <w:r>
        <w:tab/>
        <w:t>к размещению</w:t>
      </w:r>
    </w:p>
    <w:p w:rsidR="00E77A82" w:rsidRDefault="000C7943">
      <w:pPr>
        <w:pStyle w:val="20"/>
        <w:shd w:val="clear" w:color="auto" w:fill="auto"/>
        <w:spacing w:before="0" w:after="0" w:line="370" w:lineRule="exact"/>
        <w:ind w:firstLine="0"/>
        <w:jc w:val="both"/>
      </w:pPr>
      <w:r>
        <w:t>на средстве размещения информации, виду разрешенного использования объекта недвижимости, указанному в выписке из ЕГРН;</w:t>
      </w:r>
    </w:p>
    <w:p w:rsidR="00E77A82" w:rsidRDefault="000C7943" w:rsidP="004210A3">
      <w:pPr>
        <w:pStyle w:val="20"/>
        <w:numPr>
          <w:ilvl w:val="0"/>
          <w:numId w:val="69"/>
        </w:numPr>
        <w:shd w:val="clear" w:color="auto" w:fill="auto"/>
        <w:tabs>
          <w:tab w:val="left" w:pos="1858"/>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0"/>
          <w:numId w:val="69"/>
        </w:numPr>
        <w:shd w:val="clear" w:color="auto" w:fill="auto"/>
        <w:tabs>
          <w:tab w:val="left" w:pos="1893"/>
        </w:tabs>
        <w:spacing w:before="0" w:after="0" w:line="370" w:lineRule="exact"/>
        <w:ind w:firstLine="760"/>
        <w:jc w:val="both"/>
      </w:pPr>
      <w:r>
        <w:t>отзыв запроса по инициативе заявителя.</w:t>
      </w:r>
    </w:p>
    <w:p w:rsidR="00E77A82" w:rsidRDefault="000C7943" w:rsidP="004210A3">
      <w:pPr>
        <w:pStyle w:val="20"/>
        <w:numPr>
          <w:ilvl w:val="0"/>
          <w:numId w:val="58"/>
        </w:numPr>
        <w:shd w:val="clear" w:color="auto" w:fill="auto"/>
        <w:tabs>
          <w:tab w:val="left" w:pos="1647"/>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70"/>
        </w:numPr>
        <w:shd w:val="clear" w:color="auto" w:fill="auto"/>
        <w:tabs>
          <w:tab w:val="left" w:pos="1119"/>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70"/>
        </w:numPr>
        <w:shd w:val="clear" w:color="auto" w:fill="auto"/>
        <w:tabs>
          <w:tab w:val="left" w:pos="1149"/>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70"/>
        </w:numPr>
        <w:shd w:val="clear" w:color="auto" w:fill="auto"/>
        <w:tabs>
          <w:tab w:val="left" w:pos="1149"/>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70"/>
        </w:numPr>
        <w:shd w:val="clear" w:color="auto" w:fill="auto"/>
        <w:tabs>
          <w:tab w:val="left" w:pos="1104"/>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70"/>
        </w:numPr>
        <w:shd w:val="clear" w:color="auto" w:fill="auto"/>
        <w:tabs>
          <w:tab w:val="left" w:pos="1159"/>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58"/>
        </w:numPr>
        <w:shd w:val="clear" w:color="auto" w:fill="auto"/>
        <w:tabs>
          <w:tab w:val="left" w:pos="1637"/>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pPr>
        <w:pStyle w:val="20"/>
        <w:shd w:val="clear" w:color="auto" w:fill="auto"/>
        <w:spacing w:before="0" w:after="0" w:line="370" w:lineRule="exact"/>
        <w:ind w:firstLine="760"/>
        <w:jc w:val="both"/>
      </w:pPr>
      <w:r>
        <w:t>19.4.9.1. Прием запроса и документов и (или) информации, необходимых для предоставления Услуги.</w:t>
      </w:r>
    </w:p>
    <w:p w:rsidR="00E77A82" w:rsidRDefault="000C7943" w:rsidP="004210A3">
      <w:pPr>
        <w:pStyle w:val="20"/>
        <w:numPr>
          <w:ilvl w:val="0"/>
          <w:numId w:val="71"/>
        </w:numPr>
        <w:shd w:val="clear" w:color="auto" w:fill="auto"/>
        <w:tabs>
          <w:tab w:val="left" w:pos="1114"/>
        </w:tabs>
        <w:spacing w:before="0" w:after="0" w:line="370" w:lineRule="exact"/>
        <w:ind w:firstLine="760"/>
        <w:jc w:val="both"/>
      </w:pPr>
      <w:r>
        <w:t>Прием и предварительная проверка запроса и документов и (или) 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Запрос оформляется в соответствии с Приложением 6 к Регламенту. К запросу прилагаются документы, указанные в подпункте 19.4.3 пункта 19.4 Регламента. Заявителем по собственной инициативе могут быть представлены документы, указанные в подпункте 19.4.4 пункта 19.4 Регламента.</w:t>
      </w:r>
    </w:p>
    <w:p w:rsidR="00E77A82" w:rsidRDefault="000C7943">
      <w:pPr>
        <w:pStyle w:val="20"/>
        <w:shd w:val="clear" w:color="auto" w:fill="auto"/>
        <w:spacing w:before="0" w:after="0" w:line="370" w:lineRule="exact"/>
        <w:ind w:firstLine="760"/>
        <w:jc w:val="both"/>
      </w:pPr>
      <w:r>
        <w:t>Основания для отказа в приеме документов, необходимых для предоставления Услуги, указаны в подпункте 19.4.5 пункта 19.4 Регламента.</w:t>
      </w:r>
    </w:p>
    <w:p w:rsidR="00E77A82" w:rsidRDefault="000C7943">
      <w:pPr>
        <w:pStyle w:val="20"/>
        <w:shd w:val="clear" w:color="auto" w:fill="auto"/>
        <w:spacing w:before="0" w:after="0" w:line="370" w:lineRule="exact"/>
        <w:ind w:firstLine="76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60"/>
        <w:jc w:val="both"/>
      </w:pPr>
      <w:r>
        <w:lastRenderedPageBreak/>
        <w:t>Запрос может быть подан заявителем (представителем заявителя) 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left"/>
      </w:pPr>
      <w:r>
        <w:t>по электронной почте, почтовым отправлением.</w:t>
      </w:r>
    </w:p>
    <w:p w:rsidR="00E77A82" w:rsidRDefault="000C7943">
      <w:pPr>
        <w:pStyle w:val="20"/>
        <w:shd w:val="clear" w:color="auto" w:fill="auto"/>
        <w:spacing w:before="0" w:after="0" w:line="370" w:lineRule="exact"/>
        <w:ind w:firstLine="76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60"/>
        <w:jc w:val="both"/>
      </w:pPr>
      <w: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6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tabs>
          <w:tab w:val="left" w:pos="3070"/>
          <w:tab w:val="left" w:pos="4745"/>
          <w:tab w:val="left" w:pos="6281"/>
          <w:tab w:val="left" w:pos="8239"/>
        </w:tabs>
        <w:spacing w:before="0" w:after="0" w:line="370" w:lineRule="exact"/>
        <w:ind w:firstLine="760"/>
        <w:jc w:val="both"/>
      </w:pPr>
      <w:r>
        <w:t>Должностное лицо, работник Администрации проверяют запрос на предмет наличия оснований</w:t>
      </w:r>
      <w:r>
        <w:tab/>
        <w:t>для отказа</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w:t>
      </w:r>
    </w:p>
    <w:p w:rsidR="00E77A82" w:rsidRDefault="000C7943">
      <w:pPr>
        <w:pStyle w:val="20"/>
        <w:shd w:val="clear" w:color="auto" w:fill="auto"/>
        <w:tabs>
          <w:tab w:val="left" w:pos="3070"/>
          <w:tab w:val="left" w:pos="4745"/>
          <w:tab w:val="left" w:pos="6281"/>
          <w:tab w:val="left" w:pos="8239"/>
        </w:tabs>
        <w:spacing w:before="0" w:after="0" w:line="370" w:lineRule="exact"/>
        <w:ind w:firstLine="760"/>
        <w:jc w:val="both"/>
      </w:pPr>
      <w:r>
        <w:t>При наличии таких оснований должностное лицо, работник Администрации формирует решение</w:t>
      </w:r>
      <w:r>
        <w:tab/>
        <w:t>об отказе</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6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В случае, если такие основания отсутствуют, должностное лицо, работник Администрации регистрируют запрос.</w:t>
      </w:r>
    </w:p>
    <w:p w:rsidR="00E77A82" w:rsidRDefault="000C7943">
      <w:pPr>
        <w:pStyle w:val="20"/>
        <w:shd w:val="clear" w:color="auto" w:fill="auto"/>
        <w:spacing w:before="0" w:after="0" w:line="370" w:lineRule="exact"/>
        <w:ind w:firstLine="760"/>
        <w:jc w:val="both"/>
      </w:pPr>
      <w:r>
        <w:t>Услуга предусматривает возможность подачи запроса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72"/>
        </w:numPr>
        <w:shd w:val="clear" w:color="auto" w:fill="auto"/>
        <w:tabs>
          <w:tab w:val="left" w:pos="1841"/>
        </w:tabs>
        <w:spacing w:before="0" w:after="0" w:line="370" w:lineRule="exact"/>
        <w:ind w:firstLine="760"/>
        <w:jc w:val="both"/>
      </w:pPr>
      <w:r>
        <w:lastRenderedPageBreak/>
        <w:t>Межведомственное информационное взаимодействие.</w:t>
      </w:r>
    </w:p>
    <w:p w:rsidR="00E77A82" w:rsidRDefault="000C7943" w:rsidP="004210A3">
      <w:pPr>
        <w:pStyle w:val="20"/>
        <w:numPr>
          <w:ilvl w:val="0"/>
          <w:numId w:val="73"/>
        </w:numPr>
        <w:shd w:val="clear" w:color="auto" w:fill="auto"/>
        <w:tabs>
          <w:tab w:val="left" w:pos="1067"/>
        </w:tabs>
        <w:spacing w:before="0" w:after="0" w:line="370" w:lineRule="exact"/>
        <w:ind w:firstLine="760"/>
        <w:jc w:val="both"/>
      </w:pPr>
      <w: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pPr>
        <w:pStyle w:val="20"/>
        <w:shd w:val="clear" w:color="auto" w:fill="auto"/>
        <w:spacing w:before="0" w:after="0" w:line="370" w:lineRule="exact"/>
        <w:ind w:firstLine="760"/>
        <w:jc w:val="both"/>
      </w:pPr>
      <w:r>
        <w:t>Федеральную налоговую службу. При этом в данном запросе указывается Ф.И.О. (последнее при наличии), ИНН, ОГРН заявителя и запрашиваются сведения о государственной регистрации заявителя в качестве индивидуального предпринимателя в целях получения сведений о государственной регистрации заявителя в качестве индивидуального предпринимателя.</w:t>
      </w:r>
    </w:p>
    <w:p w:rsidR="00E77A82" w:rsidRDefault="000C7943" w:rsidP="004210A3">
      <w:pPr>
        <w:pStyle w:val="20"/>
        <w:numPr>
          <w:ilvl w:val="0"/>
          <w:numId w:val="73"/>
        </w:numPr>
        <w:shd w:val="clear" w:color="auto" w:fill="auto"/>
        <w:tabs>
          <w:tab w:val="left" w:pos="1119"/>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40"/>
          <w:tab w:val="left" w:pos="3654"/>
          <w:tab w:val="left" w:pos="6429"/>
          <w:tab w:val="left" w:pos="7960"/>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both"/>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0"/>
          <w:numId w:val="72"/>
        </w:numPr>
        <w:shd w:val="clear" w:color="auto" w:fill="auto"/>
        <w:tabs>
          <w:tab w:val="left" w:pos="1894"/>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74"/>
        </w:numPr>
        <w:shd w:val="clear" w:color="auto" w:fill="auto"/>
        <w:tabs>
          <w:tab w:val="left" w:pos="1150"/>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40"/>
          <w:tab w:val="left" w:pos="3654"/>
          <w:tab w:val="left" w:pos="6429"/>
          <w:tab w:val="left" w:pos="7960"/>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both"/>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 xml:space="preserve">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w:t>
      </w:r>
      <w:r>
        <w:lastRenderedPageBreak/>
        <w:t>Администрацией, выявленных в процессе предоставления Услуги. Указанные документы и (или) сведения необходимо получить в срок 2 рабочих дня.</w:t>
      </w:r>
    </w:p>
    <w:p w:rsidR="00E77A82" w:rsidRDefault="000C7943" w:rsidP="004210A3">
      <w:pPr>
        <w:pStyle w:val="20"/>
        <w:numPr>
          <w:ilvl w:val="0"/>
          <w:numId w:val="72"/>
        </w:numPr>
        <w:shd w:val="clear" w:color="auto" w:fill="auto"/>
        <w:tabs>
          <w:tab w:val="left" w:pos="1858"/>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75"/>
        </w:numPr>
        <w:shd w:val="clear" w:color="auto" w:fill="auto"/>
        <w:tabs>
          <w:tab w:val="left" w:pos="1119"/>
        </w:tabs>
        <w:spacing w:before="0" w:after="0" w:line="370" w:lineRule="exact"/>
        <w:ind w:firstLine="760"/>
        <w:jc w:val="both"/>
      </w:pPr>
      <w:r>
        <w:t>Проверка отсутствия или наличия оснований для отказа в предоставлении Услуги, подготовка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both"/>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19.4.7 пункта 19.4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75"/>
        </w:numPr>
        <w:shd w:val="clear" w:color="auto" w:fill="auto"/>
        <w:tabs>
          <w:tab w:val="left" w:pos="1062"/>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0"/>
          <w:numId w:val="72"/>
        </w:numPr>
        <w:shd w:val="clear" w:color="auto" w:fill="auto"/>
        <w:tabs>
          <w:tab w:val="left" w:pos="1836"/>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76"/>
        </w:numPr>
        <w:shd w:val="clear" w:color="auto" w:fill="auto"/>
        <w:tabs>
          <w:tab w:val="left" w:pos="1062"/>
        </w:tabs>
        <w:spacing w:before="0" w:after="0" w:line="370" w:lineRule="exact"/>
        <w:ind w:firstLine="760"/>
        <w:jc w:val="both"/>
      </w:pPr>
      <w:r>
        <w:t xml:space="preserve">Выдача (направление) результата предоставления Услуги заявителю </w:t>
      </w:r>
      <w:r>
        <w:lastRenderedPageBreak/>
        <w:t>посредством РПГУ.</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Должностное лицо, работник Администрации направляет результат 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6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4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4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4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76"/>
        </w:numPr>
        <w:shd w:val="clear" w:color="auto" w:fill="auto"/>
        <w:tabs>
          <w:tab w:val="left" w:pos="1062"/>
        </w:tabs>
        <w:spacing w:before="0" w:after="0" w:line="370" w:lineRule="exact"/>
        <w:ind w:firstLine="740"/>
        <w:jc w:val="both"/>
      </w:pPr>
      <w:r>
        <w:t>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4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right="500" w:firstLine="74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4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40"/>
        <w:jc w:val="both"/>
      </w:pPr>
      <w:r>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40"/>
        <w:jc w:val="both"/>
      </w:pPr>
      <w:r>
        <w:t xml:space="preserve">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w:t>
      </w:r>
      <w:r>
        <w:lastRenderedPageBreak/>
        <w:t>представителя заявителя (в случае, если за получением результата предоставления Услуги обращается представитель заявителя).</w:t>
      </w:r>
    </w:p>
    <w:p w:rsidR="00E77A82" w:rsidRDefault="000C7943">
      <w:pPr>
        <w:pStyle w:val="20"/>
        <w:shd w:val="clear" w:color="auto" w:fill="auto"/>
        <w:spacing w:before="0" w:after="0" w:line="370" w:lineRule="exact"/>
        <w:ind w:firstLine="740"/>
        <w:jc w:val="both"/>
      </w:pPr>
      <w:r>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40"/>
        <w:jc w:val="both"/>
      </w:pPr>
      <w:r>
        <w:t>Должностное лицо, работник Администрации формирует расписку о выдаче 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0" w:line="370" w:lineRule="exact"/>
        <w:ind w:firstLine="76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rsidP="004210A3">
      <w:pPr>
        <w:pStyle w:val="20"/>
        <w:numPr>
          <w:ilvl w:val="0"/>
          <w:numId w:val="36"/>
        </w:numPr>
        <w:shd w:val="clear" w:color="auto" w:fill="auto"/>
        <w:tabs>
          <w:tab w:val="left" w:pos="1478"/>
        </w:tabs>
        <w:spacing w:before="0" w:after="0" w:line="370" w:lineRule="exact"/>
        <w:ind w:firstLine="760"/>
        <w:jc w:val="both"/>
      </w:pPr>
      <w:r>
        <w:t xml:space="preserve">Для варианта </w:t>
      </w:r>
      <w:r w:rsidR="0093098D">
        <w:t>5</w:t>
      </w:r>
      <w:r>
        <w:t>, указанного в подпункте 17.1.</w:t>
      </w:r>
      <w:r w:rsidR="0093098D">
        <w:t>5</w:t>
      </w:r>
      <w:r>
        <w:t xml:space="preserve"> пункта 17.1 Регламента:</w:t>
      </w:r>
    </w:p>
    <w:p w:rsidR="00E77A82" w:rsidRDefault="000C7943" w:rsidP="004210A3">
      <w:pPr>
        <w:pStyle w:val="20"/>
        <w:numPr>
          <w:ilvl w:val="0"/>
          <w:numId w:val="77"/>
        </w:numPr>
        <w:shd w:val="clear" w:color="auto" w:fill="auto"/>
        <w:tabs>
          <w:tab w:val="left" w:pos="1685"/>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0"/>
          <w:numId w:val="78"/>
        </w:numPr>
        <w:shd w:val="clear" w:color="auto" w:fill="auto"/>
        <w:tabs>
          <w:tab w:val="left" w:pos="1896"/>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0"/>
          <w:numId w:val="78"/>
        </w:numPr>
        <w:shd w:val="clear" w:color="auto" w:fill="auto"/>
        <w:tabs>
          <w:tab w:val="left" w:pos="1866"/>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0"/>
          <w:numId w:val="77"/>
        </w:numPr>
        <w:shd w:val="clear" w:color="auto" w:fill="auto"/>
        <w:tabs>
          <w:tab w:val="left" w:pos="1861"/>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0"/>
          <w:numId w:val="77"/>
        </w:numPr>
        <w:shd w:val="clear" w:color="auto" w:fill="auto"/>
        <w:tabs>
          <w:tab w:val="left" w:pos="1659"/>
        </w:tabs>
        <w:spacing w:before="0" w:after="0" w:line="370" w:lineRule="exact"/>
        <w:ind w:firstLine="760"/>
        <w:jc w:val="both"/>
      </w:pPr>
      <w:r>
        <w:t>Исчерпывающий перечень документов, необходимых для предоставления Услуги, которые заявитель должен представить самостоятельно:</w:t>
      </w:r>
    </w:p>
    <w:p w:rsidR="00E77A82" w:rsidRDefault="000C7943" w:rsidP="004210A3">
      <w:pPr>
        <w:pStyle w:val="20"/>
        <w:numPr>
          <w:ilvl w:val="0"/>
          <w:numId w:val="79"/>
        </w:numPr>
        <w:shd w:val="clear" w:color="auto" w:fill="auto"/>
        <w:tabs>
          <w:tab w:val="left" w:pos="1896"/>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80"/>
        </w:numPr>
        <w:shd w:val="clear" w:color="auto" w:fill="auto"/>
        <w:tabs>
          <w:tab w:val="left" w:pos="1152"/>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80"/>
        </w:numPr>
        <w:shd w:val="clear" w:color="auto" w:fill="auto"/>
        <w:tabs>
          <w:tab w:val="left" w:pos="1162"/>
        </w:tabs>
        <w:spacing w:before="0" w:after="0" w:line="370" w:lineRule="exact"/>
        <w:ind w:firstLine="760"/>
        <w:jc w:val="both"/>
      </w:pPr>
      <w:r>
        <w:t>лично в Администрацию он должен быть подписан собственноручной</w:t>
      </w:r>
    </w:p>
    <w:p w:rsidR="00E77A82" w:rsidRDefault="000C7943">
      <w:pPr>
        <w:pStyle w:val="20"/>
        <w:shd w:val="clear" w:color="auto" w:fill="auto"/>
        <w:tabs>
          <w:tab w:val="left" w:pos="1641"/>
          <w:tab w:val="left" w:pos="2808"/>
          <w:tab w:val="left" w:pos="5288"/>
          <w:tab w:val="left" w:pos="6787"/>
          <w:tab w:val="left" w:pos="9133"/>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80"/>
        </w:numPr>
        <w:shd w:val="clear" w:color="auto" w:fill="auto"/>
        <w:tabs>
          <w:tab w:val="left" w:pos="1162"/>
        </w:tabs>
        <w:spacing w:before="0" w:after="0" w:line="370" w:lineRule="exact"/>
        <w:ind w:firstLine="760"/>
        <w:jc w:val="both"/>
      </w:pPr>
      <w:r>
        <w:t>почтовым отправлением он должен быть подписан собственноручной</w:t>
      </w:r>
    </w:p>
    <w:p w:rsidR="00E77A82" w:rsidRDefault="000C7943">
      <w:pPr>
        <w:pStyle w:val="20"/>
        <w:shd w:val="clear" w:color="auto" w:fill="auto"/>
        <w:tabs>
          <w:tab w:val="left" w:pos="1641"/>
          <w:tab w:val="left" w:pos="2808"/>
          <w:tab w:val="left" w:pos="5288"/>
          <w:tab w:val="left" w:pos="6787"/>
          <w:tab w:val="left" w:pos="9133"/>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80"/>
        </w:numPr>
        <w:shd w:val="clear" w:color="auto" w:fill="auto"/>
        <w:tabs>
          <w:tab w:val="left" w:pos="1122"/>
        </w:tabs>
        <w:spacing w:before="0" w:after="0" w:line="370" w:lineRule="exact"/>
        <w:ind w:firstLine="760"/>
        <w:jc w:val="both"/>
      </w:pPr>
      <w:r>
        <w:lastRenderedPageBreak/>
        <w:t>по электронной почте предоставляется электронный образ документа, 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79"/>
        </w:numPr>
        <w:shd w:val="clear" w:color="auto" w:fill="auto"/>
        <w:tabs>
          <w:tab w:val="left" w:pos="1856"/>
        </w:tabs>
        <w:spacing w:before="0" w:after="0" w:line="370" w:lineRule="exact"/>
        <w:ind w:firstLine="760"/>
        <w:jc w:val="both"/>
      </w:pPr>
      <w:r>
        <w:t>Документ, подтверждающий полномочия представителя заявителя (в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81"/>
        </w:numPr>
        <w:shd w:val="clear" w:color="auto" w:fill="auto"/>
        <w:tabs>
          <w:tab w:val="left" w:pos="1092"/>
        </w:tabs>
        <w:spacing w:before="0" w:after="0" w:line="370" w:lineRule="exact"/>
        <w:ind w:firstLine="760"/>
        <w:jc w:val="both"/>
      </w:pPr>
      <w:r>
        <w:t>доверенность;</w:t>
      </w:r>
    </w:p>
    <w:p w:rsidR="00E77A82" w:rsidRDefault="000C7943" w:rsidP="004210A3">
      <w:pPr>
        <w:pStyle w:val="20"/>
        <w:numPr>
          <w:ilvl w:val="0"/>
          <w:numId w:val="81"/>
        </w:numPr>
        <w:shd w:val="clear" w:color="auto" w:fill="auto"/>
        <w:tabs>
          <w:tab w:val="left" w:pos="1066"/>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82"/>
        </w:numPr>
        <w:shd w:val="clear" w:color="auto" w:fill="auto"/>
        <w:tabs>
          <w:tab w:val="left" w:pos="1057"/>
        </w:tabs>
        <w:spacing w:before="0" w:after="0" w:line="370" w:lineRule="exact"/>
        <w:ind w:firstLine="76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82"/>
        </w:numPr>
        <w:shd w:val="clear" w:color="auto" w:fill="auto"/>
        <w:tabs>
          <w:tab w:val="left" w:pos="1062"/>
        </w:tabs>
        <w:spacing w:before="0" w:after="0" w:line="370" w:lineRule="exact"/>
        <w:ind w:firstLine="76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82"/>
        </w:numPr>
        <w:shd w:val="clear" w:color="auto" w:fill="auto"/>
        <w:tabs>
          <w:tab w:val="left" w:pos="106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 подтверждающего полномочия представителя заявителя;</w:t>
      </w:r>
    </w:p>
    <w:p w:rsidR="00E77A82" w:rsidRDefault="000C7943" w:rsidP="004210A3">
      <w:pPr>
        <w:pStyle w:val="20"/>
        <w:numPr>
          <w:ilvl w:val="0"/>
          <w:numId w:val="82"/>
        </w:numPr>
        <w:shd w:val="clear" w:color="auto" w:fill="auto"/>
        <w:tabs>
          <w:tab w:val="left" w:pos="1057"/>
        </w:tabs>
        <w:spacing w:before="0" w:after="0" w:line="370" w:lineRule="exact"/>
        <w:ind w:firstLine="76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79"/>
        </w:numPr>
        <w:shd w:val="clear" w:color="auto" w:fill="auto"/>
        <w:tabs>
          <w:tab w:val="left" w:pos="1806"/>
        </w:tabs>
        <w:spacing w:before="0" w:after="0" w:line="370" w:lineRule="exact"/>
        <w:ind w:firstLine="760"/>
        <w:jc w:val="both"/>
      </w:pPr>
      <w:r>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6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60"/>
        <w:jc w:val="both"/>
      </w:pPr>
      <w:r>
        <w:t xml:space="preserve">Требования к внешнему виду средства размещения информации </w:t>
      </w:r>
      <w:r>
        <w:lastRenderedPageBreak/>
        <w:t>оформляются в соответствии с Приложением 8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pPr>
        <w:pStyle w:val="20"/>
        <w:shd w:val="clear" w:color="auto" w:fill="auto"/>
        <w:spacing w:before="0" w:after="0" w:line="370" w:lineRule="exact"/>
        <w:ind w:firstLine="760"/>
        <w:jc w:val="both"/>
      </w:pPr>
      <w:r>
        <w:t>1) посредством РПГУ предоставляется электронный образ документа (или электронный документ);</w:t>
      </w:r>
    </w:p>
    <w:p w:rsidR="00E77A82" w:rsidRDefault="000C7943" w:rsidP="004210A3">
      <w:pPr>
        <w:pStyle w:val="20"/>
        <w:numPr>
          <w:ilvl w:val="0"/>
          <w:numId w:val="74"/>
        </w:numPr>
        <w:shd w:val="clear" w:color="auto" w:fill="auto"/>
        <w:tabs>
          <w:tab w:val="left" w:pos="1081"/>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74"/>
        </w:numPr>
        <w:shd w:val="clear" w:color="auto" w:fill="auto"/>
        <w:tabs>
          <w:tab w:val="left" w:pos="1081"/>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74"/>
        </w:numPr>
        <w:shd w:val="clear" w:color="auto" w:fill="auto"/>
        <w:tabs>
          <w:tab w:val="left" w:pos="1077"/>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79"/>
        </w:numPr>
        <w:shd w:val="clear" w:color="auto" w:fill="auto"/>
        <w:tabs>
          <w:tab w:val="left" w:pos="1830"/>
        </w:tabs>
        <w:spacing w:before="0" w:after="0" w:line="370" w:lineRule="exact"/>
        <w:ind w:firstLine="74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83"/>
        </w:numPr>
        <w:shd w:val="clear" w:color="auto" w:fill="auto"/>
        <w:tabs>
          <w:tab w:val="left" w:pos="1077"/>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83"/>
        </w:numPr>
        <w:shd w:val="clear" w:color="auto" w:fill="auto"/>
        <w:tabs>
          <w:tab w:val="left" w:pos="1081"/>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83"/>
        </w:numPr>
        <w:shd w:val="clear" w:color="auto" w:fill="auto"/>
        <w:tabs>
          <w:tab w:val="left" w:pos="1081"/>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83"/>
        </w:numPr>
        <w:shd w:val="clear" w:color="auto" w:fill="auto"/>
        <w:tabs>
          <w:tab w:val="left" w:pos="1077"/>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77"/>
        </w:numPr>
        <w:shd w:val="clear" w:color="auto" w:fill="auto"/>
        <w:tabs>
          <w:tab w:val="left" w:pos="1830"/>
        </w:tabs>
        <w:spacing w:before="0" w:after="0" w:line="370" w:lineRule="exact"/>
        <w:ind w:firstLine="740"/>
        <w:jc w:val="both"/>
      </w:pPr>
      <w:r>
        <w:t>Исчерпывающий перечень документов, необходимых в соответствии с нормативными правовыми актами Российской Федерации, нормативными 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0"/>
          <w:numId w:val="84"/>
        </w:numPr>
        <w:shd w:val="clear" w:color="auto" w:fill="auto"/>
        <w:tabs>
          <w:tab w:val="left" w:pos="1830"/>
        </w:tabs>
        <w:spacing w:before="0" w:after="0" w:line="370" w:lineRule="exact"/>
        <w:ind w:firstLine="740"/>
        <w:jc w:val="both"/>
      </w:pPr>
      <w:r>
        <w:t>Выписка из ЕГРН на объект недвижимости, на котором планируется установка средства размещения информации.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85"/>
        </w:numPr>
        <w:shd w:val="clear" w:color="auto" w:fill="auto"/>
        <w:tabs>
          <w:tab w:val="left" w:pos="1077"/>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85"/>
        </w:numPr>
        <w:shd w:val="clear" w:color="auto" w:fill="auto"/>
        <w:tabs>
          <w:tab w:val="left" w:pos="1081"/>
        </w:tabs>
        <w:spacing w:before="0" w:after="0" w:line="370" w:lineRule="exact"/>
        <w:ind w:firstLine="740"/>
        <w:jc w:val="both"/>
      </w:pPr>
      <w:r>
        <w:t xml:space="preserve">лично в Администрацию предоставляется оригинал документа для снятия с него копии, которая заверяется подписью должностного лица, муниципального </w:t>
      </w:r>
      <w:r>
        <w:lastRenderedPageBreak/>
        <w:t>служащего, работника Администрации (печатью Администрации);</w:t>
      </w:r>
    </w:p>
    <w:p w:rsidR="00E77A82" w:rsidRDefault="000C7943" w:rsidP="004210A3">
      <w:pPr>
        <w:pStyle w:val="20"/>
        <w:numPr>
          <w:ilvl w:val="0"/>
          <w:numId w:val="85"/>
        </w:numPr>
        <w:shd w:val="clear" w:color="auto" w:fill="auto"/>
        <w:tabs>
          <w:tab w:val="left" w:pos="1081"/>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85"/>
        </w:numPr>
        <w:shd w:val="clear" w:color="auto" w:fill="auto"/>
        <w:tabs>
          <w:tab w:val="left" w:pos="1077"/>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84"/>
        </w:numPr>
        <w:shd w:val="clear" w:color="auto" w:fill="auto"/>
        <w:tabs>
          <w:tab w:val="left" w:pos="1859"/>
        </w:tabs>
        <w:spacing w:before="0" w:after="0" w:line="370" w:lineRule="exact"/>
        <w:ind w:firstLine="760"/>
        <w:jc w:val="both"/>
      </w:pPr>
      <w:r>
        <w:t>Выписка из Единого государственного реестра юридических лиц.</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86"/>
        </w:numPr>
        <w:shd w:val="clear" w:color="auto" w:fill="auto"/>
        <w:tabs>
          <w:tab w:val="left" w:pos="1075"/>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86"/>
        </w:numPr>
        <w:shd w:val="clear" w:color="auto" w:fill="auto"/>
        <w:tabs>
          <w:tab w:val="left" w:pos="1080"/>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86"/>
        </w:numPr>
        <w:shd w:val="clear" w:color="auto" w:fill="auto"/>
        <w:tabs>
          <w:tab w:val="left" w:pos="1080"/>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86"/>
        </w:numPr>
        <w:shd w:val="clear" w:color="auto" w:fill="auto"/>
        <w:tabs>
          <w:tab w:val="left" w:pos="1075"/>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77"/>
        </w:numPr>
        <w:shd w:val="clear" w:color="auto" w:fill="auto"/>
        <w:tabs>
          <w:tab w:val="left" w:pos="1622"/>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0"/>
          <w:numId w:val="87"/>
        </w:numPr>
        <w:shd w:val="clear" w:color="auto" w:fill="auto"/>
        <w:tabs>
          <w:tab w:val="left" w:pos="1859"/>
        </w:tabs>
        <w:spacing w:before="0" w:after="0" w:line="370" w:lineRule="exact"/>
        <w:ind w:firstLine="760"/>
        <w:jc w:val="both"/>
      </w:pPr>
      <w:r>
        <w:t>обращение за предоставлением иной Услуги;</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0"/>
          <w:numId w:val="87"/>
        </w:numPr>
        <w:shd w:val="clear" w:color="auto" w:fill="auto"/>
        <w:tabs>
          <w:tab w:val="left" w:pos="1824"/>
        </w:tabs>
        <w:spacing w:before="0" w:after="0" w:line="370" w:lineRule="exact"/>
        <w:ind w:firstLine="760"/>
        <w:jc w:val="both"/>
      </w:pPr>
      <w:r>
        <w:t>документы, необходимые для предоставления Услуги, утратили силу, отменены или являются недействительными на момент обращения с запросом;</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0"/>
          <w:numId w:val="87"/>
        </w:numPr>
        <w:shd w:val="clear" w:color="auto" w:fill="auto"/>
        <w:tabs>
          <w:tab w:val="left" w:pos="1829"/>
        </w:tabs>
        <w:spacing w:before="0" w:after="0" w:line="370" w:lineRule="exact"/>
        <w:ind w:firstLine="760"/>
        <w:jc w:val="both"/>
      </w:pPr>
      <w:r>
        <w:t xml:space="preserve">представление электронных образов документов посредством РПГУ </w:t>
      </w:r>
      <w:r>
        <w:lastRenderedPageBreak/>
        <w:t>не позволяет в полном объеме прочитать текст документа и (или) распознать реквизиты документа;</w:t>
      </w:r>
    </w:p>
    <w:p w:rsidR="00E77A82" w:rsidRDefault="000C7943" w:rsidP="004210A3">
      <w:pPr>
        <w:pStyle w:val="20"/>
        <w:numPr>
          <w:ilvl w:val="0"/>
          <w:numId w:val="87"/>
        </w:numPr>
        <w:shd w:val="clear" w:color="auto" w:fill="auto"/>
        <w:tabs>
          <w:tab w:val="left" w:pos="1845"/>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0"/>
          <w:numId w:val="87"/>
        </w:numPr>
        <w:shd w:val="clear" w:color="auto" w:fill="auto"/>
        <w:tabs>
          <w:tab w:val="left" w:pos="1985"/>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0"/>
          <w:numId w:val="87"/>
        </w:numPr>
        <w:shd w:val="clear" w:color="auto" w:fill="auto"/>
        <w:tabs>
          <w:tab w:val="left" w:pos="1985"/>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0"/>
          <w:numId w:val="77"/>
        </w:numPr>
        <w:shd w:val="clear" w:color="auto" w:fill="auto"/>
        <w:tabs>
          <w:tab w:val="left" w:pos="1629"/>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0"/>
          <w:numId w:val="77"/>
        </w:numPr>
        <w:shd w:val="clear" w:color="auto" w:fill="auto"/>
        <w:tabs>
          <w:tab w:val="left" w:pos="1629"/>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0"/>
          <w:numId w:val="88"/>
        </w:numPr>
        <w:shd w:val="clear" w:color="auto" w:fill="auto"/>
        <w:tabs>
          <w:tab w:val="left" w:pos="1845"/>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0"/>
          <w:numId w:val="88"/>
        </w:numPr>
        <w:shd w:val="clear" w:color="auto" w:fill="auto"/>
        <w:tabs>
          <w:tab w:val="left" w:pos="1845"/>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0"/>
          <w:numId w:val="88"/>
        </w:numPr>
        <w:shd w:val="clear" w:color="auto" w:fill="auto"/>
        <w:tabs>
          <w:tab w:val="left" w:pos="1876"/>
          <w:tab w:val="left" w:pos="3966"/>
          <w:tab w:val="left" w:pos="8042"/>
        </w:tabs>
        <w:spacing w:before="0" w:after="0" w:line="370" w:lineRule="exact"/>
        <w:ind w:firstLine="760"/>
        <w:jc w:val="both"/>
      </w:pPr>
      <w:r>
        <w:t>несоответствие</w:t>
      </w:r>
      <w:r>
        <w:tab/>
        <w:t>дизайн-проекта (проектной</w:t>
      </w:r>
      <w:r>
        <w:tab/>
        <w:t>документации)</w:t>
      </w:r>
    </w:p>
    <w:p w:rsidR="00E77A82" w:rsidRDefault="000C7943">
      <w:pPr>
        <w:pStyle w:val="20"/>
        <w:shd w:val="clear" w:color="auto" w:fill="auto"/>
        <w:spacing w:before="0" w:after="0" w:line="370" w:lineRule="exact"/>
        <w:ind w:firstLine="0"/>
        <w:jc w:val="both"/>
      </w:pPr>
      <w:r>
        <w:t>средствам размещения информации;</w:t>
      </w:r>
    </w:p>
    <w:p w:rsidR="00E77A82" w:rsidRDefault="000C7943" w:rsidP="004210A3">
      <w:pPr>
        <w:pStyle w:val="20"/>
        <w:numPr>
          <w:ilvl w:val="0"/>
          <w:numId w:val="88"/>
        </w:numPr>
        <w:shd w:val="clear" w:color="auto" w:fill="auto"/>
        <w:tabs>
          <w:tab w:val="left" w:pos="1876"/>
        </w:tabs>
        <w:spacing w:before="0" w:after="0" w:line="370" w:lineRule="exact"/>
        <w:ind w:firstLine="760"/>
        <w:jc w:val="both"/>
      </w:pPr>
      <w:r>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t>информации, направленной на продвижение на рынке объекта рекламирования, либо поддержание к нему интереса (за исключением наименования (коммерческое обозначение) организации в месте ее нахождения, логотипа, информации о режиме работы, видах реализуемого товара или профиле оказываемых услуг);</w:t>
      </w:r>
    </w:p>
    <w:p w:rsidR="00E77A82" w:rsidRDefault="000C7943" w:rsidP="004210A3">
      <w:pPr>
        <w:pStyle w:val="20"/>
        <w:numPr>
          <w:ilvl w:val="0"/>
          <w:numId w:val="88"/>
        </w:numPr>
        <w:shd w:val="clear" w:color="auto" w:fill="auto"/>
        <w:tabs>
          <w:tab w:val="left" w:pos="1876"/>
          <w:tab w:val="left" w:pos="3966"/>
          <w:tab w:val="left" w:pos="6112"/>
          <w:tab w:val="left" w:pos="8042"/>
        </w:tabs>
        <w:spacing w:before="0" w:after="0" w:line="370" w:lineRule="exact"/>
        <w:ind w:firstLine="760"/>
        <w:jc w:val="both"/>
      </w:pPr>
      <w:r>
        <w:t>несоответствие</w:t>
      </w:r>
      <w:r>
        <w:tab/>
        <w:t>информации,</w:t>
      </w:r>
      <w:r>
        <w:tab/>
        <w:t>планируемой</w:t>
      </w:r>
      <w:r>
        <w:tab/>
        <w:t>к размещению</w:t>
      </w:r>
    </w:p>
    <w:p w:rsidR="00E77A82" w:rsidRDefault="000C7943">
      <w:pPr>
        <w:pStyle w:val="20"/>
        <w:shd w:val="clear" w:color="auto" w:fill="auto"/>
        <w:spacing w:before="0" w:after="0" w:line="370" w:lineRule="exact"/>
        <w:ind w:firstLine="0"/>
        <w:jc w:val="both"/>
      </w:pPr>
      <w:r>
        <w:t xml:space="preserve">на средстве размещения информации, виду разрешенного использования объекта </w:t>
      </w:r>
      <w:r>
        <w:lastRenderedPageBreak/>
        <w:t>недвижимости, указанному в выписке из ЕГРН;</w:t>
      </w:r>
    </w:p>
    <w:p w:rsidR="00E77A82" w:rsidRDefault="000C7943" w:rsidP="004210A3">
      <w:pPr>
        <w:pStyle w:val="20"/>
        <w:numPr>
          <w:ilvl w:val="0"/>
          <w:numId w:val="88"/>
        </w:numPr>
        <w:shd w:val="clear" w:color="auto" w:fill="auto"/>
        <w:tabs>
          <w:tab w:val="left" w:pos="1861"/>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0"/>
          <w:numId w:val="88"/>
        </w:numPr>
        <w:shd w:val="clear" w:color="auto" w:fill="auto"/>
        <w:tabs>
          <w:tab w:val="left" w:pos="1896"/>
        </w:tabs>
        <w:spacing w:before="0" w:after="0" w:line="370" w:lineRule="exact"/>
        <w:ind w:firstLine="760"/>
        <w:jc w:val="both"/>
      </w:pPr>
      <w:r>
        <w:t>отзыв запроса по инициативе заявителя.</w:t>
      </w:r>
    </w:p>
    <w:p w:rsidR="00E77A82" w:rsidRDefault="000C7943" w:rsidP="004210A3">
      <w:pPr>
        <w:pStyle w:val="20"/>
        <w:numPr>
          <w:ilvl w:val="0"/>
          <w:numId w:val="77"/>
        </w:numPr>
        <w:shd w:val="clear" w:color="auto" w:fill="auto"/>
        <w:tabs>
          <w:tab w:val="left" w:pos="1650"/>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89"/>
        </w:numPr>
        <w:shd w:val="clear" w:color="auto" w:fill="auto"/>
        <w:tabs>
          <w:tab w:val="left" w:pos="1122"/>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89"/>
        </w:numPr>
        <w:shd w:val="clear" w:color="auto" w:fill="auto"/>
        <w:tabs>
          <w:tab w:val="left" w:pos="1162"/>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89"/>
        </w:numPr>
        <w:shd w:val="clear" w:color="auto" w:fill="auto"/>
        <w:tabs>
          <w:tab w:val="left" w:pos="1162"/>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89"/>
        </w:numPr>
        <w:shd w:val="clear" w:color="auto" w:fill="auto"/>
        <w:tabs>
          <w:tab w:val="left" w:pos="1117"/>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89"/>
        </w:numPr>
        <w:shd w:val="clear" w:color="auto" w:fill="auto"/>
        <w:tabs>
          <w:tab w:val="left" w:pos="1171"/>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77"/>
        </w:numPr>
        <w:shd w:val="clear" w:color="auto" w:fill="auto"/>
        <w:tabs>
          <w:tab w:val="left" w:pos="1650"/>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pPr>
        <w:pStyle w:val="20"/>
        <w:shd w:val="clear" w:color="auto" w:fill="auto"/>
        <w:spacing w:before="0" w:after="0" w:line="370" w:lineRule="exact"/>
        <w:ind w:firstLine="760"/>
        <w:jc w:val="both"/>
      </w:pPr>
      <w:r>
        <w:t>19.5.9.1. Прием запроса и документов и (или) информации, необходимых для предоставления Услуги.</w:t>
      </w:r>
    </w:p>
    <w:p w:rsidR="00E77A82" w:rsidRDefault="000C7943" w:rsidP="004210A3">
      <w:pPr>
        <w:pStyle w:val="20"/>
        <w:numPr>
          <w:ilvl w:val="0"/>
          <w:numId w:val="90"/>
        </w:numPr>
        <w:shd w:val="clear" w:color="auto" w:fill="auto"/>
        <w:tabs>
          <w:tab w:val="left" w:pos="1126"/>
        </w:tabs>
        <w:spacing w:before="0" w:after="0" w:line="370" w:lineRule="exact"/>
        <w:ind w:firstLine="760"/>
        <w:jc w:val="both"/>
      </w:pPr>
      <w:r>
        <w:t>Прием и предварительная проверка запроса и документов и (или) 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Запрос оформляется в соответствии с Приложением 6 к Регламенту. К запросу прилагаются документы, указанные в подпункте 19.5.3 пункта 19.5 Регламента. Заявителем по собственной инициативе могут быть представлены документы, указанные в подпункте 19.5.4 пункта 19.5 Регламента.</w:t>
      </w:r>
    </w:p>
    <w:p w:rsidR="00E77A82" w:rsidRDefault="000C7943">
      <w:pPr>
        <w:pStyle w:val="20"/>
        <w:shd w:val="clear" w:color="auto" w:fill="auto"/>
        <w:spacing w:before="0" w:after="0" w:line="370" w:lineRule="exact"/>
        <w:ind w:firstLine="760"/>
        <w:jc w:val="both"/>
      </w:pPr>
      <w:r>
        <w:t>Основания для отказа в приеме документов, необходимых для предоставления Услуги, указаны в подпункте 19.5.5 пункта 19.5 Регламента.</w:t>
      </w:r>
    </w:p>
    <w:p w:rsidR="00E77A82" w:rsidRDefault="000C7943">
      <w:pPr>
        <w:pStyle w:val="20"/>
        <w:shd w:val="clear" w:color="auto" w:fill="auto"/>
        <w:spacing w:before="0" w:after="0" w:line="370" w:lineRule="exact"/>
        <w:ind w:firstLine="76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60"/>
        <w:jc w:val="both"/>
      </w:pPr>
      <w:r>
        <w:t>Запрос может быть подан заявителем (представителем заявителя) 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left"/>
      </w:pPr>
      <w:r>
        <w:t>по электронной почте, почтовым отправлением.</w:t>
      </w:r>
    </w:p>
    <w:p w:rsidR="00E77A82" w:rsidRDefault="000C7943">
      <w:pPr>
        <w:pStyle w:val="20"/>
        <w:shd w:val="clear" w:color="auto" w:fill="auto"/>
        <w:spacing w:before="0" w:after="0" w:line="370" w:lineRule="exact"/>
        <w:ind w:firstLine="76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60"/>
        <w:jc w:val="both"/>
      </w:pPr>
      <w:r>
        <w:t xml:space="preserve">При авторизации посредством подтвержденной учетной записи ЕСИА запрос </w:t>
      </w:r>
      <w:r>
        <w:lastRenderedPageBreak/>
        <w:t>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6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tabs>
          <w:tab w:val="left" w:pos="3060"/>
          <w:tab w:val="left" w:pos="4802"/>
          <w:tab w:val="left" w:pos="6334"/>
          <w:tab w:val="left" w:pos="8215"/>
        </w:tabs>
        <w:spacing w:before="0" w:after="0" w:line="370" w:lineRule="exact"/>
        <w:ind w:firstLine="760"/>
        <w:jc w:val="both"/>
      </w:pPr>
      <w:r>
        <w:t>Должностное лицо, работник Администрации проверяют запрос на предмет наличия оснований</w:t>
      </w:r>
      <w:r>
        <w:tab/>
        <w:t>для отказа</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left"/>
      </w:pPr>
      <w:r>
        <w:t>для предоставления Услуги.</w:t>
      </w:r>
    </w:p>
    <w:p w:rsidR="00E77A82" w:rsidRDefault="000C7943">
      <w:pPr>
        <w:pStyle w:val="20"/>
        <w:shd w:val="clear" w:color="auto" w:fill="auto"/>
        <w:tabs>
          <w:tab w:val="left" w:pos="3060"/>
          <w:tab w:val="left" w:pos="4802"/>
          <w:tab w:val="left" w:pos="6334"/>
          <w:tab w:val="left" w:pos="8215"/>
        </w:tabs>
        <w:spacing w:before="0" w:after="0" w:line="370" w:lineRule="exact"/>
        <w:ind w:firstLine="760"/>
        <w:jc w:val="both"/>
      </w:pPr>
      <w:r>
        <w:t>При наличии таких оснований должностное лицо, работник Администрации формирует решение</w:t>
      </w:r>
      <w:r>
        <w:tab/>
        <w:t>об отказе</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left"/>
      </w:pPr>
      <w:r>
        <w:t>для 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6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В случае, если такие основания отсутствуют, должностное лицо, работник Администрации регистрируют запрос.</w:t>
      </w:r>
    </w:p>
    <w:p w:rsidR="00E77A82" w:rsidRDefault="000C7943">
      <w:pPr>
        <w:pStyle w:val="20"/>
        <w:shd w:val="clear" w:color="auto" w:fill="auto"/>
        <w:spacing w:before="0" w:after="0" w:line="370" w:lineRule="exact"/>
        <w:ind w:firstLine="760"/>
        <w:jc w:val="both"/>
      </w:pPr>
      <w:r>
        <w:t>Услуга предусматривает возможность подачи запроса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91"/>
        </w:numPr>
        <w:shd w:val="clear" w:color="auto" w:fill="auto"/>
        <w:tabs>
          <w:tab w:val="left" w:pos="1836"/>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92"/>
        </w:numPr>
        <w:shd w:val="clear" w:color="auto" w:fill="auto"/>
        <w:tabs>
          <w:tab w:val="left" w:pos="1062"/>
        </w:tabs>
        <w:spacing w:before="0" w:after="0" w:line="370" w:lineRule="exact"/>
        <w:ind w:firstLine="760"/>
        <w:jc w:val="both"/>
      </w:pPr>
      <w:r>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lastRenderedPageBreak/>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Федеральную налоговую службу. При этом в данном запросе указывается полное наименование, ИНН, ОГРН заявителя и запрашиваются сведения государственной регистрации заявителя в качестве юридического лица в целях получения сведений о государственной регистрации заявителя в качестве юридического лица;</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rsidP="004210A3">
      <w:pPr>
        <w:pStyle w:val="20"/>
        <w:numPr>
          <w:ilvl w:val="0"/>
          <w:numId w:val="92"/>
        </w:numPr>
        <w:shd w:val="clear" w:color="auto" w:fill="auto"/>
        <w:tabs>
          <w:tab w:val="left" w:pos="1099"/>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45"/>
          <w:tab w:val="left" w:pos="3669"/>
          <w:tab w:val="left" w:pos="6390"/>
          <w:tab w:val="left" w:pos="7926"/>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0"/>
          <w:numId w:val="91"/>
        </w:numPr>
        <w:shd w:val="clear" w:color="auto" w:fill="auto"/>
        <w:tabs>
          <w:tab w:val="left" w:pos="1874"/>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93"/>
        </w:numPr>
        <w:shd w:val="clear" w:color="auto" w:fill="auto"/>
        <w:tabs>
          <w:tab w:val="left" w:pos="1130"/>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45"/>
          <w:tab w:val="left" w:pos="3669"/>
          <w:tab w:val="left" w:pos="6390"/>
          <w:tab w:val="left" w:pos="7926"/>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Администрацией, выявленных в процессе предоставления Услуги. Указанные документы и (или) сведения необходимо получить в срок 2 рабочих дня.</w:t>
      </w:r>
    </w:p>
    <w:p w:rsidR="00E77A82" w:rsidRDefault="000C7943" w:rsidP="004210A3">
      <w:pPr>
        <w:pStyle w:val="20"/>
        <w:numPr>
          <w:ilvl w:val="0"/>
          <w:numId w:val="91"/>
        </w:numPr>
        <w:shd w:val="clear" w:color="auto" w:fill="auto"/>
        <w:tabs>
          <w:tab w:val="left" w:pos="1838"/>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94"/>
        </w:numPr>
        <w:shd w:val="clear" w:color="auto" w:fill="auto"/>
        <w:tabs>
          <w:tab w:val="left" w:pos="1068"/>
        </w:tabs>
        <w:spacing w:before="0" w:after="0" w:line="370" w:lineRule="exact"/>
        <w:ind w:firstLine="760"/>
        <w:jc w:val="both"/>
      </w:pPr>
      <w:r>
        <w:t xml:space="preserve">Проверка отсутствия или наличия оснований для отказа в предоставлении Услуги, подготовка проекта решения о предоставлении (об отказе в </w:t>
      </w:r>
      <w:r>
        <w:lastRenderedPageBreak/>
        <w:t>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19.5.7 пункта 19.5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94"/>
        </w:numPr>
        <w:shd w:val="clear" w:color="auto" w:fill="auto"/>
        <w:tabs>
          <w:tab w:val="left" w:pos="1068"/>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0"/>
          <w:numId w:val="91"/>
        </w:numPr>
        <w:shd w:val="clear" w:color="auto" w:fill="auto"/>
        <w:tabs>
          <w:tab w:val="left" w:pos="1842"/>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95"/>
        </w:numPr>
        <w:shd w:val="clear" w:color="auto" w:fill="auto"/>
        <w:tabs>
          <w:tab w:val="left" w:pos="1068"/>
        </w:tabs>
        <w:spacing w:before="0" w:after="0" w:line="370" w:lineRule="exact"/>
        <w:ind w:firstLine="760"/>
        <w:jc w:val="both"/>
      </w:pPr>
      <w:r>
        <w:t>Выдача (направление) результата предоставления Услуги заявителю посредством РПГУ.</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4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40"/>
        <w:jc w:val="both"/>
      </w:pPr>
      <w:r>
        <w:t xml:space="preserve">Должностное лицо, работник Администрации направляет результат </w:t>
      </w:r>
      <w:r>
        <w:lastRenderedPageBreak/>
        <w:t>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4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4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4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4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95"/>
        </w:numPr>
        <w:shd w:val="clear" w:color="auto" w:fill="auto"/>
        <w:tabs>
          <w:tab w:val="left" w:pos="1063"/>
        </w:tabs>
        <w:spacing w:before="0" w:after="0" w:line="370" w:lineRule="exact"/>
        <w:ind w:firstLine="740"/>
        <w:jc w:val="both"/>
      </w:pPr>
      <w:r>
        <w:t>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4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right="500" w:firstLine="74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4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40"/>
        <w:jc w:val="both"/>
      </w:pPr>
      <w:r>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40"/>
        <w:jc w:val="both"/>
      </w:pPr>
      <w:r>
        <w:t>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представителя заявителя (в случае, если за получением результата предоставления Услуги обращается представитель заявителя).</w:t>
      </w:r>
    </w:p>
    <w:p w:rsidR="00E77A82" w:rsidRDefault="000C7943">
      <w:pPr>
        <w:pStyle w:val="20"/>
        <w:shd w:val="clear" w:color="auto" w:fill="auto"/>
        <w:spacing w:before="0" w:after="0" w:line="370" w:lineRule="exact"/>
        <w:ind w:firstLine="760"/>
        <w:jc w:val="both"/>
      </w:pPr>
      <w:r>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60"/>
        <w:jc w:val="both"/>
      </w:pPr>
      <w:r>
        <w:t xml:space="preserve">Должностное лицо, работник Администрации формирует расписку о выдаче </w:t>
      </w:r>
      <w:r>
        <w:lastRenderedPageBreak/>
        <w:t>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0" w:line="370" w:lineRule="exact"/>
        <w:ind w:firstLine="76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rsidP="004210A3">
      <w:pPr>
        <w:pStyle w:val="20"/>
        <w:numPr>
          <w:ilvl w:val="0"/>
          <w:numId w:val="96"/>
        </w:numPr>
        <w:shd w:val="clear" w:color="auto" w:fill="auto"/>
        <w:tabs>
          <w:tab w:val="left" w:pos="1478"/>
          <w:tab w:val="left" w:pos="4086"/>
          <w:tab w:val="left" w:pos="9162"/>
        </w:tabs>
        <w:spacing w:before="0" w:after="0" w:line="370" w:lineRule="exact"/>
        <w:ind w:firstLine="760"/>
        <w:jc w:val="both"/>
      </w:pPr>
      <w:r>
        <w:t xml:space="preserve">Для вариантов </w:t>
      </w:r>
      <w:r w:rsidR="00E65BCE">
        <w:t>6</w:t>
      </w:r>
      <w:r>
        <w:t>,</w:t>
      </w:r>
      <w:r w:rsidR="00E65BCE">
        <w:t xml:space="preserve"> 7</w:t>
      </w:r>
      <w:r>
        <w:t>, указанных в подпунктах 17.1.</w:t>
      </w:r>
      <w:r w:rsidR="00E65BCE">
        <w:t>6</w:t>
      </w:r>
      <w:r>
        <w:t>,</w:t>
      </w:r>
      <w:r>
        <w:tab/>
        <w:t>17.1.</w:t>
      </w:r>
      <w:r w:rsidR="00E65BCE">
        <w:t>7</w:t>
      </w:r>
    </w:p>
    <w:p w:rsidR="00E77A82" w:rsidRDefault="000C7943">
      <w:pPr>
        <w:pStyle w:val="20"/>
        <w:shd w:val="clear" w:color="auto" w:fill="auto"/>
        <w:spacing w:before="0" w:after="0" w:line="370" w:lineRule="exact"/>
        <w:ind w:firstLine="0"/>
        <w:jc w:val="both"/>
      </w:pPr>
      <w:r>
        <w:t>пункта 17.1 Регламента:</w:t>
      </w:r>
    </w:p>
    <w:p w:rsidR="00E77A82" w:rsidRDefault="000C7943" w:rsidP="004210A3">
      <w:pPr>
        <w:pStyle w:val="20"/>
        <w:numPr>
          <w:ilvl w:val="0"/>
          <w:numId w:val="97"/>
        </w:numPr>
        <w:shd w:val="clear" w:color="auto" w:fill="auto"/>
        <w:tabs>
          <w:tab w:val="left" w:pos="1685"/>
        </w:tabs>
        <w:spacing w:before="0" w:after="0" w:line="370" w:lineRule="exact"/>
        <w:ind w:firstLine="760"/>
        <w:jc w:val="both"/>
      </w:pPr>
      <w:r>
        <w:t>Результатом предоставления Услуги является:</w:t>
      </w:r>
    </w:p>
    <w:p w:rsidR="00E77A82" w:rsidRDefault="000C7943" w:rsidP="004210A3">
      <w:pPr>
        <w:pStyle w:val="20"/>
        <w:numPr>
          <w:ilvl w:val="0"/>
          <w:numId w:val="98"/>
        </w:numPr>
        <w:shd w:val="clear" w:color="auto" w:fill="auto"/>
        <w:tabs>
          <w:tab w:val="left" w:pos="1896"/>
        </w:tabs>
        <w:spacing w:before="0" w:after="0" w:line="370" w:lineRule="exact"/>
        <w:ind w:firstLine="760"/>
        <w:jc w:val="both"/>
      </w:pPr>
      <w:r>
        <w:t>Решение о предоставлении Услуги:</w:t>
      </w:r>
    </w:p>
    <w:p w:rsidR="00E77A82" w:rsidRDefault="000C7943">
      <w:pPr>
        <w:pStyle w:val="20"/>
        <w:shd w:val="clear" w:color="auto" w:fill="auto"/>
        <w:spacing w:before="0" w:after="0" w:line="370" w:lineRule="exact"/>
        <w:ind w:firstLine="760"/>
        <w:jc w:val="both"/>
      </w:pPr>
      <w:r>
        <w:t>в виде документа «Согласование установки средства размещения информации», который оформляется в соответствии с Приложением 1 к Регламенту.</w:t>
      </w:r>
    </w:p>
    <w:p w:rsidR="00E77A82" w:rsidRDefault="000C7943" w:rsidP="004210A3">
      <w:pPr>
        <w:pStyle w:val="20"/>
        <w:numPr>
          <w:ilvl w:val="0"/>
          <w:numId w:val="98"/>
        </w:numPr>
        <w:shd w:val="clear" w:color="auto" w:fill="auto"/>
        <w:tabs>
          <w:tab w:val="left" w:pos="1866"/>
        </w:tabs>
        <w:spacing w:before="0" w:after="0" w:line="370" w:lineRule="exact"/>
        <w:ind w:firstLine="760"/>
        <w:jc w:val="both"/>
      </w:pPr>
      <w:r>
        <w:t>Решение об отказе в предоставлении Услуги в виде документа, который оформляется в соответствии с Приложением 2 к Регламенту.</w:t>
      </w:r>
    </w:p>
    <w:p w:rsidR="00E77A82" w:rsidRDefault="000C7943" w:rsidP="004210A3">
      <w:pPr>
        <w:pStyle w:val="20"/>
        <w:numPr>
          <w:ilvl w:val="0"/>
          <w:numId w:val="97"/>
        </w:numPr>
        <w:shd w:val="clear" w:color="auto" w:fill="auto"/>
        <w:tabs>
          <w:tab w:val="left" w:pos="1861"/>
        </w:tabs>
        <w:spacing w:before="0" w:after="0" w:line="370" w:lineRule="exact"/>
        <w:ind w:firstLine="760"/>
        <w:jc w:val="both"/>
      </w:pPr>
      <w:r>
        <w:t>Срок предоставления Услуги составляет 10 (десять) рабочих дней со дня поступления запроса в Администрацию.</w:t>
      </w:r>
    </w:p>
    <w:p w:rsidR="00E77A82" w:rsidRDefault="000C7943">
      <w:pPr>
        <w:pStyle w:val="20"/>
        <w:shd w:val="clear" w:color="auto" w:fill="auto"/>
        <w:spacing w:before="0" w:after="0" w:line="370" w:lineRule="exact"/>
        <w:ind w:firstLine="760"/>
        <w:jc w:val="both"/>
      </w:pPr>
      <w:r>
        <w:t>Максимальный срок предоставления Услуги составляет 10 (десять) рабочих дней со дня регистрации запроса в Администрации, в том числе в случае, если запрос подан заявителем посредством РПГУ, личного обращения, почтового отправления, электронной почты.</w:t>
      </w:r>
    </w:p>
    <w:p w:rsidR="00E77A82" w:rsidRDefault="000C7943" w:rsidP="004210A3">
      <w:pPr>
        <w:pStyle w:val="20"/>
        <w:numPr>
          <w:ilvl w:val="0"/>
          <w:numId w:val="97"/>
        </w:numPr>
        <w:shd w:val="clear" w:color="auto" w:fill="auto"/>
        <w:tabs>
          <w:tab w:val="left" w:pos="1659"/>
        </w:tabs>
        <w:spacing w:before="0" w:after="0" w:line="370" w:lineRule="exact"/>
        <w:ind w:firstLine="760"/>
        <w:jc w:val="both"/>
      </w:pPr>
      <w:r>
        <w:t>Исчерпывающий перечень документов, необходимых для предоставления Услуги, которые заявитель должен представить самостоятельно:</w:t>
      </w:r>
    </w:p>
    <w:p w:rsidR="00E77A82" w:rsidRDefault="000C7943" w:rsidP="004210A3">
      <w:pPr>
        <w:pStyle w:val="20"/>
        <w:numPr>
          <w:ilvl w:val="0"/>
          <w:numId w:val="99"/>
        </w:numPr>
        <w:shd w:val="clear" w:color="auto" w:fill="auto"/>
        <w:tabs>
          <w:tab w:val="left" w:pos="1896"/>
        </w:tabs>
        <w:spacing w:before="0" w:after="0" w:line="370" w:lineRule="exact"/>
        <w:ind w:firstLine="760"/>
        <w:jc w:val="both"/>
      </w:pPr>
      <w:r>
        <w:t>Запрос по форме, приведенной в Приложении 6 к Регламенту.</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100"/>
        </w:numPr>
        <w:shd w:val="clear" w:color="auto" w:fill="auto"/>
        <w:tabs>
          <w:tab w:val="left" w:pos="1152"/>
        </w:tabs>
        <w:spacing w:before="0" w:after="0" w:line="370" w:lineRule="exact"/>
        <w:ind w:firstLine="760"/>
        <w:jc w:val="both"/>
      </w:pPr>
      <w:r>
        <w:t>посредством РПГУ заполняется его интерактивная форма;</w:t>
      </w:r>
    </w:p>
    <w:p w:rsidR="00E77A82" w:rsidRDefault="000C7943" w:rsidP="004210A3">
      <w:pPr>
        <w:pStyle w:val="20"/>
        <w:numPr>
          <w:ilvl w:val="0"/>
          <w:numId w:val="100"/>
        </w:numPr>
        <w:shd w:val="clear" w:color="auto" w:fill="auto"/>
        <w:tabs>
          <w:tab w:val="left" w:pos="1162"/>
        </w:tabs>
        <w:spacing w:before="0" w:after="0" w:line="370" w:lineRule="exact"/>
        <w:ind w:firstLine="760"/>
        <w:jc w:val="both"/>
      </w:pPr>
      <w:r>
        <w:t>лично в Администрацию он должен быть подписан собственноручной</w:t>
      </w:r>
    </w:p>
    <w:p w:rsidR="00E77A82" w:rsidRDefault="000C7943">
      <w:pPr>
        <w:pStyle w:val="20"/>
        <w:shd w:val="clear" w:color="auto" w:fill="auto"/>
        <w:tabs>
          <w:tab w:val="left" w:pos="1626"/>
          <w:tab w:val="left" w:pos="2803"/>
          <w:tab w:val="left" w:pos="5288"/>
          <w:tab w:val="left" w:pos="6782"/>
          <w:tab w:val="left" w:pos="9162"/>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100"/>
        </w:numPr>
        <w:shd w:val="clear" w:color="auto" w:fill="auto"/>
        <w:tabs>
          <w:tab w:val="left" w:pos="1162"/>
        </w:tabs>
        <w:spacing w:before="0" w:after="0" w:line="370" w:lineRule="exact"/>
        <w:ind w:firstLine="760"/>
        <w:jc w:val="both"/>
      </w:pPr>
      <w:r>
        <w:t>почтовым отправлением он должен быть подписан собственноручной</w:t>
      </w:r>
    </w:p>
    <w:p w:rsidR="00E77A82" w:rsidRDefault="000C7943">
      <w:pPr>
        <w:pStyle w:val="20"/>
        <w:shd w:val="clear" w:color="auto" w:fill="auto"/>
        <w:tabs>
          <w:tab w:val="left" w:pos="1626"/>
          <w:tab w:val="left" w:pos="2803"/>
          <w:tab w:val="left" w:pos="5288"/>
          <w:tab w:val="left" w:pos="6782"/>
          <w:tab w:val="left" w:pos="9162"/>
        </w:tabs>
        <w:spacing w:before="0" w:after="0" w:line="370" w:lineRule="exact"/>
        <w:ind w:firstLine="0"/>
        <w:jc w:val="both"/>
      </w:pPr>
      <w:r>
        <w:t>подписью</w:t>
      </w:r>
      <w:r>
        <w:tab/>
        <w:t>заявителя</w:t>
      </w:r>
      <w:r>
        <w:tab/>
        <w:t>или представителя</w:t>
      </w:r>
      <w:r>
        <w:tab/>
        <w:t>заявителя,</w:t>
      </w:r>
      <w:r>
        <w:tab/>
        <w:t>уполномоченного</w:t>
      </w:r>
      <w:r>
        <w:tab/>
        <w:t>на его</w:t>
      </w:r>
    </w:p>
    <w:p w:rsidR="00E77A82" w:rsidRDefault="000C7943">
      <w:pPr>
        <w:pStyle w:val="20"/>
        <w:shd w:val="clear" w:color="auto" w:fill="auto"/>
        <w:spacing w:before="0" w:after="0" w:line="370" w:lineRule="exact"/>
        <w:ind w:firstLine="0"/>
        <w:jc w:val="both"/>
      </w:pPr>
      <w:r>
        <w:t>подписание, заверен печатью (при наличии);</w:t>
      </w:r>
    </w:p>
    <w:p w:rsidR="00E77A82" w:rsidRDefault="000C7943" w:rsidP="004210A3">
      <w:pPr>
        <w:pStyle w:val="20"/>
        <w:numPr>
          <w:ilvl w:val="0"/>
          <w:numId w:val="100"/>
        </w:numPr>
        <w:shd w:val="clear" w:color="auto" w:fill="auto"/>
        <w:tabs>
          <w:tab w:val="left" w:pos="1062"/>
        </w:tabs>
        <w:spacing w:before="0" w:after="0" w:line="370" w:lineRule="exact"/>
        <w:ind w:firstLine="760"/>
        <w:jc w:val="both"/>
      </w:pPr>
      <w:r>
        <w:t>по электронной почте предоставляется электронный образ документа, который должен быть подписан собственноручной подписью заявителя или представителя заявителя, уполномоченного на его подписание, заверен печатью (при наличии).</w:t>
      </w:r>
    </w:p>
    <w:p w:rsidR="00E77A82" w:rsidRDefault="000C7943" w:rsidP="004210A3">
      <w:pPr>
        <w:pStyle w:val="20"/>
        <w:numPr>
          <w:ilvl w:val="0"/>
          <w:numId w:val="99"/>
        </w:numPr>
        <w:shd w:val="clear" w:color="auto" w:fill="auto"/>
        <w:tabs>
          <w:tab w:val="left" w:pos="1796"/>
        </w:tabs>
        <w:spacing w:before="0" w:after="0" w:line="370" w:lineRule="exact"/>
        <w:ind w:firstLine="760"/>
        <w:jc w:val="both"/>
      </w:pPr>
      <w:r>
        <w:t xml:space="preserve">Документ, подтверждающий полномочия представителя заявителя </w:t>
      </w:r>
      <w:r>
        <w:lastRenderedPageBreak/>
        <w:t>(в случае обращения представителя заявителя).</w:t>
      </w:r>
    </w:p>
    <w:p w:rsidR="00E77A82" w:rsidRDefault="000C7943">
      <w:pPr>
        <w:pStyle w:val="20"/>
        <w:shd w:val="clear" w:color="auto" w:fill="auto"/>
        <w:spacing w:before="0" w:after="0" w:line="370" w:lineRule="exact"/>
        <w:ind w:firstLine="760"/>
        <w:jc w:val="both"/>
      </w:pPr>
      <w:r>
        <w:t>Документами, подтверждающими полномочия представителя заявителя, являются:</w:t>
      </w:r>
    </w:p>
    <w:p w:rsidR="00E77A82" w:rsidRDefault="000C7943" w:rsidP="004210A3">
      <w:pPr>
        <w:pStyle w:val="20"/>
        <w:numPr>
          <w:ilvl w:val="0"/>
          <w:numId w:val="101"/>
        </w:numPr>
        <w:shd w:val="clear" w:color="auto" w:fill="auto"/>
        <w:tabs>
          <w:tab w:val="left" w:pos="1092"/>
        </w:tabs>
        <w:spacing w:before="0" w:after="0" w:line="370" w:lineRule="exact"/>
        <w:ind w:firstLine="760"/>
        <w:jc w:val="both"/>
      </w:pPr>
      <w:r>
        <w:t>доверенность;</w:t>
      </w:r>
    </w:p>
    <w:p w:rsidR="00E77A82" w:rsidRDefault="000C7943" w:rsidP="004210A3">
      <w:pPr>
        <w:pStyle w:val="20"/>
        <w:numPr>
          <w:ilvl w:val="0"/>
          <w:numId w:val="101"/>
        </w:numPr>
        <w:shd w:val="clear" w:color="auto" w:fill="auto"/>
        <w:tabs>
          <w:tab w:val="left" w:pos="1066"/>
        </w:tabs>
        <w:spacing w:before="0" w:after="0" w:line="370" w:lineRule="exact"/>
        <w:ind w:firstLine="760"/>
        <w:jc w:val="both"/>
      </w:pPr>
      <w:r>
        <w:t>иные документы, подтверждающие полномочия представителей заявителя в соответствии с законодательством Российской Федерации (протокол (выписка из протокола) общего собрания акционеров об избрании директора (генерального директора) акционерного общества, выписка из протокола общего собрания участников общества с ограниченной ответственностью об избрании единоличного исполнительного органа общества (генерального директора, президента и других), приказ о назначении руководителя юридического лица, договор с коммерческим представителем, содержащий указание на его полномочия, решение о назначении или об избрании либо приказ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102"/>
        </w:numPr>
        <w:shd w:val="clear" w:color="auto" w:fill="auto"/>
        <w:tabs>
          <w:tab w:val="left" w:pos="1057"/>
        </w:tabs>
        <w:spacing w:before="0" w:after="0" w:line="370" w:lineRule="exact"/>
        <w:ind w:firstLine="760"/>
        <w:jc w:val="both"/>
      </w:pPr>
      <w:r>
        <w:t>посредством РПГУ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102"/>
        </w:numPr>
        <w:shd w:val="clear" w:color="auto" w:fill="auto"/>
        <w:tabs>
          <w:tab w:val="left" w:pos="1062"/>
        </w:tabs>
        <w:spacing w:before="0" w:after="0" w:line="370" w:lineRule="exact"/>
        <w:ind w:firstLine="760"/>
        <w:jc w:val="both"/>
      </w:pPr>
      <w:r>
        <w:t>лично в Администрацию предоставляется оригинал документа, подтверждающего полномочия представителя заявителя,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2"/>
        </w:numPr>
        <w:shd w:val="clear" w:color="auto" w:fill="auto"/>
        <w:tabs>
          <w:tab w:val="left" w:pos="1062"/>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 подтверждающего полномочия представителя заявителя;</w:t>
      </w:r>
    </w:p>
    <w:p w:rsidR="00E77A82" w:rsidRDefault="000C7943" w:rsidP="004210A3">
      <w:pPr>
        <w:pStyle w:val="20"/>
        <w:numPr>
          <w:ilvl w:val="0"/>
          <w:numId w:val="102"/>
        </w:numPr>
        <w:shd w:val="clear" w:color="auto" w:fill="auto"/>
        <w:tabs>
          <w:tab w:val="left" w:pos="1057"/>
        </w:tabs>
        <w:spacing w:before="0" w:after="0" w:line="370" w:lineRule="exact"/>
        <w:ind w:firstLine="760"/>
        <w:jc w:val="both"/>
      </w:pPr>
      <w:r>
        <w:t>по электронной почте предоставляется электронный образ документа (или электронный документ), подтверждающего полномочия представителя заявителя.</w:t>
      </w:r>
    </w:p>
    <w:p w:rsidR="00E77A82" w:rsidRDefault="000C7943" w:rsidP="004210A3">
      <w:pPr>
        <w:pStyle w:val="20"/>
        <w:numPr>
          <w:ilvl w:val="0"/>
          <w:numId w:val="99"/>
        </w:numPr>
        <w:shd w:val="clear" w:color="auto" w:fill="auto"/>
        <w:tabs>
          <w:tab w:val="left" w:pos="1806"/>
        </w:tabs>
        <w:spacing w:before="0" w:after="0" w:line="370" w:lineRule="exact"/>
        <w:ind w:firstLine="760"/>
        <w:jc w:val="both"/>
      </w:pPr>
      <w:r>
        <w:t>Дизайн-проект (проектная документация) средства размещения информации.</w:t>
      </w:r>
    </w:p>
    <w:p w:rsidR="00E77A82" w:rsidRDefault="000C7943">
      <w:pPr>
        <w:pStyle w:val="20"/>
        <w:shd w:val="clear" w:color="auto" w:fill="auto"/>
        <w:spacing w:before="0" w:after="0" w:line="370" w:lineRule="exact"/>
        <w:ind w:firstLine="740"/>
        <w:jc w:val="both"/>
      </w:pPr>
      <w:r>
        <w:t>Требования к составу и содержанию дизайн-проекта оформляются в соответствии с Приложением 7 к Регламенту.</w:t>
      </w:r>
    </w:p>
    <w:p w:rsidR="00E77A82" w:rsidRDefault="000C7943">
      <w:pPr>
        <w:pStyle w:val="20"/>
        <w:shd w:val="clear" w:color="auto" w:fill="auto"/>
        <w:spacing w:before="0" w:after="0" w:line="370" w:lineRule="exact"/>
        <w:ind w:firstLine="740"/>
        <w:jc w:val="both"/>
      </w:pPr>
      <w:r>
        <w:t>Требования к внешнему виду средства размещения информации оформляются в соответствии с Приложением 8 к Регламенту.</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103"/>
        </w:numPr>
        <w:shd w:val="clear" w:color="auto" w:fill="auto"/>
        <w:tabs>
          <w:tab w:val="left" w:pos="1097"/>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3"/>
        </w:numPr>
        <w:shd w:val="clear" w:color="auto" w:fill="auto"/>
        <w:tabs>
          <w:tab w:val="left" w:pos="1102"/>
        </w:tabs>
        <w:spacing w:before="0" w:after="0" w:line="370" w:lineRule="exact"/>
        <w:ind w:firstLine="740"/>
        <w:jc w:val="both"/>
      </w:pPr>
      <w:r>
        <w:t xml:space="preserve">лично в Администрацию предоставляется оригинал документа для снятия </w:t>
      </w:r>
      <w:r>
        <w:lastRenderedPageBreak/>
        <w:t>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3"/>
        </w:numPr>
        <w:shd w:val="clear" w:color="auto" w:fill="auto"/>
        <w:tabs>
          <w:tab w:val="left" w:pos="1102"/>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3"/>
        </w:numPr>
        <w:shd w:val="clear" w:color="auto" w:fill="auto"/>
        <w:tabs>
          <w:tab w:val="left" w:pos="1097"/>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99"/>
        </w:numPr>
        <w:shd w:val="clear" w:color="auto" w:fill="auto"/>
        <w:tabs>
          <w:tab w:val="left" w:pos="1851"/>
        </w:tabs>
        <w:spacing w:before="0" w:after="0" w:line="370" w:lineRule="exact"/>
        <w:ind w:firstLine="740"/>
        <w:jc w:val="both"/>
      </w:pPr>
      <w:r>
        <w:t>Правоустанавливающие (</w:t>
      </w:r>
      <w:proofErr w:type="spellStart"/>
      <w:r>
        <w:t>правоудостоверяющие</w:t>
      </w:r>
      <w:proofErr w:type="spellEnd"/>
      <w:r>
        <w:t>) документы на объект недвижимости в случае, если право не зарегистрировано в Едином государственном реестре недвижимости.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104"/>
        </w:numPr>
        <w:shd w:val="clear" w:color="auto" w:fill="auto"/>
        <w:tabs>
          <w:tab w:val="left" w:pos="1097"/>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4"/>
        </w:numPr>
        <w:shd w:val="clear" w:color="auto" w:fill="auto"/>
        <w:tabs>
          <w:tab w:val="left" w:pos="1102"/>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4"/>
        </w:numPr>
        <w:shd w:val="clear" w:color="auto" w:fill="auto"/>
        <w:tabs>
          <w:tab w:val="left" w:pos="1102"/>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4"/>
        </w:numPr>
        <w:shd w:val="clear" w:color="auto" w:fill="auto"/>
        <w:tabs>
          <w:tab w:val="left" w:pos="1097"/>
        </w:tabs>
        <w:spacing w:before="0" w:after="0" w:line="370" w:lineRule="exact"/>
        <w:ind w:firstLine="74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99"/>
        </w:numPr>
        <w:shd w:val="clear" w:color="auto" w:fill="auto"/>
        <w:tabs>
          <w:tab w:val="left" w:pos="1851"/>
        </w:tabs>
        <w:spacing w:before="0" w:after="0" w:line="370" w:lineRule="exact"/>
        <w:ind w:firstLine="740"/>
        <w:jc w:val="both"/>
      </w:pPr>
      <w:r>
        <w:t>Письменное согласие собственника объекта недвижимости, на котором планируется размещение средства размещения информации.</w:t>
      </w:r>
    </w:p>
    <w:p w:rsidR="00E77A82" w:rsidRDefault="000C7943">
      <w:pPr>
        <w:pStyle w:val="20"/>
        <w:shd w:val="clear" w:color="auto" w:fill="auto"/>
        <w:spacing w:before="0" w:after="0" w:line="370" w:lineRule="exact"/>
        <w:ind w:firstLine="740"/>
        <w:jc w:val="both"/>
      </w:pPr>
      <w:r>
        <w:t>При подаче запроса:</w:t>
      </w:r>
    </w:p>
    <w:p w:rsidR="00E77A82" w:rsidRDefault="000C7943" w:rsidP="004210A3">
      <w:pPr>
        <w:pStyle w:val="20"/>
        <w:numPr>
          <w:ilvl w:val="0"/>
          <w:numId w:val="105"/>
        </w:numPr>
        <w:shd w:val="clear" w:color="auto" w:fill="auto"/>
        <w:tabs>
          <w:tab w:val="left" w:pos="1097"/>
        </w:tabs>
        <w:spacing w:before="0" w:after="0" w:line="370" w:lineRule="exact"/>
        <w:ind w:firstLine="74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5"/>
        </w:numPr>
        <w:shd w:val="clear" w:color="auto" w:fill="auto"/>
        <w:tabs>
          <w:tab w:val="left" w:pos="1102"/>
        </w:tabs>
        <w:spacing w:before="0" w:after="0" w:line="370" w:lineRule="exact"/>
        <w:ind w:firstLine="74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5"/>
        </w:numPr>
        <w:shd w:val="clear" w:color="auto" w:fill="auto"/>
        <w:tabs>
          <w:tab w:val="left" w:pos="1102"/>
        </w:tabs>
        <w:spacing w:before="0" w:after="0" w:line="370" w:lineRule="exact"/>
        <w:ind w:firstLine="74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5"/>
        </w:numPr>
        <w:shd w:val="clear" w:color="auto" w:fill="auto"/>
        <w:tabs>
          <w:tab w:val="left" w:pos="1100"/>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97"/>
        </w:numPr>
        <w:shd w:val="clear" w:color="auto" w:fill="auto"/>
        <w:tabs>
          <w:tab w:val="left" w:pos="1642"/>
        </w:tabs>
        <w:spacing w:before="0" w:after="0" w:line="370" w:lineRule="exact"/>
        <w:ind w:firstLine="760"/>
        <w:jc w:val="both"/>
      </w:pPr>
      <w:r>
        <w:t>Исчерпывающий перечень документов, необходимых в соответствии с нормативными правовыми актами Российской Федерации, нормативными правовыми актами Московской области для предоставления Услуги,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E77A82" w:rsidRDefault="000C7943" w:rsidP="004210A3">
      <w:pPr>
        <w:pStyle w:val="20"/>
        <w:numPr>
          <w:ilvl w:val="0"/>
          <w:numId w:val="106"/>
        </w:numPr>
        <w:shd w:val="clear" w:color="auto" w:fill="auto"/>
        <w:tabs>
          <w:tab w:val="left" w:pos="1853"/>
        </w:tabs>
        <w:spacing w:before="0" w:after="0" w:line="370" w:lineRule="exact"/>
        <w:ind w:firstLine="760"/>
        <w:jc w:val="both"/>
      </w:pPr>
      <w:r>
        <w:t xml:space="preserve">Выписка из ЕГРН на объект недвижимости, на котором планируется </w:t>
      </w:r>
      <w:r>
        <w:lastRenderedPageBreak/>
        <w:t>установка средства размещения информации.</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107"/>
        </w:numPr>
        <w:shd w:val="clear" w:color="auto" w:fill="auto"/>
        <w:tabs>
          <w:tab w:val="left" w:pos="1100"/>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7"/>
        </w:numPr>
        <w:shd w:val="clear" w:color="auto" w:fill="auto"/>
        <w:tabs>
          <w:tab w:val="left" w:pos="1104"/>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7"/>
        </w:numPr>
        <w:shd w:val="clear" w:color="auto" w:fill="auto"/>
        <w:tabs>
          <w:tab w:val="left" w:pos="1104"/>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7"/>
        </w:numPr>
        <w:shd w:val="clear" w:color="auto" w:fill="auto"/>
        <w:tabs>
          <w:tab w:val="left" w:pos="1100"/>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106"/>
        </w:numPr>
        <w:shd w:val="clear" w:color="auto" w:fill="auto"/>
        <w:tabs>
          <w:tab w:val="left" w:pos="1884"/>
        </w:tabs>
        <w:spacing w:before="0" w:after="0" w:line="370" w:lineRule="exact"/>
        <w:ind w:firstLine="760"/>
        <w:jc w:val="both"/>
      </w:pPr>
      <w:r>
        <w:t>Выписка из Единого государственного реестра юридических лиц.</w:t>
      </w:r>
    </w:p>
    <w:p w:rsidR="00E77A82" w:rsidRDefault="000C7943">
      <w:pPr>
        <w:pStyle w:val="20"/>
        <w:shd w:val="clear" w:color="auto" w:fill="auto"/>
        <w:spacing w:before="0" w:after="0" w:line="370" w:lineRule="exact"/>
        <w:ind w:firstLine="760"/>
        <w:jc w:val="both"/>
      </w:pPr>
      <w:r>
        <w:t>При подаче запроса:</w:t>
      </w:r>
    </w:p>
    <w:p w:rsidR="00E77A82" w:rsidRDefault="000C7943" w:rsidP="004210A3">
      <w:pPr>
        <w:pStyle w:val="20"/>
        <w:numPr>
          <w:ilvl w:val="0"/>
          <w:numId w:val="108"/>
        </w:numPr>
        <w:shd w:val="clear" w:color="auto" w:fill="auto"/>
        <w:tabs>
          <w:tab w:val="left" w:pos="1100"/>
        </w:tabs>
        <w:spacing w:before="0" w:after="0" w:line="370" w:lineRule="exact"/>
        <w:ind w:firstLine="760"/>
        <w:jc w:val="both"/>
      </w:pPr>
      <w:r>
        <w:t>посредством РПГУ предоставляется электронный образ документа (или электронный документ);</w:t>
      </w:r>
    </w:p>
    <w:p w:rsidR="00E77A82" w:rsidRDefault="000C7943" w:rsidP="004210A3">
      <w:pPr>
        <w:pStyle w:val="20"/>
        <w:numPr>
          <w:ilvl w:val="0"/>
          <w:numId w:val="108"/>
        </w:numPr>
        <w:shd w:val="clear" w:color="auto" w:fill="auto"/>
        <w:tabs>
          <w:tab w:val="left" w:pos="1104"/>
        </w:tabs>
        <w:spacing w:before="0" w:after="0" w:line="370" w:lineRule="exact"/>
        <w:ind w:firstLine="760"/>
        <w:jc w:val="both"/>
      </w:pPr>
      <w:r>
        <w:t>лично в Администрацию предоставляется оригинал документа для снятия с него копии, которая заверяется подписью должностного лица, муниципального служащего, работника Администрации (печатью Администрации);</w:t>
      </w:r>
    </w:p>
    <w:p w:rsidR="00E77A82" w:rsidRDefault="000C7943" w:rsidP="004210A3">
      <w:pPr>
        <w:pStyle w:val="20"/>
        <w:numPr>
          <w:ilvl w:val="0"/>
          <w:numId w:val="108"/>
        </w:numPr>
        <w:shd w:val="clear" w:color="auto" w:fill="auto"/>
        <w:tabs>
          <w:tab w:val="left" w:pos="1104"/>
        </w:tabs>
        <w:spacing w:before="0" w:after="0" w:line="370" w:lineRule="exact"/>
        <w:ind w:firstLine="760"/>
        <w:jc w:val="both"/>
      </w:pPr>
      <w:r>
        <w:t>почтовым отправлением предоставляется заверенная в установленном законодательством Российской Федерации порядке копия документа;</w:t>
      </w:r>
    </w:p>
    <w:p w:rsidR="00E77A82" w:rsidRDefault="000C7943" w:rsidP="004210A3">
      <w:pPr>
        <w:pStyle w:val="20"/>
        <w:numPr>
          <w:ilvl w:val="0"/>
          <w:numId w:val="108"/>
        </w:numPr>
        <w:shd w:val="clear" w:color="auto" w:fill="auto"/>
        <w:tabs>
          <w:tab w:val="left" w:pos="1100"/>
        </w:tabs>
        <w:spacing w:before="0" w:after="0" w:line="370" w:lineRule="exact"/>
        <w:ind w:firstLine="760"/>
        <w:jc w:val="both"/>
      </w:pPr>
      <w:r>
        <w:t>по электронной почте предоставляется электронный образ документа (или электронный документ).</w:t>
      </w:r>
    </w:p>
    <w:p w:rsidR="00E77A82" w:rsidRDefault="000C7943" w:rsidP="004210A3">
      <w:pPr>
        <w:pStyle w:val="20"/>
        <w:numPr>
          <w:ilvl w:val="0"/>
          <w:numId w:val="97"/>
        </w:numPr>
        <w:shd w:val="clear" w:color="auto" w:fill="auto"/>
        <w:tabs>
          <w:tab w:val="left" w:pos="1647"/>
        </w:tabs>
        <w:spacing w:before="0" w:after="0" w:line="370" w:lineRule="exact"/>
        <w:ind w:firstLine="760"/>
        <w:jc w:val="both"/>
      </w:pPr>
      <w:r>
        <w:t>Исчерпывающий перечень оснований для отказа в приеме документов, необходимых для предоставления Услуги:</w:t>
      </w:r>
    </w:p>
    <w:p w:rsidR="00E77A82" w:rsidRDefault="000C7943" w:rsidP="004210A3">
      <w:pPr>
        <w:pStyle w:val="20"/>
        <w:numPr>
          <w:ilvl w:val="0"/>
          <w:numId w:val="109"/>
        </w:numPr>
        <w:shd w:val="clear" w:color="auto" w:fill="auto"/>
        <w:tabs>
          <w:tab w:val="left" w:pos="1884"/>
        </w:tabs>
        <w:spacing w:before="0" w:after="0" w:line="370" w:lineRule="exact"/>
        <w:ind w:firstLine="760"/>
        <w:jc w:val="both"/>
      </w:pPr>
      <w:r>
        <w:t>обращение за предоставлением иной Услуги;</w:t>
      </w:r>
    </w:p>
    <w:p w:rsidR="00E77A82" w:rsidRDefault="000C7943" w:rsidP="004210A3">
      <w:pPr>
        <w:pStyle w:val="20"/>
        <w:numPr>
          <w:ilvl w:val="0"/>
          <w:numId w:val="109"/>
        </w:numPr>
        <w:shd w:val="clear" w:color="auto" w:fill="auto"/>
        <w:tabs>
          <w:tab w:val="left" w:pos="1853"/>
        </w:tabs>
        <w:spacing w:before="0" w:after="0" w:line="370" w:lineRule="exact"/>
        <w:ind w:firstLine="760"/>
        <w:jc w:val="both"/>
      </w:pPr>
      <w:r>
        <w:t>заявителем представлен неполный комплект документов, необходимых для предоставления Услуги;</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подача запроса без представления документа, удостоверяющего личность заявителя, представителя заявителя, а также подача запроса лицом, не имеющим полномочий представлять интересы заявителя;</w:t>
      </w:r>
    </w:p>
    <w:p w:rsidR="00E77A82" w:rsidRDefault="000C7943" w:rsidP="004210A3">
      <w:pPr>
        <w:pStyle w:val="20"/>
        <w:numPr>
          <w:ilvl w:val="0"/>
          <w:numId w:val="109"/>
        </w:numPr>
        <w:shd w:val="clear" w:color="auto" w:fill="auto"/>
        <w:tabs>
          <w:tab w:val="left" w:pos="1801"/>
        </w:tabs>
        <w:spacing w:before="0" w:after="0" w:line="370" w:lineRule="exact"/>
        <w:ind w:firstLine="760"/>
        <w:jc w:val="both"/>
      </w:pPr>
      <w:r>
        <w:t>документы, необходимые для предоставления Услуги, утратили силу, отменены или являются недействительными на момент обращения с запросом;</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документы содержат подчистки и исправления текста, не заверенные в порядке, установленном законодательством Российской Федерации;</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 xml:space="preserve">документы содержат повреждения, наличие которых не позволяет в полном объеме использовать информацию и сведения, содержащиеся в документах </w:t>
      </w:r>
      <w:r>
        <w:lastRenderedPageBreak/>
        <w:t>для предоставления Услуги;</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некорректное заполнение обязательных полей в форме запроса, в том числе интерактивного запроса на РПГУ (отсутствие заполнения, недостоверное, неполное либо неправильное, несоответствующее требованиям, установленным Регламентом);</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представление электронных образов документов посредством РПГУ не позволяет в полном объеме прочитать текст документа и (или) распознать реквизиты документа;</w:t>
      </w:r>
    </w:p>
    <w:p w:rsidR="00E77A82" w:rsidRDefault="000C7943" w:rsidP="004210A3">
      <w:pPr>
        <w:pStyle w:val="20"/>
        <w:numPr>
          <w:ilvl w:val="0"/>
          <w:numId w:val="109"/>
        </w:numPr>
        <w:shd w:val="clear" w:color="auto" w:fill="auto"/>
        <w:tabs>
          <w:tab w:val="left" w:pos="1806"/>
        </w:tabs>
        <w:spacing w:before="0" w:after="0" w:line="370" w:lineRule="exact"/>
        <w:ind w:firstLine="760"/>
        <w:jc w:val="both"/>
      </w:pPr>
      <w:r>
        <w:t>подача запроса и иных документов в электронной форме, подписанных с использованием электронной подписи, не принадлежащей заявителю или представителю заявителя;</w:t>
      </w:r>
    </w:p>
    <w:p w:rsidR="00E77A82" w:rsidRDefault="000C7943" w:rsidP="004210A3">
      <w:pPr>
        <w:pStyle w:val="20"/>
        <w:numPr>
          <w:ilvl w:val="0"/>
          <w:numId w:val="109"/>
        </w:numPr>
        <w:shd w:val="clear" w:color="auto" w:fill="auto"/>
        <w:tabs>
          <w:tab w:val="left" w:pos="1945"/>
        </w:tabs>
        <w:spacing w:before="0" w:after="0" w:line="370" w:lineRule="exact"/>
        <w:ind w:firstLine="760"/>
        <w:jc w:val="both"/>
      </w:pPr>
      <w:r>
        <w:t>поступление запроса, аналогичного ранее зарегистрированному запросу, срок предоставления Услуги по которому не истек на момент поступления такого запроса;</w:t>
      </w:r>
    </w:p>
    <w:p w:rsidR="00E77A82" w:rsidRDefault="000C7943" w:rsidP="004210A3">
      <w:pPr>
        <w:pStyle w:val="20"/>
        <w:numPr>
          <w:ilvl w:val="0"/>
          <w:numId w:val="109"/>
        </w:numPr>
        <w:shd w:val="clear" w:color="auto" w:fill="auto"/>
        <w:tabs>
          <w:tab w:val="left" w:pos="1945"/>
        </w:tabs>
        <w:spacing w:before="0" w:after="0" w:line="370" w:lineRule="exact"/>
        <w:ind w:firstLine="760"/>
        <w:jc w:val="both"/>
      </w:pPr>
      <w:r>
        <w:t>наличие противоречий между сведениями, указанными в запросе, и сведениями, указанными в приложенных к нему документах, в том числе:</w:t>
      </w:r>
    </w:p>
    <w:p w:rsidR="00E77A82" w:rsidRDefault="000C7943">
      <w:pPr>
        <w:pStyle w:val="20"/>
        <w:shd w:val="clear" w:color="auto" w:fill="auto"/>
        <w:spacing w:before="0" w:after="0" w:line="370" w:lineRule="exact"/>
        <w:ind w:firstLine="760"/>
        <w:jc w:val="both"/>
      </w:pPr>
      <w:r>
        <w:t>отдельными графическими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отдельными графическими и отдельными текстовыми материалами, представленными в составе одного запроса;</w:t>
      </w:r>
    </w:p>
    <w:p w:rsidR="00E77A82" w:rsidRDefault="000C7943">
      <w:pPr>
        <w:pStyle w:val="20"/>
        <w:shd w:val="clear" w:color="auto" w:fill="auto"/>
        <w:spacing w:before="0" w:after="0" w:line="370" w:lineRule="exact"/>
        <w:ind w:firstLine="760"/>
        <w:jc w:val="both"/>
      </w:pPr>
      <w:r>
        <w:t>сведениями, указанными в запросе и текстовыми, графическими материалами, представленными в составе одного запроса.</w:t>
      </w:r>
    </w:p>
    <w:p w:rsidR="00E77A82" w:rsidRDefault="000C7943" w:rsidP="004210A3">
      <w:pPr>
        <w:pStyle w:val="20"/>
        <w:numPr>
          <w:ilvl w:val="0"/>
          <w:numId w:val="97"/>
        </w:numPr>
        <w:shd w:val="clear" w:color="auto" w:fill="auto"/>
        <w:tabs>
          <w:tab w:val="left" w:pos="1590"/>
        </w:tabs>
        <w:spacing w:before="0" w:after="0" w:line="370" w:lineRule="exact"/>
        <w:ind w:firstLine="760"/>
        <w:jc w:val="both"/>
      </w:pPr>
      <w:r>
        <w:t>Основания для приостановления предоставления Услуги отсутствуют.</w:t>
      </w:r>
    </w:p>
    <w:p w:rsidR="00E77A82" w:rsidRDefault="000C7943" w:rsidP="004210A3">
      <w:pPr>
        <w:pStyle w:val="20"/>
        <w:numPr>
          <w:ilvl w:val="0"/>
          <w:numId w:val="97"/>
        </w:numPr>
        <w:shd w:val="clear" w:color="auto" w:fill="auto"/>
        <w:tabs>
          <w:tab w:val="left" w:pos="1650"/>
        </w:tabs>
        <w:spacing w:before="0" w:after="0" w:line="370" w:lineRule="exact"/>
        <w:ind w:firstLine="760"/>
        <w:jc w:val="both"/>
      </w:pPr>
      <w:r>
        <w:t>Исчерпывающий перечень оснований для отказа в предоставлении Услуги:</w:t>
      </w:r>
    </w:p>
    <w:p w:rsidR="00E77A82" w:rsidRDefault="000C7943" w:rsidP="004210A3">
      <w:pPr>
        <w:pStyle w:val="20"/>
        <w:numPr>
          <w:ilvl w:val="0"/>
          <w:numId w:val="110"/>
        </w:numPr>
        <w:shd w:val="clear" w:color="auto" w:fill="auto"/>
        <w:tabs>
          <w:tab w:val="left" w:pos="1866"/>
        </w:tabs>
        <w:spacing w:before="0" w:after="0" w:line="370" w:lineRule="exact"/>
        <w:ind w:firstLine="760"/>
        <w:jc w:val="both"/>
      </w:pPr>
      <w:r>
        <w:t>несоответствие категории заявителя кругу лиц, указанных в подразделах 2, 17 Регламента;</w:t>
      </w:r>
    </w:p>
    <w:p w:rsidR="00E77A82" w:rsidRDefault="000C7943" w:rsidP="004210A3">
      <w:pPr>
        <w:pStyle w:val="20"/>
        <w:numPr>
          <w:ilvl w:val="0"/>
          <w:numId w:val="110"/>
        </w:numPr>
        <w:shd w:val="clear" w:color="auto" w:fill="auto"/>
        <w:tabs>
          <w:tab w:val="left" w:pos="1866"/>
        </w:tabs>
        <w:spacing w:before="0" w:after="0" w:line="370" w:lineRule="exact"/>
        <w:ind w:firstLine="760"/>
        <w:jc w:val="both"/>
      </w:pPr>
      <w:r>
        <w:t>несоответствие документов, указанных в подразделе 19 Регламента, по форме или содержанию требованиям законодательства Российской Федерации;</w:t>
      </w:r>
    </w:p>
    <w:p w:rsidR="00E77A82" w:rsidRDefault="000C7943" w:rsidP="004210A3">
      <w:pPr>
        <w:pStyle w:val="20"/>
        <w:numPr>
          <w:ilvl w:val="0"/>
          <w:numId w:val="110"/>
        </w:numPr>
        <w:shd w:val="clear" w:color="auto" w:fill="auto"/>
        <w:tabs>
          <w:tab w:val="left" w:pos="1896"/>
          <w:tab w:val="left" w:pos="4010"/>
          <w:tab w:val="left" w:pos="8061"/>
        </w:tabs>
        <w:spacing w:before="0" w:after="0" w:line="370" w:lineRule="exact"/>
        <w:ind w:firstLine="760"/>
        <w:jc w:val="both"/>
      </w:pPr>
      <w:r>
        <w:t>несоответствие</w:t>
      </w:r>
      <w:r>
        <w:tab/>
        <w:t>дизайн-проекта (проектной</w:t>
      </w:r>
      <w:r>
        <w:tab/>
        <w:t>документации)</w:t>
      </w:r>
    </w:p>
    <w:p w:rsidR="00E77A82" w:rsidRDefault="000C7943">
      <w:pPr>
        <w:pStyle w:val="20"/>
        <w:shd w:val="clear" w:color="auto" w:fill="auto"/>
        <w:spacing w:before="0" w:after="0" w:line="370" w:lineRule="exact"/>
        <w:ind w:firstLine="0"/>
        <w:jc w:val="both"/>
      </w:pPr>
      <w:r>
        <w:t>средствам размещения информации;</w:t>
      </w:r>
    </w:p>
    <w:p w:rsidR="00E77A82" w:rsidRDefault="000C7943" w:rsidP="004210A3">
      <w:pPr>
        <w:pStyle w:val="20"/>
        <w:numPr>
          <w:ilvl w:val="0"/>
          <w:numId w:val="110"/>
        </w:numPr>
        <w:shd w:val="clear" w:color="auto" w:fill="auto"/>
        <w:tabs>
          <w:tab w:val="left" w:pos="1896"/>
        </w:tabs>
        <w:spacing w:before="0" w:after="0" w:line="370" w:lineRule="exact"/>
        <w:ind w:firstLine="760"/>
        <w:jc w:val="both"/>
      </w:pPr>
      <w:r>
        <w:t>наличие в текстовой части средства размещения информации</w:t>
      </w:r>
    </w:p>
    <w:p w:rsidR="00E77A82" w:rsidRDefault="000C7943">
      <w:pPr>
        <w:pStyle w:val="20"/>
        <w:shd w:val="clear" w:color="auto" w:fill="auto"/>
        <w:tabs>
          <w:tab w:val="left" w:pos="5458"/>
        </w:tabs>
        <w:spacing w:before="0" w:after="0" w:line="370" w:lineRule="exact"/>
        <w:ind w:firstLine="0"/>
        <w:jc w:val="both"/>
      </w:pPr>
      <w:r>
        <w:t>сведений рекламного характера, относящихся к таковым в соответствии с Федеральным законом от 13.03.2006</w:t>
      </w:r>
      <w:r>
        <w:tab/>
        <w:t>№ 38-ФЗ «О рекламе», а именно</w:t>
      </w:r>
    </w:p>
    <w:p w:rsidR="00E77A82" w:rsidRDefault="000C7943">
      <w:pPr>
        <w:pStyle w:val="20"/>
        <w:shd w:val="clear" w:color="auto" w:fill="auto"/>
        <w:spacing w:before="0" w:after="0" w:line="370" w:lineRule="exact"/>
        <w:ind w:firstLine="0"/>
        <w:jc w:val="both"/>
      </w:pPr>
      <w:r>
        <w:t xml:space="preserve">информации, направленной на продвижение на рынке объекта рекламирования, </w:t>
      </w:r>
      <w:r>
        <w:lastRenderedPageBreak/>
        <w:t>либо поддержание к нему интереса (за исключением наименования (коммерческое обозначение) организации в месте ее нахождения, логотипа, информации о режиме работы, видах реализуемого товара или профиле оказываемых услуг);</w:t>
      </w:r>
    </w:p>
    <w:p w:rsidR="00E77A82" w:rsidRDefault="000C7943" w:rsidP="004210A3">
      <w:pPr>
        <w:pStyle w:val="20"/>
        <w:numPr>
          <w:ilvl w:val="0"/>
          <w:numId w:val="110"/>
        </w:numPr>
        <w:shd w:val="clear" w:color="auto" w:fill="auto"/>
        <w:tabs>
          <w:tab w:val="left" w:pos="1896"/>
          <w:tab w:val="left" w:pos="4010"/>
          <w:tab w:val="left" w:pos="8061"/>
        </w:tabs>
        <w:spacing w:before="0" w:after="0" w:line="370" w:lineRule="exact"/>
        <w:ind w:firstLine="760"/>
        <w:jc w:val="both"/>
      </w:pPr>
      <w:r>
        <w:t>несоответствие</w:t>
      </w:r>
      <w:r>
        <w:tab/>
        <w:t>информации, планируемой</w:t>
      </w:r>
      <w:r>
        <w:tab/>
        <w:t>к размещению</w:t>
      </w:r>
    </w:p>
    <w:p w:rsidR="00E77A82" w:rsidRDefault="000C7943">
      <w:pPr>
        <w:pStyle w:val="20"/>
        <w:shd w:val="clear" w:color="auto" w:fill="auto"/>
        <w:spacing w:before="0" w:after="0" w:line="370" w:lineRule="exact"/>
        <w:ind w:firstLine="0"/>
        <w:jc w:val="both"/>
      </w:pPr>
      <w:r>
        <w:t>на средстве размещения информации, виду разрешенного использования объекта недвижимости, указанному в выписке из ЕГРН;</w:t>
      </w:r>
    </w:p>
    <w:p w:rsidR="00E77A82" w:rsidRDefault="000C7943" w:rsidP="004210A3">
      <w:pPr>
        <w:pStyle w:val="20"/>
        <w:numPr>
          <w:ilvl w:val="0"/>
          <w:numId w:val="110"/>
        </w:numPr>
        <w:shd w:val="clear" w:color="auto" w:fill="auto"/>
        <w:tabs>
          <w:tab w:val="left" w:pos="1861"/>
        </w:tabs>
        <w:spacing w:before="0" w:after="0" w:line="370" w:lineRule="exact"/>
        <w:ind w:firstLine="760"/>
        <w:jc w:val="both"/>
      </w:pPr>
      <w:r>
        <w:t>заявителем подан запрос на выдачу согласования при действующем согласовании на той же части фасада здания;</w:t>
      </w:r>
    </w:p>
    <w:p w:rsidR="00E77A82" w:rsidRDefault="000C7943" w:rsidP="004210A3">
      <w:pPr>
        <w:pStyle w:val="20"/>
        <w:numPr>
          <w:ilvl w:val="0"/>
          <w:numId w:val="110"/>
        </w:numPr>
        <w:shd w:val="clear" w:color="auto" w:fill="auto"/>
        <w:tabs>
          <w:tab w:val="left" w:pos="1896"/>
        </w:tabs>
        <w:spacing w:before="0" w:after="0" w:line="370" w:lineRule="exact"/>
        <w:ind w:firstLine="760"/>
        <w:jc w:val="both"/>
      </w:pPr>
      <w:r>
        <w:t>отзыв запроса по инициативе заявителя.</w:t>
      </w:r>
    </w:p>
    <w:p w:rsidR="00E77A82" w:rsidRDefault="000C7943" w:rsidP="004210A3">
      <w:pPr>
        <w:pStyle w:val="20"/>
        <w:numPr>
          <w:ilvl w:val="0"/>
          <w:numId w:val="97"/>
        </w:numPr>
        <w:shd w:val="clear" w:color="auto" w:fill="auto"/>
        <w:tabs>
          <w:tab w:val="left" w:pos="1650"/>
        </w:tabs>
        <w:spacing w:before="0" w:after="0" w:line="370" w:lineRule="exact"/>
        <w:ind w:firstLine="760"/>
        <w:jc w:val="both"/>
      </w:pPr>
      <w:r>
        <w:t>Перечень административных процедур (действий) предоставления Услуги:</w:t>
      </w:r>
    </w:p>
    <w:p w:rsidR="00E77A82" w:rsidRDefault="000C7943" w:rsidP="004210A3">
      <w:pPr>
        <w:pStyle w:val="20"/>
        <w:numPr>
          <w:ilvl w:val="0"/>
          <w:numId w:val="111"/>
        </w:numPr>
        <w:shd w:val="clear" w:color="auto" w:fill="auto"/>
        <w:tabs>
          <w:tab w:val="left" w:pos="1107"/>
        </w:tabs>
        <w:spacing w:before="0" w:after="0" w:line="370" w:lineRule="exact"/>
        <w:ind w:firstLine="760"/>
        <w:jc w:val="both"/>
      </w:pPr>
      <w:r>
        <w:t>прием запроса и документов и (или) информации, необходимых для предоставления Услуги;</w:t>
      </w:r>
    </w:p>
    <w:p w:rsidR="00E77A82" w:rsidRDefault="000C7943" w:rsidP="004210A3">
      <w:pPr>
        <w:pStyle w:val="20"/>
        <w:numPr>
          <w:ilvl w:val="0"/>
          <w:numId w:val="111"/>
        </w:numPr>
        <w:shd w:val="clear" w:color="auto" w:fill="auto"/>
        <w:tabs>
          <w:tab w:val="left" w:pos="1162"/>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111"/>
        </w:numPr>
        <w:shd w:val="clear" w:color="auto" w:fill="auto"/>
        <w:tabs>
          <w:tab w:val="left" w:pos="1162"/>
        </w:tabs>
        <w:spacing w:before="0" w:after="0" w:line="370" w:lineRule="exact"/>
        <w:ind w:firstLine="760"/>
        <w:jc w:val="both"/>
      </w:pPr>
      <w:r>
        <w:t>получение дополнительных сведений от заявителя;</w:t>
      </w:r>
    </w:p>
    <w:p w:rsidR="00E77A82" w:rsidRDefault="000C7943" w:rsidP="004210A3">
      <w:pPr>
        <w:pStyle w:val="20"/>
        <w:numPr>
          <w:ilvl w:val="0"/>
          <w:numId w:val="111"/>
        </w:numPr>
        <w:shd w:val="clear" w:color="auto" w:fill="auto"/>
        <w:tabs>
          <w:tab w:val="left" w:pos="1117"/>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111"/>
        </w:numPr>
        <w:shd w:val="clear" w:color="auto" w:fill="auto"/>
        <w:tabs>
          <w:tab w:val="left" w:pos="1171"/>
        </w:tabs>
        <w:spacing w:before="0" w:after="0" w:line="370" w:lineRule="exact"/>
        <w:ind w:firstLine="760"/>
        <w:jc w:val="both"/>
      </w:pPr>
      <w:r>
        <w:t>предоставление результата предоставления Услуги.</w:t>
      </w:r>
    </w:p>
    <w:p w:rsidR="00E77A82" w:rsidRDefault="000C7943" w:rsidP="004210A3">
      <w:pPr>
        <w:pStyle w:val="20"/>
        <w:numPr>
          <w:ilvl w:val="0"/>
          <w:numId w:val="97"/>
        </w:numPr>
        <w:shd w:val="clear" w:color="auto" w:fill="auto"/>
        <w:tabs>
          <w:tab w:val="left" w:pos="1650"/>
        </w:tabs>
        <w:spacing w:before="0" w:after="0" w:line="370" w:lineRule="exact"/>
        <w:ind w:firstLine="760"/>
        <w:jc w:val="both"/>
      </w:pPr>
      <w:r>
        <w:t>Состав административных процедур (действий) предоставления Услуги в соответствии с данным вариантом:</w:t>
      </w:r>
    </w:p>
    <w:p w:rsidR="00E77A82" w:rsidRDefault="000C7943">
      <w:pPr>
        <w:pStyle w:val="20"/>
        <w:shd w:val="clear" w:color="auto" w:fill="auto"/>
        <w:spacing w:before="0" w:after="0" w:line="370" w:lineRule="exact"/>
        <w:ind w:firstLine="760"/>
        <w:jc w:val="both"/>
      </w:pPr>
      <w:r>
        <w:t>19.6.9.1. Прием запроса и документов и (или) информации, необходимых для предоставления Услуги.</w:t>
      </w:r>
    </w:p>
    <w:p w:rsidR="00E77A82" w:rsidRDefault="000C7943">
      <w:pPr>
        <w:pStyle w:val="20"/>
        <w:shd w:val="clear" w:color="auto" w:fill="auto"/>
        <w:spacing w:before="0" w:after="0" w:line="370" w:lineRule="exact"/>
        <w:ind w:firstLine="760"/>
        <w:jc w:val="both"/>
      </w:pPr>
      <w:r>
        <w:t>1) Прием и предварительная проверка запроса и документов и (или) информации, необходимых для предоставления Услуги, в том числе на предмет наличия основания для отказа в приеме документов, необходимых для предоставления Услуги.</w:t>
      </w:r>
    </w:p>
    <w:p w:rsidR="00E77A82" w:rsidRDefault="000C7943">
      <w:pPr>
        <w:pStyle w:val="20"/>
        <w:shd w:val="clear" w:color="auto" w:fill="auto"/>
        <w:spacing w:before="0" w:after="0" w:line="370" w:lineRule="exact"/>
        <w:ind w:firstLine="740"/>
        <w:jc w:val="both"/>
      </w:pPr>
      <w:r>
        <w:t>Местом выполнения административного действия (процедуры) является Администрация, РПГУ, РГИС.</w:t>
      </w:r>
    </w:p>
    <w:p w:rsidR="00E77A82" w:rsidRDefault="000C7943">
      <w:pPr>
        <w:pStyle w:val="20"/>
        <w:shd w:val="clear" w:color="auto" w:fill="auto"/>
        <w:spacing w:before="0" w:after="0" w:line="370" w:lineRule="exact"/>
        <w:ind w:firstLine="74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both"/>
      </w:pPr>
      <w:r>
        <w:t>1 рабочий день.</w:t>
      </w:r>
    </w:p>
    <w:p w:rsidR="00E77A82" w:rsidRDefault="000C7943">
      <w:pPr>
        <w:pStyle w:val="20"/>
        <w:shd w:val="clear" w:color="auto" w:fill="auto"/>
        <w:spacing w:before="0" w:after="0" w:line="370" w:lineRule="exact"/>
        <w:ind w:firstLine="740"/>
        <w:jc w:val="both"/>
      </w:pPr>
      <w:r>
        <w:t>Запрос оформляется в соответствии с Приложением 6 к Регламенту. К запросу прилагаются документы, указанные в подпункте 19.6.3 пункта 19.6 Регламента. Заявителем по собственной инициативе могут быть представлены документы, указанные в подпункте 19.6.4 пункта 19.6 Регламента.</w:t>
      </w:r>
    </w:p>
    <w:p w:rsidR="00E77A82" w:rsidRDefault="000C7943">
      <w:pPr>
        <w:pStyle w:val="20"/>
        <w:shd w:val="clear" w:color="auto" w:fill="auto"/>
        <w:spacing w:before="0" w:after="0" w:line="370" w:lineRule="exact"/>
        <w:ind w:firstLine="740"/>
        <w:jc w:val="both"/>
      </w:pPr>
      <w:r>
        <w:t>Основания для отказа в приеме документов, необходимых для предоставления Услуги, указаны в подпункте 19.6.5 пункта 19.6 Регламента.</w:t>
      </w:r>
    </w:p>
    <w:p w:rsidR="00E77A82" w:rsidRDefault="000C7943">
      <w:pPr>
        <w:pStyle w:val="20"/>
        <w:shd w:val="clear" w:color="auto" w:fill="auto"/>
        <w:spacing w:before="0" w:after="0" w:line="370" w:lineRule="exact"/>
        <w:ind w:firstLine="740"/>
        <w:jc w:val="both"/>
      </w:pPr>
      <w:r>
        <w:t>Запрос регистрируется в сроки, указанные в подразделе 13 Регламента.</w:t>
      </w:r>
    </w:p>
    <w:p w:rsidR="00E77A82" w:rsidRDefault="000C7943">
      <w:pPr>
        <w:pStyle w:val="20"/>
        <w:shd w:val="clear" w:color="auto" w:fill="auto"/>
        <w:tabs>
          <w:tab w:val="left" w:pos="3595"/>
        </w:tabs>
        <w:spacing w:before="0" w:after="0" w:line="370" w:lineRule="exact"/>
        <w:ind w:firstLine="740"/>
        <w:jc w:val="both"/>
      </w:pPr>
      <w:r>
        <w:t xml:space="preserve">Запрос может быть подан заявителем (представителем заявителя) </w:t>
      </w:r>
      <w:r>
        <w:lastRenderedPageBreak/>
        <w:t>следующими способами:</w:t>
      </w:r>
      <w:r>
        <w:tab/>
        <w:t>посредством РПГУ; в Администрацию лично,</w:t>
      </w:r>
    </w:p>
    <w:p w:rsidR="00E77A82" w:rsidRDefault="000C7943">
      <w:pPr>
        <w:pStyle w:val="20"/>
        <w:shd w:val="clear" w:color="auto" w:fill="auto"/>
        <w:spacing w:before="0" w:after="0" w:line="370" w:lineRule="exact"/>
        <w:ind w:firstLine="0"/>
        <w:jc w:val="both"/>
      </w:pPr>
      <w:r>
        <w:t>по электронной почте, почтовым отправлением.</w:t>
      </w:r>
    </w:p>
    <w:p w:rsidR="00E77A82" w:rsidRDefault="000C7943">
      <w:pPr>
        <w:pStyle w:val="20"/>
        <w:shd w:val="clear" w:color="auto" w:fill="auto"/>
        <w:spacing w:before="0" w:after="0" w:line="370" w:lineRule="exact"/>
        <w:ind w:firstLine="740"/>
        <w:jc w:val="both"/>
      </w:pPr>
      <w:r>
        <w:t>При подаче запроса посредством РПГУ заявитель авторизуется на РПГУ посредством подтвержденной учетной записи в ЕСИА.</w:t>
      </w:r>
    </w:p>
    <w:p w:rsidR="00E77A82" w:rsidRDefault="000C7943">
      <w:pPr>
        <w:pStyle w:val="20"/>
        <w:shd w:val="clear" w:color="auto" w:fill="auto"/>
        <w:spacing w:before="0" w:after="0" w:line="370" w:lineRule="exact"/>
        <w:ind w:firstLine="740"/>
        <w:jc w:val="both"/>
      </w:pPr>
      <w:r>
        <w:t>При авторизации посредством подтвержденной учетной записи ЕСИА запрос считается подписанным простой электронной подписью заявителя (представителя заявителя, уполномоченного на подписание запроса).</w:t>
      </w:r>
    </w:p>
    <w:p w:rsidR="00E77A82" w:rsidRDefault="000C7943">
      <w:pPr>
        <w:pStyle w:val="20"/>
        <w:shd w:val="clear" w:color="auto" w:fill="auto"/>
        <w:spacing w:before="0" w:after="0" w:line="370" w:lineRule="exact"/>
        <w:ind w:firstLine="740"/>
        <w:jc w:val="both"/>
      </w:pPr>
      <w:r>
        <w:t>При подаче запроса в Администрацию лично, по электронной почте, почтовым отправлением должностное лицо, работник Администрации устанавливает соответствие личности заявителя (представителя заявителя) документам, удостоверяющим личность, проверяет документы, подтверждающие полномочия представителя заявителя (при подаче запроса в Администрацию должностным лицом, работником Администрации с указанных документов снимается копия, которая заверяется подписью (печатью Администрации) (при необходимости), при подаче запроса по электронной почте, почтовым отправлением представляются копии указанных документов, заверенные в соответствии с требованиями законодательства Российской Федерации).</w:t>
      </w:r>
    </w:p>
    <w:p w:rsidR="00E77A82" w:rsidRDefault="000C7943">
      <w:pPr>
        <w:pStyle w:val="20"/>
        <w:shd w:val="clear" w:color="auto" w:fill="auto"/>
        <w:tabs>
          <w:tab w:val="left" w:pos="3055"/>
          <w:tab w:val="left" w:pos="4793"/>
          <w:tab w:val="left" w:pos="6324"/>
          <w:tab w:val="left" w:pos="8273"/>
        </w:tabs>
        <w:spacing w:before="0" w:after="0" w:line="370" w:lineRule="exact"/>
        <w:ind w:firstLine="740"/>
        <w:jc w:val="both"/>
      </w:pPr>
      <w:r>
        <w:t>Должностное лицо, работник Администрации проверяют запрос на предмет наличия оснований</w:t>
      </w:r>
      <w:r>
        <w:tab/>
        <w:t>для отказа</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w:t>
      </w:r>
    </w:p>
    <w:p w:rsidR="00E77A82" w:rsidRDefault="000C7943">
      <w:pPr>
        <w:pStyle w:val="20"/>
        <w:shd w:val="clear" w:color="auto" w:fill="auto"/>
        <w:tabs>
          <w:tab w:val="left" w:pos="3055"/>
          <w:tab w:val="left" w:pos="4793"/>
          <w:tab w:val="left" w:pos="6324"/>
          <w:tab w:val="left" w:pos="8273"/>
        </w:tabs>
        <w:spacing w:before="0" w:after="0" w:line="370" w:lineRule="exact"/>
        <w:ind w:firstLine="740"/>
        <w:jc w:val="both"/>
      </w:pPr>
      <w:r>
        <w:t>При наличии таких оснований должностное лицо, работник Администрации формирует решение</w:t>
      </w:r>
      <w:r>
        <w:tab/>
        <w:t>об отказе</w:t>
      </w:r>
      <w:r>
        <w:tab/>
        <w:t>в приеме</w:t>
      </w:r>
      <w:r>
        <w:tab/>
        <w:t>документов,</w:t>
      </w:r>
      <w:r>
        <w:tab/>
        <w:t>необходимых</w:t>
      </w:r>
    </w:p>
    <w:p w:rsidR="00E77A82" w:rsidRDefault="000C7943">
      <w:pPr>
        <w:pStyle w:val="20"/>
        <w:shd w:val="clear" w:color="auto" w:fill="auto"/>
        <w:spacing w:before="0" w:after="0" w:line="370" w:lineRule="exact"/>
        <w:ind w:firstLine="0"/>
        <w:jc w:val="both"/>
      </w:pPr>
      <w:r>
        <w:t>для предоставления Услуги, по форме согласно Приложению 4 к Регламенту.</w:t>
      </w:r>
    </w:p>
    <w:p w:rsidR="00E77A82" w:rsidRDefault="000C7943">
      <w:pPr>
        <w:pStyle w:val="20"/>
        <w:shd w:val="clear" w:color="auto" w:fill="auto"/>
        <w:spacing w:before="0" w:after="0" w:line="370" w:lineRule="exact"/>
        <w:ind w:firstLine="760"/>
        <w:jc w:val="both"/>
      </w:pPr>
      <w:r>
        <w:t>Указанное решение подписывается усиленной квалифицированной электронной подписью уполномоченного должностного лица Администрации и не позднее первого рабочего дня, следующего за днем поступления запроса, направляется заявителю в Личный кабинет на РПГУ, по электронной почте или почтовым отправлением, выдается заявителю (представителю заявителя) лично в Администрации в срок не позднее 30 минут с момента получения от него документов.</w:t>
      </w:r>
    </w:p>
    <w:p w:rsidR="00E77A82" w:rsidRDefault="000C7943">
      <w:pPr>
        <w:pStyle w:val="20"/>
        <w:shd w:val="clear" w:color="auto" w:fill="auto"/>
        <w:spacing w:before="0" w:after="0" w:line="370" w:lineRule="exact"/>
        <w:ind w:firstLine="760"/>
        <w:jc w:val="both"/>
      </w:pPr>
      <w:r>
        <w:t>В случае, если такие основания отсутствуют, должностное лицо, работник Администрации регистрируют запрос.</w:t>
      </w:r>
    </w:p>
    <w:p w:rsidR="00E77A82" w:rsidRDefault="000C7943">
      <w:pPr>
        <w:pStyle w:val="20"/>
        <w:shd w:val="clear" w:color="auto" w:fill="auto"/>
        <w:spacing w:before="0" w:after="0" w:line="370" w:lineRule="exact"/>
        <w:ind w:firstLine="760"/>
        <w:jc w:val="both"/>
      </w:pPr>
      <w:r>
        <w:t>Услуга предусматривает возможность подачи запроса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rsidP="004210A3">
      <w:pPr>
        <w:pStyle w:val="20"/>
        <w:numPr>
          <w:ilvl w:val="0"/>
          <w:numId w:val="112"/>
        </w:numPr>
        <w:shd w:val="clear" w:color="auto" w:fill="auto"/>
        <w:tabs>
          <w:tab w:val="left" w:pos="1836"/>
        </w:tabs>
        <w:spacing w:before="0" w:after="0" w:line="370" w:lineRule="exact"/>
        <w:ind w:firstLine="760"/>
        <w:jc w:val="both"/>
      </w:pPr>
      <w:r>
        <w:t>Межведомственное информационное взаимодействие.</w:t>
      </w:r>
    </w:p>
    <w:p w:rsidR="00E77A82" w:rsidRDefault="000C7943" w:rsidP="004210A3">
      <w:pPr>
        <w:pStyle w:val="20"/>
        <w:numPr>
          <w:ilvl w:val="0"/>
          <w:numId w:val="113"/>
        </w:numPr>
        <w:shd w:val="clear" w:color="auto" w:fill="auto"/>
        <w:tabs>
          <w:tab w:val="left" w:pos="1062"/>
        </w:tabs>
        <w:spacing w:before="0" w:after="0" w:line="370" w:lineRule="exact"/>
        <w:ind w:firstLine="760"/>
        <w:jc w:val="both"/>
      </w:pPr>
      <w:r>
        <w:lastRenderedPageBreak/>
        <w:t>Определение состава документов и (или) сведений, подлежащих запросу у органов и организаций, направление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right="500" w:firstLine="76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60"/>
        <w:jc w:val="both"/>
      </w:pPr>
      <w:r>
        <w:t>Межведомственные информационные запросы направляются в:</w:t>
      </w:r>
    </w:p>
    <w:p w:rsidR="00E77A82" w:rsidRDefault="000C7943">
      <w:pPr>
        <w:pStyle w:val="20"/>
        <w:shd w:val="clear" w:color="auto" w:fill="auto"/>
        <w:spacing w:before="0" w:after="0" w:line="370" w:lineRule="exact"/>
        <w:ind w:firstLine="760"/>
        <w:jc w:val="both"/>
      </w:pPr>
      <w:r>
        <w:t>Федеральную налоговую службу. При этом в данном запросе указывается полное наименование, ИНН, ОГРН заявителя и запрашиваются сведения государственной регистрации заявителя в качестве юридического лица в целях получения сведений о государственной регистрации заявителя в качестве юридического лица;</w:t>
      </w:r>
    </w:p>
    <w:p w:rsidR="00E77A82" w:rsidRDefault="000C7943">
      <w:pPr>
        <w:pStyle w:val="20"/>
        <w:shd w:val="clear" w:color="auto" w:fill="auto"/>
        <w:spacing w:before="0" w:after="0" w:line="370" w:lineRule="exact"/>
        <w:ind w:firstLine="760"/>
        <w:jc w:val="both"/>
      </w:pPr>
      <w:r>
        <w:t>Управление Федеральной службы государственной регистрации, кадастра и картографии по Московской области для получения сведений об основных характеристиках и зарегистрированных правах на объекты недвижимости, в отношении которых подан запрос. При этом в данном запросе указываются кадастровый (условный) номер, адрес (местоположение) и наименование объекта недвижимости.</w:t>
      </w:r>
    </w:p>
    <w:p w:rsidR="00E77A82" w:rsidRDefault="000C7943" w:rsidP="004210A3">
      <w:pPr>
        <w:pStyle w:val="20"/>
        <w:numPr>
          <w:ilvl w:val="0"/>
          <w:numId w:val="113"/>
        </w:numPr>
        <w:shd w:val="clear" w:color="auto" w:fill="auto"/>
        <w:tabs>
          <w:tab w:val="left" w:pos="1062"/>
        </w:tabs>
        <w:spacing w:before="0" w:after="0" w:line="370" w:lineRule="exact"/>
        <w:ind w:firstLine="760"/>
        <w:jc w:val="both"/>
      </w:pPr>
      <w:r>
        <w:t>Контроль предоставления результата межведомственного информационного запроса.</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tabs>
          <w:tab w:val="left" w:pos="1742"/>
          <w:tab w:val="left" w:pos="3659"/>
          <w:tab w:val="left" w:pos="6443"/>
          <w:tab w:val="left" w:pos="7974"/>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более 5 рабочих дней.</w:t>
      </w:r>
    </w:p>
    <w:p w:rsidR="00E77A82" w:rsidRDefault="000C7943">
      <w:pPr>
        <w:pStyle w:val="20"/>
        <w:shd w:val="clear" w:color="auto" w:fill="auto"/>
        <w:spacing w:before="0" w:after="0" w:line="370" w:lineRule="exact"/>
        <w:ind w:firstLine="760"/>
        <w:jc w:val="both"/>
      </w:pPr>
      <w:r>
        <w:t>Должностным лицом, работником Администрации проверяется поступление ответа на межведомственные информационные запросы.</w:t>
      </w:r>
    </w:p>
    <w:p w:rsidR="00E77A82" w:rsidRDefault="000C7943" w:rsidP="004210A3">
      <w:pPr>
        <w:pStyle w:val="20"/>
        <w:numPr>
          <w:ilvl w:val="0"/>
          <w:numId w:val="112"/>
        </w:numPr>
        <w:shd w:val="clear" w:color="auto" w:fill="auto"/>
        <w:tabs>
          <w:tab w:val="left" w:pos="1890"/>
        </w:tabs>
        <w:spacing w:before="0" w:after="0" w:line="370" w:lineRule="exact"/>
        <w:ind w:firstLine="760"/>
        <w:jc w:val="both"/>
      </w:pPr>
      <w:r>
        <w:t>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1) Получение дополнительных сведений от заявителя.</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Личный кабинет РПГУ, РГИС, Администрация.</w:t>
      </w:r>
    </w:p>
    <w:p w:rsidR="00E77A82" w:rsidRDefault="000C7943">
      <w:pPr>
        <w:pStyle w:val="20"/>
        <w:shd w:val="clear" w:color="auto" w:fill="auto"/>
        <w:tabs>
          <w:tab w:val="left" w:pos="1742"/>
          <w:tab w:val="left" w:pos="3659"/>
          <w:tab w:val="left" w:pos="6443"/>
          <w:tab w:val="left" w:pos="7974"/>
        </w:tabs>
        <w:spacing w:before="0" w:after="0" w:line="370" w:lineRule="exact"/>
        <w:ind w:firstLine="760"/>
        <w:jc w:val="both"/>
      </w:pPr>
      <w:r>
        <w:t>Срок</w:t>
      </w:r>
      <w:r>
        <w:tab/>
        <w:t>выполнения</w:t>
      </w:r>
      <w:r>
        <w:tab/>
        <w:t>административного</w:t>
      </w:r>
      <w:r>
        <w:tab/>
        <w:t>действия</w:t>
      </w:r>
      <w:r>
        <w:tab/>
        <w:t>(процедуры)</w:t>
      </w:r>
    </w:p>
    <w:p w:rsidR="00E77A82" w:rsidRDefault="000C7943">
      <w:pPr>
        <w:pStyle w:val="20"/>
        <w:shd w:val="clear" w:color="auto" w:fill="auto"/>
        <w:spacing w:before="0" w:after="0" w:line="370" w:lineRule="exact"/>
        <w:ind w:firstLine="0"/>
        <w:jc w:val="left"/>
      </w:pPr>
      <w:r>
        <w:t>не позднее второго рабочего дня со дня поступления запроса в Администрацию.</w:t>
      </w:r>
    </w:p>
    <w:p w:rsidR="00E77A82" w:rsidRDefault="000C7943">
      <w:pPr>
        <w:pStyle w:val="20"/>
        <w:shd w:val="clear" w:color="auto" w:fill="auto"/>
        <w:spacing w:before="0" w:after="0" w:line="370" w:lineRule="exact"/>
        <w:ind w:firstLine="760"/>
        <w:jc w:val="both"/>
      </w:pPr>
      <w:r>
        <w:t xml:space="preserve">Основанием для получения от заявителя дополнительных документов и (или) информации в процессе предоставления Услуги является наличие ошибок в материалах, представленных в составе заявления, рассматриваемого Администрацией, выявленных в процессе предоставления Услуги. Указанные </w:t>
      </w:r>
      <w:r>
        <w:lastRenderedPageBreak/>
        <w:t>документы и (или) сведения необходимо получить в срок 2 рабочих дня.</w:t>
      </w:r>
    </w:p>
    <w:p w:rsidR="00E77A82" w:rsidRDefault="000C7943" w:rsidP="004210A3">
      <w:pPr>
        <w:pStyle w:val="20"/>
        <w:numPr>
          <w:ilvl w:val="0"/>
          <w:numId w:val="112"/>
        </w:numPr>
        <w:shd w:val="clear" w:color="auto" w:fill="auto"/>
        <w:tabs>
          <w:tab w:val="left" w:pos="1855"/>
        </w:tabs>
        <w:spacing w:before="0" w:after="0" w:line="370" w:lineRule="exact"/>
        <w:ind w:firstLine="760"/>
        <w:jc w:val="both"/>
      </w:pPr>
      <w:r>
        <w:t>Принятие решения о предоставлении (об отказе в предоставлении) Услуги.</w:t>
      </w:r>
    </w:p>
    <w:p w:rsidR="00E77A82" w:rsidRDefault="000C7943" w:rsidP="004210A3">
      <w:pPr>
        <w:pStyle w:val="20"/>
        <w:numPr>
          <w:ilvl w:val="0"/>
          <w:numId w:val="114"/>
        </w:numPr>
        <w:shd w:val="clear" w:color="auto" w:fill="auto"/>
        <w:tabs>
          <w:tab w:val="left" w:pos="1116"/>
        </w:tabs>
        <w:spacing w:before="0" w:after="0" w:line="370" w:lineRule="exact"/>
        <w:ind w:firstLine="760"/>
        <w:jc w:val="both"/>
      </w:pPr>
      <w:r>
        <w:t>Проверка отсутствия или наличия оснований для отказа в предоставлении Услуги, подготовка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РГИС, Администрация.</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3 рабочих дня.</w:t>
      </w:r>
    </w:p>
    <w:p w:rsidR="00E77A82" w:rsidRDefault="000C7943">
      <w:pPr>
        <w:pStyle w:val="20"/>
        <w:shd w:val="clear" w:color="auto" w:fill="auto"/>
        <w:spacing w:before="0" w:after="0" w:line="370" w:lineRule="exact"/>
        <w:ind w:firstLine="760"/>
        <w:jc w:val="both"/>
      </w:pPr>
      <w:r>
        <w:t>Основания для отказа в предоставлении Услуги указаны в подпункте 19.6.7 пункта 19.6 Регламента.</w:t>
      </w:r>
    </w:p>
    <w:p w:rsidR="00E77A82" w:rsidRDefault="000C7943">
      <w:pPr>
        <w:pStyle w:val="20"/>
        <w:shd w:val="clear" w:color="auto" w:fill="auto"/>
        <w:spacing w:before="0" w:after="0" w:line="370" w:lineRule="exact"/>
        <w:ind w:firstLine="760"/>
        <w:jc w:val="both"/>
      </w:pPr>
      <w:r>
        <w:t>Должностное лицо, работник Администрации на основании собранного комплекта документов, исходя из критериев предоставления Услуги, установленных Регламентом, определяет возможность предоставления Услуги и формирует в РГИС проект решения о предоставлении Услуги по форме согласно Приложению 1 к Регламенту или об отказе в ее предоставлении по форме согласно Приложению 2 к Регламенту.</w:t>
      </w:r>
    </w:p>
    <w:p w:rsidR="00E77A82" w:rsidRDefault="000C7943" w:rsidP="004210A3">
      <w:pPr>
        <w:pStyle w:val="20"/>
        <w:numPr>
          <w:ilvl w:val="0"/>
          <w:numId w:val="114"/>
        </w:numPr>
        <w:shd w:val="clear" w:color="auto" w:fill="auto"/>
        <w:tabs>
          <w:tab w:val="left" w:pos="1116"/>
        </w:tabs>
        <w:spacing w:before="0" w:after="0" w:line="370" w:lineRule="exact"/>
        <w:ind w:firstLine="760"/>
        <w:jc w:val="both"/>
      </w:pPr>
      <w:r>
        <w:t>Рассмотрение проекта решения о предоставлении (об отказе в предоставлении) Услуги.</w:t>
      </w:r>
    </w:p>
    <w:p w:rsidR="00E77A82" w:rsidRDefault="000C7943">
      <w:pPr>
        <w:pStyle w:val="20"/>
        <w:shd w:val="clear" w:color="auto" w:fill="auto"/>
        <w:spacing w:before="0" w:after="0" w:line="370" w:lineRule="exact"/>
        <w:ind w:firstLine="760"/>
        <w:jc w:val="both"/>
      </w:pPr>
      <w:r>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60"/>
        <w:jc w:val="left"/>
      </w:pPr>
      <w:r>
        <w:t>Срок выполнения административного действия (процедуры) те же 3 рабочих дня.</w:t>
      </w:r>
    </w:p>
    <w:p w:rsidR="00E77A82" w:rsidRDefault="000C7943">
      <w:pPr>
        <w:pStyle w:val="20"/>
        <w:shd w:val="clear" w:color="auto" w:fill="auto"/>
        <w:spacing w:before="0" w:after="0" w:line="370" w:lineRule="exact"/>
        <w:ind w:firstLine="760"/>
        <w:jc w:val="both"/>
      </w:pPr>
      <w:r>
        <w:t>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 в том числе Регламента, полноты и качества предоставления Услуги, а также осуществляет контроль сроков предоставления Услуги, подписывает проект решения о предоставлении Услуги или об отказе в ее предоставлении с использованием усиленной квалифицированной электронной подписи и направляет должностному лицу, работнику Администрации для выдачи (направления) результата предоставления Услуги заявителю.</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принимается в срок не более 10 рабочих дней с даты регистрации запроса в Администрации.</w:t>
      </w:r>
    </w:p>
    <w:p w:rsidR="00E77A82" w:rsidRDefault="000C7943" w:rsidP="004210A3">
      <w:pPr>
        <w:pStyle w:val="20"/>
        <w:numPr>
          <w:ilvl w:val="0"/>
          <w:numId w:val="112"/>
        </w:numPr>
        <w:shd w:val="clear" w:color="auto" w:fill="auto"/>
        <w:tabs>
          <w:tab w:val="left" w:pos="1837"/>
        </w:tabs>
        <w:spacing w:before="0" w:after="0" w:line="370" w:lineRule="exact"/>
        <w:ind w:firstLine="760"/>
        <w:jc w:val="both"/>
      </w:pPr>
      <w:r>
        <w:t>Предоставление результата предоставления Услуги.</w:t>
      </w:r>
    </w:p>
    <w:p w:rsidR="00E77A82" w:rsidRDefault="000C7943">
      <w:pPr>
        <w:pStyle w:val="20"/>
        <w:shd w:val="clear" w:color="auto" w:fill="auto"/>
        <w:spacing w:before="0" w:after="0" w:line="370" w:lineRule="exact"/>
        <w:ind w:firstLine="760"/>
        <w:jc w:val="both"/>
      </w:pPr>
      <w:r>
        <w:t>1) Выдача (направление) результата предоставления Услуги заявителю посредством РПГУ.</w:t>
      </w:r>
    </w:p>
    <w:p w:rsidR="00E77A82" w:rsidRDefault="000C7943">
      <w:pPr>
        <w:pStyle w:val="20"/>
        <w:shd w:val="clear" w:color="auto" w:fill="auto"/>
        <w:spacing w:before="0" w:after="0" w:line="370" w:lineRule="exact"/>
        <w:ind w:firstLine="760"/>
        <w:jc w:val="both"/>
      </w:pPr>
      <w:r>
        <w:lastRenderedPageBreak/>
        <w:t>Местом выполнения административного действия (процедуры) является Администрация, РГИС.</w:t>
      </w:r>
    </w:p>
    <w:p w:rsidR="00E77A82" w:rsidRDefault="000C7943">
      <w:pPr>
        <w:pStyle w:val="20"/>
        <w:shd w:val="clear" w:color="auto" w:fill="auto"/>
        <w:spacing w:before="0" w:after="0" w:line="370" w:lineRule="exact"/>
        <w:ind w:firstLine="760"/>
        <w:jc w:val="both"/>
      </w:pPr>
      <w:r>
        <w:t>Срок выполнения административного действия (процедуры)</w:t>
      </w:r>
    </w:p>
    <w:p w:rsidR="00E77A82" w:rsidRDefault="000C7943">
      <w:pPr>
        <w:pStyle w:val="20"/>
        <w:shd w:val="clear" w:color="auto" w:fill="auto"/>
        <w:spacing w:before="0" w:after="0" w:line="370" w:lineRule="exact"/>
        <w:ind w:firstLine="0"/>
        <w:jc w:val="left"/>
      </w:pPr>
      <w:r>
        <w:t>1 рабочий день.</w:t>
      </w:r>
    </w:p>
    <w:p w:rsidR="00E77A82" w:rsidRDefault="000C7943">
      <w:pPr>
        <w:pStyle w:val="20"/>
        <w:shd w:val="clear" w:color="auto" w:fill="auto"/>
        <w:spacing w:before="0" w:after="0" w:line="370" w:lineRule="exact"/>
        <w:ind w:firstLine="760"/>
        <w:jc w:val="both"/>
      </w:pPr>
      <w:r>
        <w:t>Должностное лицо, работник Администрации направляет результат предоставления Услуги в форме электронного документа, подписанного усиленной квалифицированной электронной подписью уполномоченного должностного лица Администрации, в Личный кабинет на РПГУ.</w:t>
      </w:r>
    </w:p>
    <w:p w:rsidR="00E77A82" w:rsidRDefault="000C7943">
      <w:pPr>
        <w:pStyle w:val="20"/>
        <w:shd w:val="clear" w:color="auto" w:fill="auto"/>
        <w:spacing w:before="0" w:after="0" w:line="370" w:lineRule="exact"/>
        <w:ind w:firstLine="760"/>
        <w:jc w:val="both"/>
      </w:pPr>
      <w:r>
        <w:t>Заявитель (представитель заявителя) уведомляется о получении результата предоставления Услуги в Личном кабинете на РПГУ.</w:t>
      </w:r>
    </w:p>
    <w:p w:rsidR="00E77A82" w:rsidRDefault="000C7943">
      <w:pPr>
        <w:pStyle w:val="20"/>
        <w:shd w:val="clear" w:color="auto" w:fill="auto"/>
        <w:spacing w:before="0" w:after="0" w:line="370" w:lineRule="exact"/>
        <w:ind w:firstLine="760"/>
        <w:jc w:val="both"/>
      </w:pPr>
      <w:r>
        <w:t>Решение о предоставлении (об отказе в предоставлении) Услуги направляется в Личный кабинет на РПГУ в день его подписания.</w:t>
      </w:r>
    </w:p>
    <w:p w:rsidR="00E77A82" w:rsidRDefault="000C7943">
      <w:pPr>
        <w:pStyle w:val="20"/>
        <w:shd w:val="clear" w:color="auto" w:fill="auto"/>
        <w:spacing w:before="0" w:after="0" w:line="370" w:lineRule="exact"/>
        <w:ind w:firstLine="760"/>
        <w:jc w:val="both"/>
      </w:pPr>
      <w:r>
        <w:t>Заявитель (представитель заявителя) может получить результат предоставления Услуги в любом МФЦ Московской области в виде распечатанного на бумажном носителе экземпляра электронного документа. В этом случае работником МФЦ распечатывается из Модуля МФЦ ЕИС ОУ на бумажном носителе экземпляр электронного документа, который заверяется подписью уполномоченного работника МФЦ и печатью МФЦ.</w:t>
      </w:r>
    </w:p>
    <w:p w:rsidR="00E77A82" w:rsidRDefault="000C7943">
      <w:pPr>
        <w:pStyle w:val="20"/>
        <w:shd w:val="clear" w:color="auto" w:fill="auto"/>
        <w:spacing w:before="0" w:after="0" w:line="370" w:lineRule="exact"/>
        <w:ind w:firstLine="760"/>
        <w:jc w:val="both"/>
      </w:pPr>
      <w:r>
        <w:t>Услуга предусматривает возможность получения результата предоставления Услуги заявителем независимо от места его жительства или места пребывания (для физических лиц, включая индивидуальных предпринимателей) либо места его нахождения (для юридических лиц).</w:t>
      </w:r>
    </w:p>
    <w:p w:rsidR="00E77A82" w:rsidRDefault="000C7943">
      <w:pPr>
        <w:pStyle w:val="20"/>
        <w:shd w:val="clear" w:color="auto" w:fill="auto"/>
        <w:spacing w:before="0" w:after="0" w:line="370" w:lineRule="exact"/>
        <w:ind w:firstLine="740"/>
        <w:jc w:val="both"/>
      </w:pPr>
      <w:r>
        <w:t>2) Выдача (направление) результата предоставления Услуги заявителю в Администрации лично, по электронной почте, почтовым отправлением.</w:t>
      </w:r>
    </w:p>
    <w:p w:rsidR="00E77A82" w:rsidRDefault="000C7943">
      <w:pPr>
        <w:pStyle w:val="20"/>
        <w:shd w:val="clear" w:color="auto" w:fill="auto"/>
        <w:spacing w:before="0" w:after="0" w:line="370" w:lineRule="exact"/>
        <w:ind w:firstLine="740"/>
        <w:jc w:val="both"/>
      </w:pPr>
      <w:r>
        <w:t>Местом выполнения административного действия (процедуры) является Администрация, Модуль МФЦ ЕИС ОУ, РГИС.</w:t>
      </w:r>
    </w:p>
    <w:p w:rsidR="00E77A82" w:rsidRDefault="000C7943">
      <w:pPr>
        <w:pStyle w:val="20"/>
        <w:shd w:val="clear" w:color="auto" w:fill="auto"/>
        <w:spacing w:before="0" w:after="0" w:line="370" w:lineRule="exact"/>
        <w:ind w:firstLine="740"/>
        <w:jc w:val="left"/>
      </w:pPr>
      <w:r>
        <w:t>Срок выполнения административного действия (процедуры) тот же рабочий день.</w:t>
      </w:r>
    </w:p>
    <w:p w:rsidR="00E77A82" w:rsidRDefault="000C7943">
      <w:pPr>
        <w:pStyle w:val="20"/>
        <w:shd w:val="clear" w:color="auto" w:fill="auto"/>
        <w:spacing w:before="0" w:after="0" w:line="370" w:lineRule="exact"/>
        <w:ind w:firstLine="740"/>
        <w:jc w:val="both"/>
      </w:pPr>
      <w:r>
        <w:t>Заявитель уведомляется лично или по электронной почте о готовности к выдаче результата в Администрации, о направлении результата Услуги почтовым отправлением или по электронной почте.</w:t>
      </w:r>
    </w:p>
    <w:p w:rsidR="00E77A82" w:rsidRDefault="000C7943">
      <w:pPr>
        <w:pStyle w:val="20"/>
        <w:shd w:val="clear" w:color="auto" w:fill="auto"/>
        <w:spacing w:before="0" w:after="0" w:line="370" w:lineRule="exact"/>
        <w:ind w:firstLine="740"/>
        <w:jc w:val="both"/>
      </w:pPr>
      <w:r>
        <w:t>Результат оказания Услуги направляется заявителю не позднее 10 (десятого) рабочего дня со дня принятия решения о предоставлении Услуги.</w:t>
      </w:r>
    </w:p>
    <w:p w:rsidR="00E77A82" w:rsidRDefault="000C7943">
      <w:pPr>
        <w:pStyle w:val="20"/>
        <w:shd w:val="clear" w:color="auto" w:fill="auto"/>
        <w:spacing w:before="0" w:after="0" w:line="370" w:lineRule="exact"/>
        <w:ind w:firstLine="740"/>
        <w:jc w:val="both"/>
      </w:pPr>
      <w:r>
        <w:t xml:space="preserve">Должностное лицо, работник Администрации при выдаче результата предоставления Услуги проверяет документы, удостоверяющие личность заявителя (представителя заявителя), а также документы, подтверждающие полномочия представителя заявителя (в случае, если за получением результата предоставления </w:t>
      </w:r>
      <w:r>
        <w:lastRenderedPageBreak/>
        <w:t>Услуги обращается представитель заявителя).</w:t>
      </w:r>
    </w:p>
    <w:p w:rsidR="00E77A82" w:rsidRDefault="000C7943">
      <w:pPr>
        <w:pStyle w:val="20"/>
        <w:shd w:val="clear" w:color="auto" w:fill="auto"/>
        <w:spacing w:before="0" w:after="0" w:line="370" w:lineRule="exact"/>
        <w:ind w:firstLine="740"/>
        <w:jc w:val="both"/>
      </w:pPr>
      <w:r>
        <w:t>После установления личности заявителя (представителя заявителя) должностное лицо Администрации выдает заявителю (представителю заявителя) результат предоставления Услуги.</w:t>
      </w:r>
    </w:p>
    <w:p w:rsidR="00E77A82" w:rsidRDefault="000C7943">
      <w:pPr>
        <w:pStyle w:val="20"/>
        <w:shd w:val="clear" w:color="auto" w:fill="auto"/>
        <w:spacing w:before="0" w:after="0" w:line="370" w:lineRule="exact"/>
        <w:ind w:firstLine="740"/>
        <w:jc w:val="both"/>
      </w:pPr>
      <w:r>
        <w:t>Должностное лицо, работник Администрации формирует расписку о выдаче результата предоставления Услуги, распечатывает ее в 1 экземпляре, подписывает и передает ее на подпись заявителю (представителю заявителя) (данный экземпляр расписки хранится в Администрации).</w:t>
      </w:r>
    </w:p>
    <w:p w:rsidR="00E77A82" w:rsidRDefault="000C7943">
      <w:pPr>
        <w:pStyle w:val="20"/>
        <w:shd w:val="clear" w:color="auto" w:fill="auto"/>
        <w:spacing w:before="0" w:after="448" w:line="370" w:lineRule="exact"/>
        <w:ind w:firstLine="740"/>
        <w:jc w:val="both"/>
      </w:pPr>
      <w:r>
        <w:t>Либо должностное лицо, работник Администрации направляет заявителю (представителю заявителя) результат предоставления Услуги почтовым отправлением или по электронной почте.</w:t>
      </w:r>
    </w:p>
    <w:p w:rsidR="00E77A82" w:rsidRDefault="000C7943">
      <w:pPr>
        <w:pStyle w:val="20"/>
        <w:shd w:val="clear" w:color="auto" w:fill="auto"/>
        <w:spacing w:before="0" w:after="356"/>
        <w:ind w:left="2440" w:firstLine="0"/>
        <w:jc w:val="left"/>
      </w:pPr>
      <w:r>
        <w:t>IV. Формы контроля за исполнением Регламента</w:t>
      </w:r>
    </w:p>
    <w:p w:rsidR="00E77A82" w:rsidRDefault="000C7943" w:rsidP="004210A3">
      <w:pPr>
        <w:pStyle w:val="20"/>
        <w:numPr>
          <w:ilvl w:val="0"/>
          <w:numId w:val="115"/>
        </w:numPr>
        <w:shd w:val="clear" w:color="auto" w:fill="auto"/>
        <w:tabs>
          <w:tab w:val="left" w:pos="2038"/>
        </w:tabs>
        <w:spacing w:before="0" w:after="0" w:line="365" w:lineRule="exact"/>
        <w:ind w:left="460" w:firstLine="1080"/>
        <w:jc w:val="left"/>
      </w:pPr>
      <w:r>
        <w:t>Порядок осуществления текущего контроля за соблюдением и исполнением ответственными должностными лицами Администрации положений Регламента и иных нормативных правовых актов Российской Федерации, нормативных правовых актов Московской области, устанавливающих требования к предоставлению Услуги, а также принятием</w:t>
      </w:r>
    </w:p>
    <w:p w:rsidR="00E77A82" w:rsidRDefault="000C7943">
      <w:pPr>
        <w:pStyle w:val="20"/>
        <w:shd w:val="clear" w:color="auto" w:fill="auto"/>
        <w:spacing w:before="0" w:after="0" w:line="365" w:lineRule="exact"/>
        <w:ind w:firstLine="0"/>
      </w:pPr>
      <w:r>
        <w:t>ими решений</w:t>
      </w:r>
    </w:p>
    <w:p w:rsidR="00E77A82" w:rsidRDefault="000C7943" w:rsidP="004210A3">
      <w:pPr>
        <w:pStyle w:val="20"/>
        <w:numPr>
          <w:ilvl w:val="1"/>
          <w:numId w:val="115"/>
        </w:numPr>
        <w:shd w:val="clear" w:color="auto" w:fill="auto"/>
        <w:tabs>
          <w:tab w:val="left" w:pos="1393"/>
        </w:tabs>
        <w:spacing w:before="0" w:after="0" w:line="370" w:lineRule="exact"/>
        <w:ind w:firstLine="760"/>
        <w:jc w:val="both"/>
      </w:pPr>
      <w:r>
        <w:t>Текущий контроль за соблюдением и исполнением ответственными должностными лицами Администрации положений Регламента и иных нормативных правовых актов Российской Федерации, нормативных правовых актов Московской области, устанавливающих требования к предоставлению Услуги, а также принятием ими решений осуществляется в порядке, установленном организационно-распорядительным актом Администрации.</w:t>
      </w:r>
    </w:p>
    <w:p w:rsidR="00E77A82" w:rsidRDefault="000C7943" w:rsidP="004210A3">
      <w:pPr>
        <w:pStyle w:val="20"/>
        <w:numPr>
          <w:ilvl w:val="1"/>
          <w:numId w:val="115"/>
        </w:numPr>
        <w:shd w:val="clear" w:color="auto" w:fill="auto"/>
        <w:tabs>
          <w:tab w:val="left" w:pos="1383"/>
        </w:tabs>
        <w:spacing w:before="0" w:after="0" w:line="370" w:lineRule="exact"/>
        <w:ind w:firstLine="760"/>
        <w:jc w:val="both"/>
      </w:pPr>
      <w:r>
        <w:t>Требованиями к порядку и формам текущего контроля за предоставлением Услуги являются:</w:t>
      </w:r>
    </w:p>
    <w:p w:rsidR="00E77A82" w:rsidRDefault="000C7943" w:rsidP="004210A3">
      <w:pPr>
        <w:pStyle w:val="20"/>
        <w:numPr>
          <w:ilvl w:val="2"/>
          <w:numId w:val="115"/>
        </w:numPr>
        <w:shd w:val="clear" w:color="auto" w:fill="auto"/>
        <w:tabs>
          <w:tab w:val="left" w:pos="1634"/>
        </w:tabs>
        <w:spacing w:before="0" w:after="0" w:line="370" w:lineRule="exact"/>
        <w:ind w:firstLine="760"/>
        <w:jc w:val="both"/>
      </w:pPr>
      <w:r>
        <w:t>Независимость.</w:t>
      </w:r>
    </w:p>
    <w:p w:rsidR="00E77A82" w:rsidRDefault="000C7943" w:rsidP="004210A3">
      <w:pPr>
        <w:pStyle w:val="20"/>
        <w:numPr>
          <w:ilvl w:val="2"/>
          <w:numId w:val="115"/>
        </w:numPr>
        <w:shd w:val="clear" w:color="auto" w:fill="auto"/>
        <w:tabs>
          <w:tab w:val="left" w:pos="1634"/>
        </w:tabs>
        <w:spacing w:before="0" w:after="0" w:line="370" w:lineRule="exact"/>
        <w:ind w:firstLine="760"/>
        <w:jc w:val="both"/>
      </w:pPr>
      <w:r>
        <w:t>Тщательность.</w:t>
      </w:r>
    </w:p>
    <w:p w:rsidR="00E77A82" w:rsidRDefault="000C7943" w:rsidP="004210A3">
      <w:pPr>
        <w:pStyle w:val="20"/>
        <w:numPr>
          <w:ilvl w:val="1"/>
          <w:numId w:val="115"/>
        </w:numPr>
        <w:shd w:val="clear" w:color="auto" w:fill="auto"/>
        <w:tabs>
          <w:tab w:val="left" w:pos="1388"/>
        </w:tabs>
        <w:spacing w:before="0" w:after="0" w:line="365" w:lineRule="exact"/>
        <w:ind w:firstLine="760"/>
        <w:jc w:val="both"/>
      </w:pPr>
      <w: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E77A82" w:rsidRDefault="000C7943" w:rsidP="004210A3">
      <w:pPr>
        <w:pStyle w:val="20"/>
        <w:numPr>
          <w:ilvl w:val="1"/>
          <w:numId w:val="115"/>
        </w:numPr>
        <w:shd w:val="clear" w:color="auto" w:fill="auto"/>
        <w:tabs>
          <w:tab w:val="left" w:pos="1388"/>
        </w:tabs>
        <w:spacing w:before="0" w:after="0" w:line="374" w:lineRule="exact"/>
        <w:ind w:firstLine="760"/>
        <w:jc w:val="both"/>
      </w:pPr>
      <w:r>
        <w:t xml:space="preserve">Должностные лица Администрации, осуществляющие текущий </w:t>
      </w:r>
      <w:r>
        <w:lastRenderedPageBreak/>
        <w:t>контроль за предоставлением Услуги, обязаны принимать меры по предотвращению конфликта интересов при предоставлении Услуги.</w:t>
      </w:r>
    </w:p>
    <w:p w:rsidR="00E77A82" w:rsidRDefault="000C7943" w:rsidP="004210A3">
      <w:pPr>
        <w:pStyle w:val="20"/>
        <w:numPr>
          <w:ilvl w:val="1"/>
          <w:numId w:val="115"/>
        </w:numPr>
        <w:shd w:val="clear" w:color="auto" w:fill="auto"/>
        <w:tabs>
          <w:tab w:val="left" w:pos="1393"/>
        </w:tabs>
        <w:spacing w:before="0" w:after="356" w:line="365" w:lineRule="exact"/>
        <w:ind w:firstLine="760"/>
        <w:jc w:val="both"/>
      </w:pPr>
      <w:r>
        <w:t>Тщательность осуществления текущего контроля за предоставлением Услуги состоит в исполнении уполномоченными должностными лицами Администрации обязанностей, предусмотренных настоящим подразделом.</w:t>
      </w:r>
    </w:p>
    <w:p w:rsidR="00E77A82" w:rsidRDefault="000C7943" w:rsidP="004210A3">
      <w:pPr>
        <w:pStyle w:val="20"/>
        <w:numPr>
          <w:ilvl w:val="0"/>
          <w:numId w:val="115"/>
        </w:numPr>
        <w:shd w:val="clear" w:color="auto" w:fill="auto"/>
        <w:tabs>
          <w:tab w:val="left" w:pos="1565"/>
        </w:tabs>
        <w:spacing w:before="0" w:after="360" w:line="370" w:lineRule="exact"/>
        <w:ind w:left="520" w:firstLine="580"/>
        <w:jc w:val="left"/>
      </w:pPr>
      <w:r>
        <w:t>Порядок и периодичность осуществления плановых и внеплановых проверок полноты и качества предоставления Услуги, в том числе порядок и формы контроля за полнотой и качеством предоставления Услуги</w:t>
      </w:r>
    </w:p>
    <w:p w:rsidR="00E77A82" w:rsidRDefault="000C7943" w:rsidP="004210A3">
      <w:pPr>
        <w:pStyle w:val="20"/>
        <w:numPr>
          <w:ilvl w:val="1"/>
          <w:numId w:val="115"/>
        </w:numPr>
        <w:shd w:val="clear" w:color="auto" w:fill="auto"/>
        <w:tabs>
          <w:tab w:val="left" w:pos="1388"/>
        </w:tabs>
        <w:spacing w:before="0" w:after="0" w:line="370" w:lineRule="exact"/>
        <w:ind w:firstLine="760"/>
        <w:jc w:val="both"/>
      </w:pPr>
      <w:r>
        <w:t>Порядок и периодичность осуществления плановых и внеплановых проверок полноты и качества предоставления Услуги, в том числе порядок и формы контроля за полнотой и качеством предоставления Услуги, устанавливаются организационно-распорядительным актом Администрации.</w:t>
      </w:r>
    </w:p>
    <w:p w:rsidR="00E77A82" w:rsidRDefault="000C7943" w:rsidP="004210A3">
      <w:pPr>
        <w:pStyle w:val="20"/>
        <w:numPr>
          <w:ilvl w:val="1"/>
          <w:numId w:val="115"/>
        </w:numPr>
        <w:shd w:val="clear" w:color="auto" w:fill="auto"/>
        <w:tabs>
          <w:tab w:val="left" w:pos="1393"/>
        </w:tabs>
        <w:spacing w:before="0" w:after="0" w:line="370" w:lineRule="exact"/>
        <w:ind w:firstLine="760"/>
        <w:jc w:val="both"/>
      </w:pPr>
      <w:r>
        <w:t>При выявлении в ходе плановых и внеплановых проверок полноты и качества предоставления Услуги нарушений исполнения положений законодательства Российской Федерации, включая положения Регламента, Администрацией принимаются меры по устранению таких нарушений в соответствии с законодательством Российской Федерации.</w:t>
      </w:r>
    </w:p>
    <w:p w:rsidR="00E77A82" w:rsidRDefault="000C7943" w:rsidP="004210A3">
      <w:pPr>
        <w:pStyle w:val="20"/>
        <w:numPr>
          <w:ilvl w:val="0"/>
          <w:numId w:val="115"/>
        </w:numPr>
        <w:shd w:val="clear" w:color="auto" w:fill="auto"/>
        <w:tabs>
          <w:tab w:val="left" w:pos="1815"/>
        </w:tabs>
        <w:spacing w:before="0" w:after="0" w:line="370" w:lineRule="exact"/>
        <w:ind w:left="1320" w:firstLine="0"/>
        <w:jc w:val="left"/>
      </w:pPr>
      <w:r>
        <w:t>Ответственность должностных лиц Администрации за решения</w:t>
      </w:r>
    </w:p>
    <w:p w:rsidR="00E77A82" w:rsidRDefault="000C7943">
      <w:pPr>
        <w:pStyle w:val="20"/>
        <w:shd w:val="clear" w:color="auto" w:fill="auto"/>
        <w:spacing w:before="0" w:after="0" w:line="370" w:lineRule="exact"/>
        <w:ind w:firstLine="760"/>
        <w:jc w:val="both"/>
      </w:pPr>
      <w:r>
        <w:t>и действия (бездействие), принимаемые (осуществляемые) ими в ходе</w:t>
      </w:r>
    </w:p>
    <w:p w:rsidR="00E77A82" w:rsidRDefault="000C7943">
      <w:pPr>
        <w:pStyle w:val="20"/>
        <w:shd w:val="clear" w:color="auto" w:fill="auto"/>
        <w:spacing w:before="0" w:after="380" w:line="370" w:lineRule="exact"/>
        <w:ind w:firstLine="0"/>
      </w:pPr>
      <w:r>
        <w:t>предоставления Услуги</w:t>
      </w:r>
    </w:p>
    <w:p w:rsidR="00E77A82" w:rsidRDefault="000C7943" w:rsidP="004210A3">
      <w:pPr>
        <w:pStyle w:val="20"/>
        <w:numPr>
          <w:ilvl w:val="1"/>
          <w:numId w:val="115"/>
        </w:numPr>
        <w:shd w:val="clear" w:color="auto" w:fill="auto"/>
        <w:tabs>
          <w:tab w:val="left" w:pos="1461"/>
          <w:tab w:val="left" w:pos="3493"/>
        </w:tabs>
        <w:spacing w:before="0" w:after="0" w:line="370" w:lineRule="exact"/>
        <w:ind w:firstLine="760"/>
        <w:jc w:val="both"/>
      </w:pPr>
      <w:r>
        <w:t>Должностным</w:t>
      </w:r>
      <w:r>
        <w:tab/>
        <w:t>лицом Администрации, ответственным за</w:t>
      </w:r>
    </w:p>
    <w:p w:rsidR="00E77A82" w:rsidRDefault="000C7943" w:rsidP="005A77F3">
      <w:pPr>
        <w:pStyle w:val="20"/>
        <w:shd w:val="clear" w:color="auto" w:fill="auto"/>
        <w:tabs>
          <w:tab w:val="left" w:pos="3493"/>
        </w:tabs>
        <w:spacing w:before="0" w:after="0" w:line="370" w:lineRule="exact"/>
        <w:ind w:firstLine="0"/>
        <w:jc w:val="both"/>
      </w:pPr>
      <w:r>
        <w:t xml:space="preserve">предоставление Услуги, а также за соблюдение порядка предоставления Услуги, является </w:t>
      </w:r>
      <w:r w:rsidR="005A77F3">
        <w:t>заместитель главы городского округа Лыткарино, курирующий вопросы данного направления</w:t>
      </w:r>
      <w:r>
        <w:t>.</w:t>
      </w:r>
    </w:p>
    <w:p w:rsidR="00E77A82" w:rsidRDefault="000C7943" w:rsidP="004210A3">
      <w:pPr>
        <w:pStyle w:val="20"/>
        <w:numPr>
          <w:ilvl w:val="1"/>
          <w:numId w:val="115"/>
        </w:numPr>
        <w:shd w:val="clear" w:color="auto" w:fill="auto"/>
        <w:tabs>
          <w:tab w:val="left" w:pos="1426"/>
        </w:tabs>
        <w:spacing w:before="0" w:after="376" w:line="370" w:lineRule="exact"/>
        <w:ind w:firstLine="760"/>
        <w:jc w:val="both"/>
      </w:pPr>
      <w:r>
        <w:t>По результатам проведенных мониторинга и проверок, в случае выявления неправомерных решений, действий (бездействия) должностных лиц Администрации, и фактов нарушения прав и законных интересов заявителей, должностные лица Администрации несут ответственность в соответствии с законодательством Российской Федерации.</w:t>
      </w:r>
    </w:p>
    <w:p w:rsidR="00E77A82" w:rsidRDefault="000C7943" w:rsidP="004210A3">
      <w:pPr>
        <w:pStyle w:val="20"/>
        <w:numPr>
          <w:ilvl w:val="0"/>
          <w:numId w:val="115"/>
        </w:numPr>
        <w:shd w:val="clear" w:color="auto" w:fill="auto"/>
        <w:tabs>
          <w:tab w:val="left" w:pos="1337"/>
        </w:tabs>
        <w:spacing w:before="0" w:after="0" w:line="374" w:lineRule="exact"/>
        <w:ind w:left="340" w:firstLine="420"/>
        <w:jc w:val="left"/>
      </w:pPr>
      <w:r>
        <w:t>Положения, характеризующие требования к порядку и формам контроля за предоставлением Услуги, в том числе со стороны граждан, их объединений</w:t>
      </w:r>
    </w:p>
    <w:p w:rsidR="00E77A82" w:rsidRDefault="000C7943">
      <w:pPr>
        <w:pStyle w:val="20"/>
        <w:shd w:val="clear" w:color="auto" w:fill="auto"/>
        <w:spacing w:before="0" w:after="332"/>
        <w:ind w:firstLine="0"/>
      </w:pPr>
      <w:r>
        <w:t>и организаций</w:t>
      </w:r>
    </w:p>
    <w:p w:rsidR="00E77A82" w:rsidRDefault="000C7943" w:rsidP="004210A3">
      <w:pPr>
        <w:pStyle w:val="20"/>
        <w:numPr>
          <w:ilvl w:val="1"/>
          <w:numId w:val="115"/>
        </w:numPr>
        <w:shd w:val="clear" w:color="auto" w:fill="auto"/>
        <w:tabs>
          <w:tab w:val="left" w:pos="1421"/>
        </w:tabs>
        <w:spacing w:before="0" w:after="0" w:line="370" w:lineRule="exact"/>
        <w:ind w:firstLine="760"/>
        <w:jc w:val="both"/>
      </w:pPr>
      <w:r>
        <w:lastRenderedPageBreak/>
        <w:t>Контроль за предоставлением Услуги осуществляется в порядке и формах, предусмотренными подразделами 20-22 Регламента.</w:t>
      </w:r>
    </w:p>
    <w:p w:rsidR="00E77A82" w:rsidRDefault="000C7943" w:rsidP="004210A3">
      <w:pPr>
        <w:pStyle w:val="20"/>
        <w:numPr>
          <w:ilvl w:val="1"/>
          <w:numId w:val="115"/>
        </w:numPr>
        <w:shd w:val="clear" w:color="auto" w:fill="auto"/>
        <w:tabs>
          <w:tab w:val="left" w:pos="1461"/>
        </w:tabs>
        <w:spacing w:before="0" w:after="0" w:line="370" w:lineRule="exact"/>
        <w:ind w:firstLine="760"/>
        <w:jc w:val="both"/>
      </w:pPr>
      <w:r>
        <w:t>Контроль за порядком предоставления Услуги осуществляется</w:t>
      </w:r>
    </w:p>
    <w:p w:rsidR="00E77A82" w:rsidRDefault="000C7943">
      <w:pPr>
        <w:pStyle w:val="20"/>
        <w:shd w:val="clear" w:color="auto" w:fill="auto"/>
        <w:tabs>
          <w:tab w:val="left" w:pos="1805"/>
        </w:tabs>
        <w:spacing w:before="0" w:after="0" w:line="370" w:lineRule="exact"/>
        <w:ind w:firstLine="0"/>
        <w:jc w:val="both"/>
      </w:pPr>
      <w:r>
        <w:t>в порядке, установленном распоряжением Министерства государственного управления, информационных технологий и связи Московской области от 30.10.2018</w:t>
      </w:r>
      <w:r>
        <w:tab/>
        <w:t>№ 10-121/РВ «Об утверждении Положения об осуществлении</w:t>
      </w:r>
    </w:p>
    <w:p w:rsidR="00E77A82" w:rsidRDefault="000C7943">
      <w:pPr>
        <w:pStyle w:val="20"/>
        <w:shd w:val="clear" w:color="auto" w:fill="auto"/>
        <w:spacing w:before="0" w:after="0" w:line="370" w:lineRule="exact"/>
        <w:ind w:firstLine="0"/>
        <w:jc w:val="both"/>
      </w:pPr>
      <w:r>
        <w:t>контроля за порядком предоставления государственных и муниципальных услуг на территории Московской области».</w:t>
      </w:r>
    </w:p>
    <w:p w:rsidR="00E77A82" w:rsidRDefault="000C7943" w:rsidP="004210A3">
      <w:pPr>
        <w:pStyle w:val="20"/>
        <w:numPr>
          <w:ilvl w:val="1"/>
          <w:numId w:val="115"/>
        </w:numPr>
        <w:shd w:val="clear" w:color="auto" w:fill="auto"/>
        <w:tabs>
          <w:tab w:val="left" w:pos="1426"/>
        </w:tabs>
        <w:spacing w:before="0" w:after="0" w:line="370" w:lineRule="exact"/>
        <w:ind w:firstLine="760"/>
        <w:jc w:val="both"/>
      </w:pPr>
      <w:r>
        <w:t>Граждане, их объединения и организации для осуществления контроля за предоставлением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Московской области обращения о нарушениях должностными лицами Администрации порядка предоставления Услуги, повлекших ее непредставление или предоставление с нарушением срока, установленного Регламентом.</w:t>
      </w:r>
    </w:p>
    <w:p w:rsidR="00E77A82" w:rsidRDefault="000C7943" w:rsidP="004210A3">
      <w:pPr>
        <w:pStyle w:val="20"/>
        <w:numPr>
          <w:ilvl w:val="1"/>
          <w:numId w:val="115"/>
        </w:numPr>
        <w:shd w:val="clear" w:color="auto" w:fill="auto"/>
        <w:tabs>
          <w:tab w:val="left" w:pos="1416"/>
        </w:tabs>
        <w:spacing w:before="0" w:after="0" w:line="370" w:lineRule="exact"/>
        <w:ind w:firstLine="760"/>
        <w:jc w:val="both"/>
      </w:pPr>
      <w:r>
        <w:t>Граждане, их объединения и организации для осуществления контроля за предоставлением Услуги имеют право направлять в Администрацию, МФЦ, Учредителю МФЦ индивидуальные и коллективные обращения с предложениями по совершенствованию порядка предоставления Услуги, а также жалобы и заявления на действия (бездействие) должностных лиц Администрации, работников МФЦ и принятые ими решения, связанные с предоставлением Услуги.</w:t>
      </w:r>
    </w:p>
    <w:p w:rsidR="00E77A82" w:rsidRDefault="000C7943" w:rsidP="004210A3">
      <w:pPr>
        <w:pStyle w:val="20"/>
        <w:numPr>
          <w:ilvl w:val="1"/>
          <w:numId w:val="115"/>
        </w:numPr>
        <w:shd w:val="clear" w:color="auto" w:fill="auto"/>
        <w:tabs>
          <w:tab w:val="left" w:pos="1398"/>
        </w:tabs>
        <w:spacing w:before="0" w:after="360" w:line="370" w:lineRule="exact"/>
        <w:ind w:firstLine="760"/>
        <w:jc w:val="both"/>
      </w:pPr>
      <w:r>
        <w:t>Контроль за предоставлением Услуги, в том числе со стороны граждан, их объединений и организаций, осуществляется посредством открытости деятельности Администрации, а также МФЦ при предоставлении Услуги, получения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E77A82" w:rsidRDefault="000C7943">
      <w:pPr>
        <w:pStyle w:val="20"/>
        <w:shd w:val="clear" w:color="auto" w:fill="auto"/>
        <w:spacing w:before="0" w:after="356" w:line="370" w:lineRule="exact"/>
        <w:ind w:right="220" w:firstLine="0"/>
        <w:jc w:val="right"/>
      </w:pPr>
      <w:r>
        <w:t>V. Досудебный (внесудебный) порядок обжалования решений и действий (бездействия) Администрации, МФЦ, а также их должностных лиц, работников</w:t>
      </w:r>
    </w:p>
    <w:p w:rsidR="00E77A82" w:rsidRDefault="000C7943" w:rsidP="004210A3">
      <w:pPr>
        <w:pStyle w:val="20"/>
        <w:numPr>
          <w:ilvl w:val="0"/>
          <w:numId w:val="115"/>
        </w:numPr>
        <w:shd w:val="clear" w:color="auto" w:fill="auto"/>
        <w:tabs>
          <w:tab w:val="left" w:pos="3283"/>
        </w:tabs>
        <w:spacing w:before="0" w:after="364" w:line="374" w:lineRule="exact"/>
        <w:ind w:left="1900" w:right="1900" w:firstLine="920"/>
        <w:jc w:val="left"/>
      </w:pPr>
      <w:r>
        <w:t>Способы информирования заявителей о порядке досудебного (внесудебного) обжалования</w:t>
      </w:r>
    </w:p>
    <w:p w:rsidR="00E77A82" w:rsidRDefault="000C7943" w:rsidP="004210A3">
      <w:pPr>
        <w:pStyle w:val="20"/>
        <w:numPr>
          <w:ilvl w:val="1"/>
          <w:numId w:val="115"/>
        </w:numPr>
        <w:shd w:val="clear" w:color="auto" w:fill="auto"/>
        <w:tabs>
          <w:tab w:val="left" w:pos="1393"/>
        </w:tabs>
        <w:spacing w:before="0" w:after="408" w:line="370" w:lineRule="exact"/>
        <w:ind w:firstLine="760"/>
        <w:jc w:val="both"/>
      </w:pPr>
      <w:r>
        <w:t xml:space="preserve">Информирование заявителей о порядке досудебного (внесудебного) обжалования решений и действий (бездействия) Администрации, МФЦ, а также их должностных лиц, работников осуществляется посредством размещения </w:t>
      </w:r>
      <w:r>
        <w:lastRenderedPageBreak/>
        <w:t>информации на стендах в местах предоставления Услуги, на официальных сайтах Администрации, МФЦ, Учредителя МФЦ, РПГУ, а также в ходе консультирования заявителей, в том числе по телефону, электронной почте и при личном приеме.</w:t>
      </w:r>
    </w:p>
    <w:p w:rsidR="00E77A82" w:rsidRDefault="000C7943" w:rsidP="004210A3">
      <w:pPr>
        <w:pStyle w:val="20"/>
        <w:numPr>
          <w:ilvl w:val="0"/>
          <w:numId w:val="115"/>
        </w:numPr>
        <w:shd w:val="clear" w:color="auto" w:fill="auto"/>
        <w:tabs>
          <w:tab w:val="left" w:pos="2797"/>
        </w:tabs>
        <w:spacing w:before="0" w:after="652"/>
        <w:ind w:left="2340" w:firstLine="0"/>
        <w:jc w:val="left"/>
      </w:pPr>
      <w:r>
        <w:t>Формы и способы подачи заявителями жалобы</w:t>
      </w:r>
    </w:p>
    <w:p w:rsidR="00E77A82" w:rsidRDefault="000C7943" w:rsidP="004210A3">
      <w:pPr>
        <w:pStyle w:val="20"/>
        <w:numPr>
          <w:ilvl w:val="1"/>
          <w:numId w:val="115"/>
        </w:numPr>
        <w:shd w:val="clear" w:color="auto" w:fill="auto"/>
        <w:tabs>
          <w:tab w:val="left" w:pos="1428"/>
          <w:tab w:val="left" w:pos="3102"/>
          <w:tab w:val="left" w:pos="5175"/>
        </w:tabs>
        <w:spacing w:before="0" w:after="0" w:line="370" w:lineRule="exact"/>
        <w:ind w:firstLine="760"/>
        <w:jc w:val="both"/>
      </w:pPr>
      <w:r>
        <w:t>Досудебное</w:t>
      </w:r>
      <w:r>
        <w:tab/>
        <w:t>(внесудебное)</w:t>
      </w:r>
      <w:r>
        <w:tab/>
        <w:t>обжалование решений и действий</w:t>
      </w:r>
    </w:p>
    <w:p w:rsidR="00E77A82" w:rsidRDefault="000C7943">
      <w:pPr>
        <w:pStyle w:val="20"/>
        <w:shd w:val="clear" w:color="auto" w:fill="auto"/>
        <w:tabs>
          <w:tab w:val="left" w:pos="5175"/>
        </w:tabs>
        <w:spacing w:before="0" w:after="0" w:line="370" w:lineRule="exact"/>
        <w:ind w:firstLine="0"/>
        <w:jc w:val="both"/>
      </w:pPr>
      <w:r>
        <w:t>(бездействия) Администрации, МФЦ, а также их должностных лиц, работников осуществляется с соблюдением требований, установленных Федеральным законом № 210-ФЗ, в порядке, установленном постановлением Правительства Московской области от 08.08.2013 № 601/33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Московской области, предоставляющих государственные услуги, и их должностных лиц, государственных гражданских служащих исполнительных органов государственной власти Московской области, а также многофункциональных центров</w:t>
      </w:r>
      <w:r>
        <w:tab/>
        <w:t>предоставления государственных</w:t>
      </w:r>
    </w:p>
    <w:p w:rsidR="00E77A82" w:rsidRDefault="000C7943">
      <w:pPr>
        <w:pStyle w:val="20"/>
        <w:shd w:val="clear" w:color="auto" w:fill="auto"/>
        <w:spacing w:before="0" w:after="0" w:line="370" w:lineRule="exact"/>
        <w:ind w:firstLine="0"/>
        <w:jc w:val="both"/>
      </w:pPr>
      <w:r>
        <w:t>и муниципальных услуг Московской области и их работников».</w:t>
      </w:r>
    </w:p>
    <w:p w:rsidR="00E77A82" w:rsidRDefault="000C7943" w:rsidP="004210A3">
      <w:pPr>
        <w:pStyle w:val="20"/>
        <w:numPr>
          <w:ilvl w:val="1"/>
          <w:numId w:val="115"/>
        </w:numPr>
        <w:shd w:val="clear" w:color="auto" w:fill="auto"/>
        <w:tabs>
          <w:tab w:val="left" w:pos="1390"/>
        </w:tabs>
        <w:spacing w:before="0" w:after="0" w:line="370" w:lineRule="exact"/>
        <w:ind w:firstLine="740"/>
        <w:jc w:val="both"/>
      </w:pPr>
      <w:r>
        <w:t>Жалоба подается в письменной форме на бумажном носителе (далее - в письменной форме) или в электронной форме в Администрацию, МФЦ, Учредителю МФЦ.</w:t>
      </w:r>
    </w:p>
    <w:p w:rsidR="00E77A82" w:rsidRDefault="000C7943" w:rsidP="004210A3">
      <w:pPr>
        <w:pStyle w:val="20"/>
        <w:numPr>
          <w:ilvl w:val="1"/>
          <w:numId w:val="115"/>
        </w:numPr>
        <w:shd w:val="clear" w:color="auto" w:fill="auto"/>
        <w:tabs>
          <w:tab w:val="left" w:pos="1395"/>
        </w:tabs>
        <w:spacing w:before="0" w:after="0" w:line="370" w:lineRule="exact"/>
        <w:ind w:firstLine="740"/>
        <w:jc w:val="both"/>
      </w:pPr>
      <w:r>
        <w:t>Прием жалоб в письменной форме осуществляется Администрацией, МФЦ (в месте, где заявитель подавал запрос на получение Услуги, нарушение порядка которой обжалуется, либо в месте, где заявителем получен результат предоставления указанной Услуги), Учредителем МФЦ (в месте его фактического нахождения), в том числе на личном приеме. Жалоба в письменной форме может быть также направлена по почте.</w:t>
      </w:r>
    </w:p>
    <w:p w:rsidR="00E77A82" w:rsidRDefault="000C7943" w:rsidP="004210A3">
      <w:pPr>
        <w:pStyle w:val="20"/>
        <w:numPr>
          <w:ilvl w:val="1"/>
          <w:numId w:val="115"/>
        </w:numPr>
        <w:shd w:val="clear" w:color="auto" w:fill="auto"/>
        <w:tabs>
          <w:tab w:val="left" w:pos="1551"/>
        </w:tabs>
        <w:spacing w:before="0" w:after="0" w:line="370" w:lineRule="exact"/>
        <w:ind w:firstLine="740"/>
        <w:jc w:val="both"/>
      </w:pPr>
      <w:r>
        <w:t>В электронной форме жалоба может быть подана заявителем посредством:</w:t>
      </w:r>
    </w:p>
    <w:p w:rsidR="00E77A82" w:rsidRDefault="000C7943" w:rsidP="004210A3">
      <w:pPr>
        <w:pStyle w:val="20"/>
        <w:numPr>
          <w:ilvl w:val="2"/>
          <w:numId w:val="115"/>
        </w:numPr>
        <w:shd w:val="clear" w:color="auto" w:fill="auto"/>
        <w:tabs>
          <w:tab w:val="left" w:pos="1733"/>
        </w:tabs>
        <w:spacing w:before="0" w:after="0" w:line="370" w:lineRule="exact"/>
        <w:ind w:firstLine="740"/>
        <w:jc w:val="both"/>
      </w:pPr>
      <w:r>
        <w:t>Официального сайта Правительства Московской области в сети Интернет.</w:t>
      </w:r>
    </w:p>
    <w:p w:rsidR="00E77A82" w:rsidRDefault="000C7943" w:rsidP="004210A3">
      <w:pPr>
        <w:pStyle w:val="20"/>
        <w:numPr>
          <w:ilvl w:val="2"/>
          <w:numId w:val="115"/>
        </w:numPr>
        <w:shd w:val="clear" w:color="auto" w:fill="auto"/>
        <w:tabs>
          <w:tab w:val="left" w:pos="1601"/>
        </w:tabs>
        <w:spacing w:before="0" w:after="0" w:line="370" w:lineRule="exact"/>
        <w:ind w:firstLine="740"/>
        <w:jc w:val="both"/>
      </w:pPr>
      <w:r>
        <w:t>Официального сайта Администрации, МФЦ, Учредителя МФЦ в сети Интернет.</w:t>
      </w:r>
    </w:p>
    <w:p w:rsidR="00E77A82" w:rsidRDefault="000C7943" w:rsidP="004210A3">
      <w:pPr>
        <w:pStyle w:val="20"/>
        <w:numPr>
          <w:ilvl w:val="2"/>
          <w:numId w:val="115"/>
        </w:numPr>
        <w:shd w:val="clear" w:color="auto" w:fill="auto"/>
        <w:tabs>
          <w:tab w:val="left" w:pos="1592"/>
        </w:tabs>
        <w:spacing w:before="0" w:after="0" w:line="370" w:lineRule="exact"/>
        <w:ind w:firstLine="740"/>
        <w:jc w:val="both"/>
      </w:pPr>
      <w:r>
        <w:t>ЕПГУ, РПГУ, за исключением жалоб на решения и действия (бездействие) МФЦ и их работников.</w:t>
      </w:r>
    </w:p>
    <w:p w:rsidR="00E77A82" w:rsidRDefault="000C7943" w:rsidP="004210A3">
      <w:pPr>
        <w:pStyle w:val="20"/>
        <w:numPr>
          <w:ilvl w:val="2"/>
          <w:numId w:val="115"/>
        </w:numPr>
        <w:shd w:val="clear" w:color="auto" w:fill="auto"/>
        <w:tabs>
          <w:tab w:val="left" w:pos="1621"/>
          <w:tab w:val="left" w:pos="6130"/>
          <w:tab w:val="left" w:pos="8780"/>
        </w:tabs>
        <w:spacing w:before="0" w:after="0" w:line="370" w:lineRule="exact"/>
        <w:ind w:firstLine="740"/>
        <w:jc w:val="both"/>
      </w:pPr>
      <w:r>
        <w:t>Федеральной государственной</w:t>
      </w:r>
      <w:r>
        <w:tab/>
        <w:t>информационной</w:t>
      </w:r>
      <w:r>
        <w:tab/>
        <w:t>системы,</w:t>
      </w:r>
    </w:p>
    <w:p w:rsidR="00E77A82" w:rsidRDefault="000C7943">
      <w:pPr>
        <w:pStyle w:val="20"/>
        <w:shd w:val="clear" w:color="auto" w:fill="auto"/>
        <w:tabs>
          <w:tab w:val="left" w:pos="6130"/>
        </w:tabs>
        <w:spacing w:before="0" w:after="0" w:line="370" w:lineRule="exact"/>
        <w:ind w:firstLine="0"/>
        <w:jc w:val="both"/>
      </w:pPr>
      <w:r>
        <w:lastRenderedPageBreak/>
        <w:t>обеспечивающей процесс досудебного (внесудебного) обжалования решений и действий (бездействия), совершенных</w:t>
      </w:r>
      <w:r>
        <w:tab/>
        <w:t>при предоставлении услуг,</w:t>
      </w:r>
    </w:p>
    <w:p w:rsidR="00E77A82" w:rsidRDefault="000C7943">
      <w:pPr>
        <w:pStyle w:val="20"/>
        <w:shd w:val="clear" w:color="auto" w:fill="auto"/>
        <w:spacing w:before="0" w:after="0" w:line="370" w:lineRule="exact"/>
        <w:ind w:firstLine="0"/>
        <w:jc w:val="both"/>
      </w:pPr>
      <w:r>
        <w:t>за исключением жалоб на решения и действия (бездействие) МФЦ и их работников.</w:t>
      </w:r>
    </w:p>
    <w:p w:rsidR="00E77A82" w:rsidRDefault="000C7943" w:rsidP="004210A3">
      <w:pPr>
        <w:pStyle w:val="20"/>
        <w:numPr>
          <w:ilvl w:val="1"/>
          <w:numId w:val="115"/>
        </w:numPr>
        <w:shd w:val="clear" w:color="auto" w:fill="auto"/>
        <w:tabs>
          <w:tab w:val="left" w:pos="1395"/>
        </w:tabs>
        <w:spacing w:before="0" w:after="0" w:line="370" w:lineRule="exact"/>
        <w:ind w:firstLine="740"/>
        <w:jc w:val="both"/>
      </w:pPr>
      <w:r>
        <w:t>Жалоба, поступившая в Администрацию, МФЦ, Учредителю МФЦ подлежит рассмотрению в течение 15 (пятнадцати) рабочих дней со дня ее регистрации, если более короткие сроки рассмотрения жалобы не установлены уполномоченным на ее рассмотрение Администрацией, МФЦ, Учредителем</w:t>
      </w:r>
    </w:p>
    <w:p w:rsidR="00E77A82" w:rsidRDefault="000C7943">
      <w:pPr>
        <w:pStyle w:val="20"/>
        <w:shd w:val="clear" w:color="auto" w:fill="auto"/>
        <w:spacing w:before="0" w:after="0" w:line="370" w:lineRule="exact"/>
        <w:ind w:firstLine="0"/>
        <w:jc w:val="both"/>
      </w:pPr>
      <w:r>
        <w:t>МФЦ.</w:t>
      </w:r>
    </w:p>
    <w:p w:rsidR="00E77A82" w:rsidRDefault="000C7943">
      <w:pPr>
        <w:pStyle w:val="20"/>
        <w:shd w:val="clear" w:color="auto" w:fill="auto"/>
        <w:spacing w:before="0" w:after="0" w:line="370" w:lineRule="exact"/>
        <w:ind w:firstLine="740"/>
        <w:jc w:val="both"/>
      </w:pPr>
      <w:r>
        <w:t>В случае обжалования отказа Администрации, должностного лица, МФЦ, его работника,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(пяти) рабочих дней со дня ее регистрации.</w:t>
      </w:r>
    </w:p>
    <w:p w:rsidR="00E77A82" w:rsidRDefault="000C7943" w:rsidP="004210A3">
      <w:pPr>
        <w:pStyle w:val="20"/>
        <w:numPr>
          <w:ilvl w:val="1"/>
          <w:numId w:val="115"/>
        </w:numPr>
        <w:shd w:val="clear" w:color="auto" w:fill="auto"/>
        <w:tabs>
          <w:tab w:val="left" w:pos="1395"/>
        </w:tabs>
        <w:spacing w:before="0" w:after="0" w:line="370" w:lineRule="exact"/>
        <w:ind w:firstLine="740"/>
        <w:jc w:val="both"/>
      </w:pPr>
      <w:r>
        <w:t>По результатам рассмотрения жалобы принимается одно из следующих решений:</w:t>
      </w:r>
    </w:p>
    <w:p w:rsidR="00E77A82" w:rsidRDefault="000C7943">
      <w:pPr>
        <w:pStyle w:val="20"/>
        <w:shd w:val="clear" w:color="auto" w:fill="auto"/>
        <w:spacing w:before="0" w:after="0" w:line="370" w:lineRule="exact"/>
        <w:ind w:firstLine="740"/>
        <w:jc w:val="both"/>
      </w:pPr>
      <w:r>
        <w:t>25.6.1. Жалоба удовлетворяется, в том числе в форме отмены принятого решения, исправления допущенных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Московской области.</w:t>
      </w:r>
    </w:p>
    <w:p w:rsidR="00E77A82" w:rsidRDefault="000C7943" w:rsidP="004210A3">
      <w:pPr>
        <w:pStyle w:val="20"/>
        <w:numPr>
          <w:ilvl w:val="0"/>
          <w:numId w:val="116"/>
        </w:numPr>
        <w:shd w:val="clear" w:color="auto" w:fill="auto"/>
        <w:tabs>
          <w:tab w:val="left" w:pos="1634"/>
        </w:tabs>
        <w:spacing w:before="0" w:after="0" w:line="370" w:lineRule="exact"/>
        <w:ind w:firstLine="760"/>
        <w:jc w:val="both"/>
      </w:pPr>
      <w:r>
        <w:t>В удовлетворении жалобы отказывается.</w:t>
      </w:r>
    </w:p>
    <w:p w:rsidR="00E77A82" w:rsidRDefault="000C7943" w:rsidP="004210A3">
      <w:pPr>
        <w:pStyle w:val="20"/>
        <w:numPr>
          <w:ilvl w:val="1"/>
          <w:numId w:val="115"/>
        </w:numPr>
        <w:shd w:val="clear" w:color="auto" w:fill="auto"/>
        <w:tabs>
          <w:tab w:val="left" w:pos="1388"/>
        </w:tabs>
        <w:spacing w:before="0" w:after="0" w:line="370" w:lineRule="exact"/>
        <w:ind w:firstLine="760"/>
        <w:jc w:val="both"/>
      </w:pPr>
      <w:r>
        <w:t>При удовлетворении жалобы Администрация, МФЦ, Учредитель МФЦ принимает исчерпывающие меры по устранению выявленных нарушений, в том числе по выдаче заявителю результата Услуги, не позднее 5 (пяти) рабочих дней со дня принятия решения, если иное не установлено законодательством Российской Федерации.</w:t>
      </w:r>
    </w:p>
    <w:p w:rsidR="00E77A82" w:rsidRDefault="000C7943" w:rsidP="004210A3">
      <w:pPr>
        <w:pStyle w:val="20"/>
        <w:numPr>
          <w:ilvl w:val="1"/>
          <w:numId w:val="115"/>
        </w:numPr>
        <w:shd w:val="clear" w:color="auto" w:fill="auto"/>
        <w:tabs>
          <w:tab w:val="left" w:pos="1393"/>
        </w:tabs>
        <w:spacing w:before="0" w:after="0" w:line="370" w:lineRule="exact"/>
        <w:ind w:firstLine="760"/>
        <w:jc w:val="both"/>
      </w:pPr>
      <w:r>
        <w:t xml:space="preserve">Не позднее дня, следующего за днем принятия решения, указанного в пункте 25.6 Регламента, заявителю в письменной форме или по желанию заявителя в электронной форме направляется мотивированный ответ о результатах рассмотрения жалобы. В случае </w:t>
      </w:r>
      <w:proofErr w:type="gramStart"/>
      <w:r>
        <w:t>признания жалобы</w:t>
      </w:r>
      <w:proofErr w:type="gramEnd"/>
      <w:r>
        <w:t xml:space="preserve">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Услуги.</w:t>
      </w:r>
    </w:p>
    <w:p w:rsidR="00E77A82" w:rsidRDefault="000C7943" w:rsidP="004210A3">
      <w:pPr>
        <w:pStyle w:val="20"/>
        <w:numPr>
          <w:ilvl w:val="1"/>
          <w:numId w:val="115"/>
        </w:numPr>
        <w:shd w:val="clear" w:color="auto" w:fill="auto"/>
        <w:tabs>
          <w:tab w:val="left" w:pos="1566"/>
        </w:tabs>
        <w:spacing w:before="0" w:after="0" w:line="370" w:lineRule="exact"/>
        <w:ind w:firstLine="760"/>
        <w:jc w:val="both"/>
      </w:pPr>
      <w:r>
        <w:t xml:space="preserve">В случае установления в ходе или по результатам рассмотрения жалобы признаков состава административного правонарушения или преступления </w:t>
      </w:r>
      <w:r>
        <w:lastRenderedPageBreak/>
        <w:t>должностное лицо, работник Администрации, наделенные полномочиями по рассмотрению жалоб, незамедлительно направляют имеющиеся материалы в органы прокуратуры.</w:t>
      </w:r>
    </w:p>
    <w:p w:rsidR="00E77A82" w:rsidRDefault="000C7943">
      <w:pPr>
        <w:pStyle w:val="20"/>
        <w:shd w:val="clear" w:color="auto" w:fill="auto"/>
        <w:spacing w:before="0" w:after="0" w:line="370" w:lineRule="exact"/>
        <w:ind w:firstLine="760"/>
        <w:jc w:val="both"/>
        <w:sectPr w:rsidR="00E77A82">
          <w:headerReference w:type="default" r:id="rId13"/>
          <w:pgSz w:w="11900" w:h="16840"/>
          <w:pgMar w:top="1761" w:right="816" w:bottom="1144" w:left="1104" w:header="0" w:footer="3" w:gutter="0"/>
          <w:pgNumType w:start="3"/>
          <w:cols w:space="720"/>
          <w:noEndnote/>
          <w:docGrid w:linePitch="360"/>
        </w:sectPr>
      </w:pPr>
      <w:r>
        <w:t xml:space="preserve">В случае </w:t>
      </w:r>
      <w:proofErr w:type="gramStart"/>
      <w:r>
        <w:t>признания жалобы</w:t>
      </w:r>
      <w:proofErr w:type="gramEnd"/>
      <w: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77A82" w:rsidRDefault="000C7943">
      <w:pPr>
        <w:pStyle w:val="20"/>
        <w:shd w:val="clear" w:color="auto" w:fill="auto"/>
        <w:spacing w:before="0" w:after="1678" w:line="317" w:lineRule="exact"/>
        <w:ind w:left="5080" w:right="940" w:firstLine="0"/>
        <w:jc w:val="left"/>
      </w:pPr>
      <w:r>
        <w:lastRenderedPageBreak/>
        <w:t xml:space="preserve">Приложение 1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 </w:t>
      </w:r>
    </w:p>
    <w:p w:rsidR="00E77A82" w:rsidRDefault="000C7943">
      <w:pPr>
        <w:pStyle w:val="20"/>
        <w:shd w:val="clear" w:color="auto" w:fill="auto"/>
        <w:spacing w:before="0" w:after="360" w:line="370" w:lineRule="exact"/>
        <w:ind w:right="280" w:firstLine="0"/>
      </w:pPr>
      <w:r>
        <w:t>Форма решения о предоставлении муниципальной услуги</w:t>
      </w:r>
      <w:r>
        <w:br/>
        <w:t>«Согласование установки средства размещения информации на территории</w:t>
      </w:r>
      <w:r>
        <w:br/>
      </w:r>
      <w:r w:rsidR="00DE2D6F">
        <w:t>городского округа Лыткарино</w:t>
      </w:r>
      <w:r>
        <w:t xml:space="preserve"> Московской области»</w:t>
      </w:r>
      <w:r>
        <w:br/>
        <w:t>(оформляется на официальном бланке Администрации)</w:t>
      </w:r>
    </w:p>
    <w:p w:rsidR="00E77A82" w:rsidRDefault="000C7943">
      <w:pPr>
        <w:pStyle w:val="20"/>
        <w:shd w:val="clear" w:color="auto" w:fill="auto"/>
        <w:spacing w:before="0" w:after="0" w:line="370" w:lineRule="exact"/>
        <w:ind w:right="20" w:firstLine="0"/>
      </w:pPr>
      <w:r>
        <w:t>Согласование</w:t>
      </w:r>
    </w:p>
    <w:p w:rsidR="00E77A82" w:rsidRDefault="000C7943">
      <w:pPr>
        <w:pStyle w:val="20"/>
        <w:shd w:val="clear" w:color="auto" w:fill="auto"/>
        <w:spacing w:before="0" w:after="681" w:line="370" w:lineRule="exact"/>
        <w:ind w:right="20" w:firstLine="0"/>
      </w:pPr>
      <w:r>
        <w:t xml:space="preserve">установки средства размещения информации на территории </w:t>
      </w:r>
      <w:r w:rsidR="00346116">
        <w:t>городского округа Лыткарино</w:t>
      </w:r>
      <w:r>
        <w:t xml:space="preserve"> Московской области</w:t>
      </w:r>
    </w:p>
    <w:p w:rsidR="00E77A82" w:rsidRDefault="000C7943">
      <w:pPr>
        <w:pStyle w:val="50"/>
        <w:shd w:val="clear" w:color="auto" w:fill="auto"/>
        <w:tabs>
          <w:tab w:val="left" w:pos="3320"/>
          <w:tab w:val="left" w:pos="6210"/>
        </w:tabs>
        <w:spacing w:before="0" w:after="622"/>
        <w:ind w:left="440"/>
      </w:pPr>
      <w:r>
        <w:t>№</w:t>
      </w:r>
      <w:r>
        <w:tab/>
        <w:t>от</w:t>
      </w:r>
      <w:r>
        <w:tab/>
        <w:t>на Запрос №</w:t>
      </w:r>
    </w:p>
    <w:p w:rsidR="00E77A82" w:rsidRDefault="000C7943">
      <w:pPr>
        <w:pStyle w:val="50"/>
        <w:shd w:val="clear" w:color="auto" w:fill="auto"/>
        <w:spacing w:before="0" w:after="617" w:line="317" w:lineRule="exact"/>
        <w:ind w:left="160"/>
      </w:pPr>
      <w:r>
        <w:t>ОБЩИЕ СВЕДЕНИЯ ОБ ОБЪЕКТЕ (ЗДАНИИ, СТРОЕНИИ, СООРУЖЕНИИ, ТЕРРИТОРИИ), В ТОМ ЧИСЛЕ АДРЕС/ КАДАСТРОВЫЙ НОМЕР ЗЕМЕЛЬНОГО УЧАСТКА:</w:t>
      </w:r>
    </w:p>
    <w:p w:rsidR="00E77A82" w:rsidRDefault="000C7943">
      <w:pPr>
        <w:pStyle w:val="22"/>
        <w:framePr w:w="10392" w:wrap="notBeside" w:vAnchor="text" w:hAnchor="text" w:xAlign="center" w:y="1"/>
        <w:shd w:val="clear" w:color="auto" w:fill="auto"/>
      </w:pPr>
      <w:r>
        <w:t>(в текстовой или табличной форме)</w:t>
      </w:r>
    </w:p>
    <w:p w:rsidR="00E77A82" w:rsidRDefault="000C7943">
      <w:pPr>
        <w:pStyle w:val="32"/>
        <w:framePr w:w="10392" w:wrap="notBeside" w:vAnchor="text" w:hAnchor="text" w:xAlign="center" w:y="1"/>
        <w:shd w:val="clear" w:color="auto" w:fill="auto"/>
        <w:spacing w:before="0"/>
      </w:pPr>
      <w:r>
        <w:t>СВЕДЕНИЯ О СРЕДСТВЕ РАЗМЕЩЕНИЯ ИНФОРМАЦИИ: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3672"/>
        <w:gridCol w:w="6720"/>
      </w:tblGrid>
      <w:tr w:rsidR="00E77A82">
        <w:trPr>
          <w:trHeight w:hRule="exact" w:val="845"/>
          <w:jc w:val="center"/>
        </w:trPr>
        <w:tc>
          <w:tcPr>
            <w:tcW w:w="3672" w:type="dxa"/>
            <w:tcBorders>
              <w:top w:val="single" w:sz="4" w:space="0" w:color="auto"/>
              <w:left w:val="single" w:sz="4" w:space="0" w:color="auto"/>
            </w:tcBorders>
            <w:shd w:val="clear" w:color="auto" w:fill="FFFFFF"/>
            <w:vAlign w:val="bottom"/>
          </w:tcPr>
          <w:p w:rsidR="00E77A82" w:rsidRDefault="000C7943">
            <w:pPr>
              <w:pStyle w:val="20"/>
              <w:framePr w:w="10392" w:wrap="notBeside" w:vAnchor="text" w:hAnchor="text" w:xAlign="center" w:y="1"/>
              <w:shd w:val="clear" w:color="auto" w:fill="auto"/>
              <w:spacing w:before="0" w:after="0" w:line="370" w:lineRule="exact"/>
              <w:ind w:firstLine="0"/>
              <w:jc w:val="both"/>
            </w:pPr>
            <w:r>
              <w:t>Тип средства размещения информации:</w:t>
            </w:r>
          </w:p>
        </w:tc>
        <w:tc>
          <w:tcPr>
            <w:tcW w:w="6720" w:type="dxa"/>
            <w:tcBorders>
              <w:top w:val="single" w:sz="4" w:space="0" w:color="auto"/>
              <w:left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r w:rsidR="00E77A82">
        <w:trPr>
          <w:trHeight w:hRule="exact" w:val="365"/>
          <w:jc w:val="center"/>
        </w:trPr>
        <w:tc>
          <w:tcPr>
            <w:tcW w:w="3672" w:type="dxa"/>
            <w:tcBorders>
              <w:top w:val="single" w:sz="4" w:space="0" w:color="auto"/>
              <w:left w:val="single" w:sz="4" w:space="0" w:color="auto"/>
            </w:tcBorders>
            <w:shd w:val="clear" w:color="auto" w:fill="FFFFFF"/>
            <w:vAlign w:val="bottom"/>
          </w:tcPr>
          <w:p w:rsidR="00E77A82" w:rsidRDefault="000C7943">
            <w:pPr>
              <w:pStyle w:val="20"/>
              <w:framePr w:w="10392" w:wrap="notBeside" w:vAnchor="text" w:hAnchor="text" w:xAlign="center" w:y="1"/>
              <w:shd w:val="clear" w:color="auto" w:fill="auto"/>
              <w:spacing w:before="0" w:after="0"/>
              <w:ind w:firstLine="0"/>
              <w:jc w:val="both"/>
            </w:pPr>
            <w:r>
              <w:t>Внешние габариты:</w:t>
            </w:r>
          </w:p>
        </w:tc>
        <w:tc>
          <w:tcPr>
            <w:tcW w:w="6720" w:type="dxa"/>
            <w:tcBorders>
              <w:top w:val="single" w:sz="4" w:space="0" w:color="auto"/>
              <w:left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r w:rsidR="00E77A82">
        <w:trPr>
          <w:trHeight w:hRule="exact" w:val="394"/>
          <w:jc w:val="center"/>
        </w:trPr>
        <w:tc>
          <w:tcPr>
            <w:tcW w:w="3672" w:type="dxa"/>
            <w:tcBorders>
              <w:top w:val="single" w:sz="4" w:space="0" w:color="auto"/>
              <w:left w:val="single" w:sz="4" w:space="0" w:color="auto"/>
            </w:tcBorders>
            <w:shd w:val="clear" w:color="auto" w:fill="FFFFFF"/>
            <w:vAlign w:val="bottom"/>
          </w:tcPr>
          <w:p w:rsidR="00E77A82" w:rsidRDefault="000C7943">
            <w:pPr>
              <w:pStyle w:val="20"/>
              <w:framePr w:w="10392" w:wrap="notBeside" w:vAnchor="text" w:hAnchor="text" w:xAlign="center" w:y="1"/>
              <w:shd w:val="clear" w:color="auto" w:fill="auto"/>
              <w:spacing w:before="0" w:after="0"/>
              <w:ind w:firstLine="0"/>
              <w:jc w:val="both"/>
            </w:pPr>
            <w:r>
              <w:t>Текст:</w:t>
            </w:r>
          </w:p>
        </w:tc>
        <w:tc>
          <w:tcPr>
            <w:tcW w:w="6720" w:type="dxa"/>
            <w:tcBorders>
              <w:top w:val="single" w:sz="4" w:space="0" w:color="auto"/>
              <w:left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r w:rsidR="00E77A82">
        <w:trPr>
          <w:trHeight w:hRule="exact" w:val="648"/>
          <w:jc w:val="center"/>
        </w:trPr>
        <w:tc>
          <w:tcPr>
            <w:tcW w:w="3672" w:type="dxa"/>
            <w:tcBorders>
              <w:top w:val="single" w:sz="4" w:space="0" w:color="auto"/>
              <w:left w:val="single" w:sz="4" w:space="0" w:color="auto"/>
              <w:bottom w:val="single" w:sz="4" w:space="0" w:color="auto"/>
            </w:tcBorders>
            <w:shd w:val="clear" w:color="auto" w:fill="FFFFFF"/>
            <w:vAlign w:val="center"/>
          </w:tcPr>
          <w:p w:rsidR="00E77A82" w:rsidRDefault="000C7943">
            <w:pPr>
              <w:pStyle w:val="20"/>
              <w:framePr w:w="10392" w:wrap="notBeside" w:vAnchor="text" w:hAnchor="text" w:xAlign="center" w:y="1"/>
              <w:shd w:val="clear" w:color="auto" w:fill="auto"/>
              <w:spacing w:before="0" w:after="0"/>
              <w:ind w:firstLine="0"/>
              <w:jc w:val="both"/>
            </w:pPr>
            <w:r>
              <w:t xml:space="preserve">Т </w:t>
            </w:r>
            <w:proofErr w:type="spellStart"/>
            <w:r>
              <w:t>ехнологическая</w:t>
            </w:r>
            <w:proofErr w:type="spellEnd"/>
          </w:p>
        </w:tc>
        <w:tc>
          <w:tcPr>
            <w:tcW w:w="6720" w:type="dxa"/>
            <w:tcBorders>
              <w:top w:val="single" w:sz="4" w:space="0" w:color="auto"/>
              <w:left w:val="single" w:sz="4" w:space="0" w:color="auto"/>
              <w:bottom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bl>
    <w:p w:rsidR="00E77A82" w:rsidRDefault="00E77A82">
      <w:pPr>
        <w:framePr w:w="10392" w:wrap="notBeside" w:vAnchor="text" w:hAnchor="text" w:xAlign="center" w:y="1"/>
        <w:rPr>
          <w:sz w:val="2"/>
          <w:szCs w:val="2"/>
        </w:rPr>
      </w:pPr>
    </w:p>
    <w:p w:rsidR="00E77A82" w:rsidRDefault="00E77A82">
      <w:pPr>
        <w:rPr>
          <w:sz w:val="2"/>
          <w:szCs w:val="2"/>
        </w:rPr>
        <w:sectPr w:rsidR="00E77A82">
          <w:headerReference w:type="default" r:id="rId14"/>
          <w:pgSz w:w="11900" w:h="16840"/>
          <w:pgMar w:top="1225" w:right="469" w:bottom="1158" w:left="1039" w:header="0" w:footer="3" w:gutter="0"/>
          <w:pgNumType w:start="81"/>
          <w:cols w:space="720"/>
          <w:noEndnote/>
          <w:docGrid w:linePitch="360"/>
        </w:sectPr>
      </w:pPr>
    </w:p>
    <w:p w:rsidR="00E77A82" w:rsidRDefault="000C7943">
      <w:pPr>
        <w:pStyle w:val="20"/>
        <w:shd w:val="clear" w:color="auto" w:fill="auto"/>
        <w:spacing w:before="0" w:after="0"/>
        <w:ind w:left="160" w:firstLine="0"/>
        <w:jc w:val="both"/>
      </w:pPr>
      <w:r>
        <w:lastRenderedPageBreak/>
        <w:t>характеристика:</w:t>
      </w:r>
    </w:p>
    <w:p w:rsidR="00E77A82" w:rsidRDefault="000C7943">
      <w:pPr>
        <w:pStyle w:val="32"/>
        <w:framePr w:w="10392" w:wrap="notBeside" w:vAnchor="text" w:hAnchor="text" w:xAlign="center" w:y="1"/>
        <w:shd w:val="clear" w:color="auto" w:fill="auto"/>
        <w:spacing w:before="0"/>
      </w:pPr>
      <w:r>
        <w:t>ДОПОЛНИТЕЛЬНАЯ ИНФОРМАЦИЯ:</w:t>
      </w:r>
    </w:p>
    <w:tbl>
      <w:tblPr>
        <w:tblOverlap w:val="never"/>
        <w:tblW w:w="0" w:type="auto"/>
        <w:jc w:val="center"/>
        <w:tblLayout w:type="fixed"/>
        <w:tblCellMar>
          <w:left w:w="10" w:type="dxa"/>
          <w:right w:w="10" w:type="dxa"/>
        </w:tblCellMar>
        <w:tblLook w:val="0000" w:firstRow="0" w:lastRow="0" w:firstColumn="0" w:lastColumn="0" w:noHBand="0" w:noVBand="0"/>
      </w:tblPr>
      <w:tblGrid>
        <w:gridCol w:w="3672"/>
        <w:gridCol w:w="6720"/>
      </w:tblGrid>
      <w:tr w:rsidR="00E77A82">
        <w:trPr>
          <w:trHeight w:hRule="exact" w:val="744"/>
          <w:jc w:val="center"/>
        </w:trPr>
        <w:tc>
          <w:tcPr>
            <w:tcW w:w="3672" w:type="dxa"/>
            <w:tcBorders>
              <w:top w:val="single" w:sz="4" w:space="0" w:color="auto"/>
              <w:left w:val="single" w:sz="4" w:space="0" w:color="auto"/>
            </w:tcBorders>
            <w:shd w:val="clear" w:color="auto" w:fill="FFFFFF"/>
            <w:vAlign w:val="bottom"/>
          </w:tcPr>
          <w:p w:rsidR="00E77A82" w:rsidRDefault="000C7943">
            <w:pPr>
              <w:pStyle w:val="20"/>
              <w:framePr w:w="10392" w:wrap="notBeside" w:vAnchor="text" w:hAnchor="text" w:xAlign="center" w:y="1"/>
              <w:shd w:val="clear" w:color="auto" w:fill="auto"/>
              <w:spacing w:before="0" w:after="0" w:line="365" w:lineRule="exact"/>
              <w:ind w:firstLine="0"/>
              <w:jc w:val="both"/>
            </w:pPr>
            <w:r>
              <w:t>Размещение на объекте культурного наследия</w:t>
            </w:r>
          </w:p>
        </w:tc>
        <w:tc>
          <w:tcPr>
            <w:tcW w:w="6720" w:type="dxa"/>
            <w:tcBorders>
              <w:top w:val="single" w:sz="4" w:space="0" w:color="auto"/>
              <w:left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r w:rsidR="00E77A82">
        <w:trPr>
          <w:trHeight w:hRule="exact" w:val="629"/>
          <w:jc w:val="center"/>
        </w:trPr>
        <w:tc>
          <w:tcPr>
            <w:tcW w:w="3672" w:type="dxa"/>
            <w:tcBorders>
              <w:top w:val="single" w:sz="4" w:space="0" w:color="auto"/>
              <w:left w:val="single" w:sz="4" w:space="0" w:color="auto"/>
            </w:tcBorders>
            <w:shd w:val="clear" w:color="auto" w:fill="FFFFFF"/>
            <w:vAlign w:val="center"/>
          </w:tcPr>
          <w:p w:rsidR="00E77A82" w:rsidRDefault="000C7943">
            <w:pPr>
              <w:pStyle w:val="20"/>
              <w:framePr w:w="10392" w:wrap="notBeside" w:vAnchor="text" w:hAnchor="text" w:xAlign="center" w:y="1"/>
              <w:shd w:val="clear" w:color="auto" w:fill="auto"/>
              <w:spacing w:before="0" w:after="0"/>
              <w:ind w:firstLine="0"/>
              <w:jc w:val="both"/>
            </w:pPr>
            <w:r>
              <w:t>Иная информация</w:t>
            </w:r>
          </w:p>
        </w:tc>
        <w:tc>
          <w:tcPr>
            <w:tcW w:w="6720" w:type="dxa"/>
            <w:tcBorders>
              <w:top w:val="single" w:sz="4" w:space="0" w:color="auto"/>
              <w:left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r w:rsidR="00E77A82">
        <w:trPr>
          <w:trHeight w:hRule="exact" w:val="638"/>
          <w:jc w:val="center"/>
        </w:trPr>
        <w:tc>
          <w:tcPr>
            <w:tcW w:w="3672" w:type="dxa"/>
            <w:tcBorders>
              <w:top w:val="single" w:sz="4" w:space="0" w:color="auto"/>
              <w:left w:val="single" w:sz="4" w:space="0" w:color="auto"/>
              <w:bottom w:val="single" w:sz="4" w:space="0" w:color="auto"/>
            </w:tcBorders>
            <w:shd w:val="clear" w:color="auto" w:fill="FFFFFF"/>
            <w:vAlign w:val="center"/>
          </w:tcPr>
          <w:p w:rsidR="00E77A82" w:rsidRDefault="000C7943">
            <w:pPr>
              <w:pStyle w:val="20"/>
              <w:framePr w:w="10392" w:wrap="notBeside" w:vAnchor="text" w:hAnchor="text" w:xAlign="center" w:y="1"/>
              <w:shd w:val="clear" w:color="auto" w:fill="auto"/>
              <w:spacing w:before="0" w:after="0"/>
              <w:ind w:firstLine="0"/>
              <w:jc w:val="both"/>
            </w:pPr>
            <w:r>
              <w:t>Замечания и рекомендации</w:t>
            </w:r>
          </w:p>
        </w:tc>
        <w:tc>
          <w:tcPr>
            <w:tcW w:w="6720" w:type="dxa"/>
            <w:tcBorders>
              <w:top w:val="single" w:sz="4" w:space="0" w:color="auto"/>
              <w:left w:val="single" w:sz="4" w:space="0" w:color="auto"/>
              <w:bottom w:val="single" w:sz="4" w:space="0" w:color="auto"/>
              <w:right w:val="single" w:sz="4" w:space="0" w:color="auto"/>
            </w:tcBorders>
            <w:shd w:val="clear" w:color="auto" w:fill="FFFFFF"/>
          </w:tcPr>
          <w:p w:rsidR="00E77A82" w:rsidRDefault="00E77A82">
            <w:pPr>
              <w:framePr w:w="10392" w:wrap="notBeside" w:vAnchor="text" w:hAnchor="text" w:xAlign="center" w:y="1"/>
              <w:rPr>
                <w:sz w:val="10"/>
                <w:szCs w:val="10"/>
              </w:rPr>
            </w:pPr>
          </w:p>
        </w:tc>
      </w:tr>
    </w:tbl>
    <w:p w:rsidR="00E77A82" w:rsidRDefault="00E77A82">
      <w:pPr>
        <w:framePr w:w="10392" w:wrap="notBeside" w:vAnchor="text" w:hAnchor="text" w:xAlign="center" w:y="1"/>
        <w:rPr>
          <w:sz w:val="2"/>
          <w:szCs w:val="2"/>
        </w:rPr>
      </w:pPr>
    </w:p>
    <w:p w:rsidR="00E77A82" w:rsidRDefault="00E77A82">
      <w:pPr>
        <w:rPr>
          <w:sz w:val="2"/>
          <w:szCs w:val="2"/>
        </w:rPr>
      </w:pPr>
    </w:p>
    <w:p w:rsidR="00E77A82" w:rsidRDefault="000C7943">
      <w:pPr>
        <w:pStyle w:val="50"/>
        <w:shd w:val="clear" w:color="auto" w:fill="auto"/>
        <w:spacing w:before="985" w:after="5778" w:line="317" w:lineRule="exact"/>
        <w:ind w:left="160"/>
      </w:pPr>
      <w:r>
        <w:t>ПРОЕКТНАЯ ДОКУМЕНТАЦИЯ СРЕДСТВА РАЗМЕЩЕНИЯ ИНФОРМАЦИИ (ФОТОМАТЕРИАЛ, ЧЕРТЕЖ, СХЕМА РАЗМЕЩЕНИЯ)</w:t>
      </w:r>
    </w:p>
    <w:p w:rsidR="00E77A82" w:rsidRDefault="000C7943">
      <w:pPr>
        <w:pStyle w:val="50"/>
        <w:shd w:val="clear" w:color="auto" w:fill="auto"/>
        <w:spacing w:before="0" w:after="667"/>
        <w:ind w:left="160"/>
      </w:pPr>
      <w:r>
        <w:t>СРОК ДЕЙСТВИЯ СОГЛАСОВАНИЯ: __/__/</w:t>
      </w:r>
    </w:p>
    <w:p w:rsidR="00E77A82" w:rsidRDefault="000C7943">
      <w:pPr>
        <w:pStyle w:val="20"/>
        <w:shd w:val="clear" w:color="auto" w:fill="auto"/>
        <w:tabs>
          <w:tab w:val="left" w:pos="2666"/>
          <w:tab w:val="left" w:pos="8171"/>
        </w:tabs>
        <w:spacing w:before="0" w:after="0" w:line="360" w:lineRule="exact"/>
        <w:ind w:left="160" w:firstLine="0"/>
        <w:jc w:val="both"/>
      </w:pPr>
      <w:r>
        <w:t>(уполномоченное</w:t>
      </w:r>
      <w:r>
        <w:tab/>
        <w:t>должностное лицо (подпись)</w:t>
      </w:r>
      <w:r>
        <w:tab/>
        <w:t>(Расшифровка</w:t>
      </w:r>
    </w:p>
    <w:p w:rsidR="00E77A82" w:rsidRDefault="000C7943">
      <w:pPr>
        <w:pStyle w:val="20"/>
        <w:shd w:val="clear" w:color="auto" w:fill="auto"/>
        <w:tabs>
          <w:tab w:val="left" w:pos="6194"/>
          <w:tab w:val="left" w:pos="8171"/>
        </w:tabs>
        <w:spacing w:before="0" w:after="0" w:line="360" w:lineRule="exact"/>
        <w:ind w:left="160" w:firstLine="0"/>
        <w:jc w:val="both"/>
        <w:sectPr w:rsidR="00E77A82">
          <w:headerReference w:type="default" r:id="rId15"/>
          <w:pgSz w:w="11900" w:h="16840"/>
          <w:pgMar w:top="1225" w:right="469" w:bottom="1158" w:left="1039" w:header="0" w:footer="3" w:gutter="0"/>
          <w:pgNumType w:start="2"/>
          <w:cols w:space="720"/>
          <w:noEndnote/>
          <w:docGrid w:linePitch="360"/>
        </w:sectPr>
      </w:pPr>
      <w:r>
        <w:t>Администрации)</w:t>
      </w:r>
      <w:r>
        <w:tab/>
      </w:r>
      <w:r>
        <w:rPr>
          <w:rStyle w:val="211pt"/>
        </w:rPr>
        <w:t>М.П.</w:t>
      </w:r>
      <w:r>
        <w:rPr>
          <w:rStyle w:val="211pt"/>
        </w:rPr>
        <w:tab/>
      </w:r>
      <w:r>
        <w:t>подписи)</w:t>
      </w:r>
    </w:p>
    <w:p w:rsidR="00E77A82" w:rsidRDefault="000C7943">
      <w:pPr>
        <w:pStyle w:val="20"/>
        <w:shd w:val="clear" w:color="auto" w:fill="auto"/>
        <w:spacing w:before="0" w:after="706" w:line="322" w:lineRule="exact"/>
        <w:ind w:left="5100" w:right="960" w:firstLine="0"/>
        <w:jc w:val="left"/>
      </w:pPr>
      <w:r>
        <w:lastRenderedPageBreak/>
        <w:t>Приложение 2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p>
    <w:p w:rsidR="00E77A82" w:rsidRDefault="000C7943">
      <w:pPr>
        <w:pStyle w:val="20"/>
        <w:shd w:val="clear" w:color="auto" w:fill="auto"/>
        <w:spacing w:before="0" w:after="0" w:line="365" w:lineRule="exact"/>
        <w:ind w:left="280" w:firstLine="0"/>
      </w:pPr>
      <w:r>
        <w:t>Форма</w:t>
      </w:r>
    </w:p>
    <w:p w:rsidR="00E77A82" w:rsidRDefault="000C7943">
      <w:pPr>
        <w:pStyle w:val="20"/>
        <w:shd w:val="clear" w:color="auto" w:fill="auto"/>
        <w:spacing w:before="0" w:after="324" w:line="365" w:lineRule="exact"/>
        <w:ind w:left="280" w:firstLine="0"/>
      </w:pPr>
      <w:r>
        <w:t>решения об отказе в предоставлении муниципальной услуги</w:t>
      </w:r>
      <w:r>
        <w:br/>
        <w:t>«Согласование установки средства размещения информации на территории</w:t>
      </w:r>
      <w:r>
        <w:br/>
      </w:r>
      <w:r w:rsidR="00346116">
        <w:t>городского округа Лыткарино</w:t>
      </w:r>
      <w:r>
        <w:t xml:space="preserve"> Московской области»</w:t>
      </w:r>
    </w:p>
    <w:p w:rsidR="00E77A82" w:rsidRDefault="000C7943">
      <w:pPr>
        <w:pStyle w:val="20"/>
        <w:shd w:val="clear" w:color="auto" w:fill="auto"/>
        <w:spacing w:before="0" w:after="360"/>
        <w:ind w:left="280" w:firstLine="0"/>
      </w:pPr>
      <w:r>
        <w:t>(оформляется на официальном бланке Администрации)</w:t>
      </w:r>
    </w:p>
    <w:p w:rsidR="00E77A82" w:rsidRDefault="000C7943">
      <w:pPr>
        <w:pStyle w:val="20"/>
        <w:shd w:val="clear" w:color="auto" w:fill="auto"/>
        <w:tabs>
          <w:tab w:val="left" w:leader="underscore" w:pos="9618"/>
        </w:tabs>
        <w:spacing w:before="0" w:after="0"/>
        <w:ind w:left="5360" w:firstLine="0"/>
        <w:jc w:val="both"/>
      </w:pPr>
      <w:r>
        <w:t>Кому:</w:t>
      </w:r>
      <w:r>
        <w:tab/>
      </w:r>
    </w:p>
    <w:p w:rsidR="00E77A82" w:rsidRDefault="000C7943">
      <w:pPr>
        <w:pStyle w:val="60"/>
        <w:shd w:val="clear" w:color="auto" w:fill="auto"/>
        <w:ind w:left="5360"/>
      </w:pPr>
      <w:r>
        <w:t>(ФИО (последнее при наличии) физического лица, индивидуального предпринимателя или полное наименование юридического лица)</w:t>
      </w:r>
    </w:p>
    <w:p w:rsidR="00E77A82" w:rsidRDefault="000C7943">
      <w:pPr>
        <w:pStyle w:val="20"/>
        <w:shd w:val="clear" w:color="auto" w:fill="auto"/>
        <w:spacing w:before="0" w:after="360" w:line="370" w:lineRule="exact"/>
        <w:ind w:left="280" w:firstLine="0"/>
      </w:pPr>
      <w:r>
        <w:t>Решение об отказе в предоставлении муниципальной услуги</w:t>
      </w:r>
      <w:r>
        <w:br/>
        <w:t>«Согласование установки средства размещения информации на территории</w:t>
      </w:r>
      <w:r>
        <w:br/>
      </w:r>
      <w:r w:rsidR="00346116">
        <w:t>городского округа Лыткарино</w:t>
      </w:r>
      <w:r>
        <w:t xml:space="preserve"> Московской области»</w:t>
      </w:r>
    </w:p>
    <w:p w:rsidR="00E77A82" w:rsidRDefault="000C7943">
      <w:pPr>
        <w:pStyle w:val="60"/>
        <w:shd w:val="clear" w:color="auto" w:fill="auto"/>
        <w:tabs>
          <w:tab w:val="left" w:leader="underscore" w:pos="3686"/>
        </w:tabs>
        <w:spacing w:after="0"/>
        <w:ind w:left="820"/>
        <w:jc w:val="both"/>
      </w:pPr>
      <w:r>
        <w:rPr>
          <w:rStyle w:val="614pt"/>
        </w:rPr>
        <w:t>В соответствии с</w:t>
      </w:r>
      <w:r>
        <w:rPr>
          <w:rStyle w:val="614pt"/>
        </w:rPr>
        <w:tab/>
      </w:r>
      <w:r>
        <w:t>(указать наименование и состав реквизитов</w:t>
      </w:r>
    </w:p>
    <w:p w:rsidR="00E77A82" w:rsidRDefault="000C7943">
      <w:pPr>
        <w:pStyle w:val="60"/>
        <w:shd w:val="clear" w:color="auto" w:fill="auto"/>
        <w:tabs>
          <w:tab w:val="left" w:pos="1750"/>
        </w:tabs>
        <w:spacing w:after="0"/>
        <w:ind w:right="400"/>
        <w:jc w:val="both"/>
      </w:pPr>
      <w:r>
        <w:t>нормативного правового акта Российской Федерации, Московской области, в том числе административного регламента (далее - Регламент) на основании которого принято данное решение)</w:t>
      </w:r>
      <w:r>
        <w:rPr>
          <w:rStyle w:val="614pt"/>
        </w:rPr>
        <w:t xml:space="preserve"> Администрация городского округа Лыткарино Московской</w:t>
      </w:r>
      <w:r>
        <w:rPr>
          <w:rStyle w:val="614pt"/>
        </w:rPr>
        <w:tab/>
        <w:t>области (далее - Администрация) рассмотрела запрос</w:t>
      </w:r>
    </w:p>
    <w:p w:rsidR="00E77A82" w:rsidRDefault="000C7943">
      <w:pPr>
        <w:pStyle w:val="20"/>
        <w:shd w:val="clear" w:color="auto" w:fill="auto"/>
        <w:tabs>
          <w:tab w:val="left" w:pos="1750"/>
        </w:tabs>
        <w:spacing w:before="0" w:after="0" w:line="370" w:lineRule="exact"/>
        <w:ind w:right="400" w:firstLine="0"/>
        <w:jc w:val="both"/>
      </w:pPr>
      <w:r>
        <w:t>о предоставлении муниципальной услуги «Согласование установки средства размещения</w:t>
      </w:r>
      <w:r>
        <w:tab/>
        <w:t>информации на территории (наименование муниципального</w:t>
      </w:r>
    </w:p>
    <w:p w:rsidR="00E77A82" w:rsidRDefault="000C7943">
      <w:pPr>
        <w:pStyle w:val="20"/>
        <w:shd w:val="clear" w:color="auto" w:fill="auto"/>
        <w:tabs>
          <w:tab w:val="left" w:leader="underscore" w:pos="5578"/>
        </w:tabs>
        <w:spacing w:before="0" w:after="0" w:line="370" w:lineRule="exact"/>
        <w:ind w:firstLine="0"/>
        <w:jc w:val="both"/>
        <w:sectPr w:rsidR="00E77A82">
          <w:headerReference w:type="default" r:id="rId16"/>
          <w:pgSz w:w="11900" w:h="16840"/>
          <w:pgMar w:top="1229" w:right="469" w:bottom="1229" w:left="1039" w:header="0" w:footer="3" w:gutter="0"/>
          <w:pgNumType w:start="83"/>
          <w:cols w:space="720"/>
          <w:noEndnote/>
          <w:docGrid w:linePitch="360"/>
        </w:sectPr>
      </w:pPr>
      <w:r>
        <w:t>образования) Московской области» №</w:t>
      </w:r>
      <w:r>
        <w:tab/>
        <w:t xml:space="preserve"> </w:t>
      </w:r>
      <w:r>
        <w:rPr>
          <w:rStyle w:val="212pt"/>
        </w:rPr>
        <w:t>(указать регистрационный номер запроса)</w:t>
      </w:r>
      <w:r>
        <w:t xml:space="preserve"> (далее соответственно - запрос, муниципальная услуга) и приняла</w:t>
      </w:r>
    </w:p>
    <w:p w:rsidR="00E77A82" w:rsidRDefault="00206F87">
      <w:pPr>
        <w:pStyle w:val="20"/>
        <w:shd w:val="clear" w:color="auto" w:fill="auto"/>
        <w:spacing w:before="0" w:after="0" w:line="370" w:lineRule="exact"/>
        <w:ind w:right="400" w:firstLine="820"/>
        <w:jc w:val="both"/>
      </w:pPr>
      <w:r>
        <w:rPr>
          <w:noProof/>
        </w:rPr>
        <w:lastRenderedPageBreak/>
        <mc:AlternateContent>
          <mc:Choice Requires="wps">
            <w:drawing>
              <wp:anchor distT="0" distB="0" distL="63500" distR="225425" simplePos="0" relativeHeight="377487105" behindDoc="1" locked="0" layoutInCell="1" allowOverlap="1">
                <wp:simplePos x="0" y="0"/>
                <wp:positionH relativeFrom="margin">
                  <wp:posOffset>45720</wp:posOffset>
                </wp:positionH>
                <wp:positionV relativeFrom="paragraph">
                  <wp:posOffset>-2553970</wp:posOffset>
                </wp:positionV>
                <wp:extent cx="6306185" cy="2385695"/>
                <wp:effectExtent l="635" t="0" r="0" b="0"/>
                <wp:wrapTopAndBottom/>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6185" cy="2385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7"/>
                              <w:shd w:val="clear" w:color="auto" w:fill="auto"/>
                            </w:pPr>
                            <w:r>
                              <w:rPr>
                                <w:rStyle w:val="Exact"/>
                              </w:rPr>
                              <w:t>решение об отказе в предоставлении мун</w:t>
                            </w:r>
                            <w:r>
                              <w:rPr>
                                <w:rStyle w:val="Exact0"/>
                              </w:rPr>
                              <w:t>иц</w:t>
                            </w:r>
                            <w:r>
                              <w:rPr>
                                <w:rStyle w:val="Exact"/>
                              </w:rPr>
                              <w:t>ипальной услуги по следующему основанию:</w:t>
                            </w:r>
                          </w:p>
                          <w:tbl>
                            <w:tblPr>
                              <w:tblOverlap w:val="never"/>
                              <w:tblW w:w="0" w:type="auto"/>
                              <w:jc w:val="center"/>
                              <w:tblLayout w:type="fixed"/>
                              <w:tblCellMar>
                                <w:left w:w="10" w:type="dxa"/>
                                <w:right w:w="10" w:type="dxa"/>
                              </w:tblCellMar>
                              <w:tblLook w:val="0000" w:firstRow="0" w:lastRow="0" w:firstColumn="0" w:lastColumn="0" w:noHBand="0" w:noVBand="0"/>
                            </w:tblPr>
                            <w:tblGrid>
                              <w:gridCol w:w="3461"/>
                              <w:gridCol w:w="3230"/>
                              <w:gridCol w:w="3240"/>
                            </w:tblGrid>
                            <w:tr w:rsidR="000C7943">
                              <w:trPr>
                                <w:trHeight w:hRule="exact" w:val="2587"/>
                                <w:jc w:val="center"/>
                              </w:trPr>
                              <w:tc>
                                <w:tcPr>
                                  <w:tcW w:w="3461" w:type="dxa"/>
                                  <w:tcBorders>
                                    <w:top w:val="single" w:sz="4" w:space="0" w:color="auto"/>
                                    <w:left w:val="single" w:sz="4" w:space="0" w:color="auto"/>
                                  </w:tcBorders>
                                  <w:shd w:val="clear" w:color="auto" w:fill="FFFFFF"/>
                                  <w:vAlign w:val="bottom"/>
                                </w:tcPr>
                                <w:p w:rsidR="000C7943" w:rsidRDefault="000C7943">
                                  <w:pPr>
                                    <w:pStyle w:val="20"/>
                                    <w:shd w:val="clear" w:color="auto" w:fill="auto"/>
                                    <w:spacing w:before="0" w:after="0" w:line="317" w:lineRule="exact"/>
                                    <w:ind w:firstLine="0"/>
                                  </w:pPr>
                                  <w:r>
                                    <w:t>Ссылка</w:t>
                                  </w:r>
                                </w:p>
                                <w:p w:rsidR="000C7943" w:rsidRDefault="000C7943">
                                  <w:pPr>
                                    <w:pStyle w:val="20"/>
                                    <w:shd w:val="clear" w:color="auto" w:fill="auto"/>
                                    <w:spacing w:before="0" w:after="0" w:line="317" w:lineRule="exact"/>
                                    <w:ind w:firstLine="0"/>
                                  </w:pPr>
                                  <w:r>
                                    <w:t>на соответствующий подпункт подраздела 19 Регламента, в котором содержится основание для отказа в предоставлении муниципальной услуги</w:t>
                                  </w:r>
                                </w:p>
                              </w:tc>
                              <w:tc>
                                <w:tcPr>
                                  <w:tcW w:w="3230" w:type="dxa"/>
                                  <w:tcBorders>
                                    <w:top w:val="single" w:sz="4" w:space="0" w:color="auto"/>
                                    <w:left w:val="single" w:sz="4" w:space="0" w:color="auto"/>
                                  </w:tcBorders>
                                  <w:shd w:val="clear" w:color="auto" w:fill="FFFFFF"/>
                                </w:tcPr>
                                <w:p w:rsidR="000C7943" w:rsidRDefault="000C7943">
                                  <w:pPr>
                                    <w:pStyle w:val="20"/>
                                    <w:shd w:val="clear" w:color="auto" w:fill="auto"/>
                                    <w:spacing w:before="0" w:after="0" w:line="317" w:lineRule="exact"/>
                                    <w:ind w:firstLine="0"/>
                                  </w:pPr>
                                  <w:r>
                                    <w:t>Наименование основания для отказа в предоставлении муниципальной услуги</w:t>
                                  </w:r>
                                </w:p>
                              </w:tc>
                              <w:tc>
                                <w:tcPr>
                                  <w:tcW w:w="3240" w:type="dxa"/>
                                  <w:tcBorders>
                                    <w:top w:val="single" w:sz="4" w:space="0" w:color="auto"/>
                                    <w:left w:val="single" w:sz="4" w:space="0" w:color="auto"/>
                                    <w:right w:val="single" w:sz="4" w:space="0" w:color="auto"/>
                                  </w:tcBorders>
                                  <w:shd w:val="clear" w:color="auto" w:fill="FFFFFF"/>
                                </w:tcPr>
                                <w:p w:rsidR="000C7943" w:rsidRDefault="000C7943">
                                  <w:pPr>
                                    <w:pStyle w:val="20"/>
                                    <w:shd w:val="clear" w:color="auto" w:fill="auto"/>
                                    <w:spacing w:before="0" w:after="0" w:line="322" w:lineRule="exact"/>
                                    <w:ind w:firstLine="0"/>
                                  </w:pPr>
                                  <w:r>
                                    <w:t>Разъяснение причины принятия решения об отказе в предоставлении муниципальной услуги</w:t>
                                  </w:r>
                                </w:p>
                              </w:tc>
                            </w:tr>
                            <w:tr w:rsidR="000C7943">
                              <w:trPr>
                                <w:trHeight w:hRule="exact" w:val="389"/>
                                <w:jc w:val="center"/>
                              </w:trPr>
                              <w:tc>
                                <w:tcPr>
                                  <w:tcW w:w="3461"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30"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40" w:type="dxa"/>
                                  <w:tcBorders>
                                    <w:top w:val="single" w:sz="4" w:space="0" w:color="auto"/>
                                    <w:left w:val="single" w:sz="4" w:space="0" w:color="auto"/>
                                    <w:bottom w:val="single" w:sz="4" w:space="0" w:color="auto"/>
                                    <w:right w:val="single" w:sz="4" w:space="0" w:color="auto"/>
                                  </w:tcBorders>
                                  <w:shd w:val="clear" w:color="auto" w:fill="FFFFFF"/>
                                </w:tcPr>
                                <w:p w:rsidR="000C7943" w:rsidRDefault="000C7943">
                                  <w:pPr>
                                    <w:rPr>
                                      <w:sz w:val="10"/>
                                      <w:szCs w:val="10"/>
                                    </w:rPr>
                                  </w:pPr>
                                </w:p>
                              </w:tc>
                            </w:tr>
                          </w:tbl>
                          <w:p w:rsidR="000C7943" w:rsidRDefault="000C7943">
                            <w:pPr>
                              <w:rPr>
                                <w:sz w:val="2"/>
                                <w:szCs w:val="2"/>
                              </w:rPr>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3.6pt;margin-top:-201.1pt;width:496.55pt;height:187.85pt;z-index:-125829375;visibility:visible;mso-wrap-style:square;mso-width-percent:0;mso-height-percent:0;mso-wrap-distance-left:5pt;mso-wrap-distance-top:0;mso-wrap-distance-right:17.7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" filled="f" stroked="f">
                <v:textbox style="mso-fit-shape-to-text:t" inset="0,0,0,0">
                  <w:txbxContent>
                    <w:p w:rsidR="000C7943" w:rsidRDefault="000C7943">
                      <w:pPr>
                        <w:pStyle w:val="a7"/>
                        <w:shd w:val="clear" w:color="auto" w:fill="auto"/>
                      </w:pPr>
                      <w:r>
                        <w:rPr>
                          <w:rStyle w:val="Exact"/>
                        </w:rPr>
                        <w:t>решение об отказе в предоставлении мун</w:t>
                      </w:r>
                      <w:r>
                        <w:rPr>
                          <w:rStyle w:val="Exact0"/>
                        </w:rPr>
                        <w:t>иц</w:t>
                      </w:r>
                      <w:r>
                        <w:rPr>
                          <w:rStyle w:val="Exact"/>
                        </w:rPr>
                        <w:t>ипальной услуги по следующему основанию:</w:t>
                      </w:r>
                    </w:p>
                    <w:tbl>
                      <w:tblPr>
                        <w:tblOverlap w:val="never"/>
                        <w:tblW w:w="0" w:type="auto"/>
                        <w:jc w:val="center"/>
                        <w:tblLayout w:type="fixed"/>
                        <w:tblCellMar>
                          <w:left w:w="10" w:type="dxa"/>
                          <w:right w:w="10" w:type="dxa"/>
                        </w:tblCellMar>
                        <w:tblLook w:val="0000" w:firstRow="0" w:lastRow="0" w:firstColumn="0" w:lastColumn="0" w:noHBand="0" w:noVBand="0"/>
                      </w:tblPr>
                      <w:tblGrid>
                        <w:gridCol w:w="3461"/>
                        <w:gridCol w:w="3230"/>
                        <w:gridCol w:w="3240"/>
                      </w:tblGrid>
                      <w:tr w:rsidR="000C7943">
                        <w:trPr>
                          <w:trHeight w:hRule="exact" w:val="2587"/>
                          <w:jc w:val="center"/>
                        </w:trPr>
                        <w:tc>
                          <w:tcPr>
                            <w:tcW w:w="3461" w:type="dxa"/>
                            <w:tcBorders>
                              <w:top w:val="single" w:sz="4" w:space="0" w:color="auto"/>
                              <w:left w:val="single" w:sz="4" w:space="0" w:color="auto"/>
                            </w:tcBorders>
                            <w:shd w:val="clear" w:color="auto" w:fill="FFFFFF"/>
                            <w:vAlign w:val="bottom"/>
                          </w:tcPr>
                          <w:p w:rsidR="000C7943" w:rsidRDefault="000C7943">
                            <w:pPr>
                              <w:pStyle w:val="20"/>
                              <w:shd w:val="clear" w:color="auto" w:fill="auto"/>
                              <w:spacing w:before="0" w:after="0" w:line="317" w:lineRule="exact"/>
                              <w:ind w:firstLine="0"/>
                            </w:pPr>
                            <w:r>
                              <w:t>Ссылка</w:t>
                            </w:r>
                          </w:p>
                          <w:p w:rsidR="000C7943" w:rsidRDefault="000C7943">
                            <w:pPr>
                              <w:pStyle w:val="20"/>
                              <w:shd w:val="clear" w:color="auto" w:fill="auto"/>
                              <w:spacing w:before="0" w:after="0" w:line="317" w:lineRule="exact"/>
                              <w:ind w:firstLine="0"/>
                            </w:pPr>
                            <w:r>
                              <w:t>на соответствующий подпункт подраздела 19 Регламента, в котором содержится основание для отказа в предоставлении муниципальной услуги</w:t>
                            </w:r>
                          </w:p>
                        </w:tc>
                        <w:tc>
                          <w:tcPr>
                            <w:tcW w:w="3230" w:type="dxa"/>
                            <w:tcBorders>
                              <w:top w:val="single" w:sz="4" w:space="0" w:color="auto"/>
                              <w:left w:val="single" w:sz="4" w:space="0" w:color="auto"/>
                            </w:tcBorders>
                            <w:shd w:val="clear" w:color="auto" w:fill="FFFFFF"/>
                          </w:tcPr>
                          <w:p w:rsidR="000C7943" w:rsidRDefault="000C7943">
                            <w:pPr>
                              <w:pStyle w:val="20"/>
                              <w:shd w:val="clear" w:color="auto" w:fill="auto"/>
                              <w:spacing w:before="0" w:after="0" w:line="317" w:lineRule="exact"/>
                              <w:ind w:firstLine="0"/>
                            </w:pPr>
                            <w:r>
                              <w:t>Наименование основания для отказа в предоставлении муниципальной услуги</w:t>
                            </w:r>
                          </w:p>
                        </w:tc>
                        <w:tc>
                          <w:tcPr>
                            <w:tcW w:w="3240" w:type="dxa"/>
                            <w:tcBorders>
                              <w:top w:val="single" w:sz="4" w:space="0" w:color="auto"/>
                              <w:left w:val="single" w:sz="4" w:space="0" w:color="auto"/>
                              <w:right w:val="single" w:sz="4" w:space="0" w:color="auto"/>
                            </w:tcBorders>
                            <w:shd w:val="clear" w:color="auto" w:fill="FFFFFF"/>
                          </w:tcPr>
                          <w:p w:rsidR="000C7943" w:rsidRDefault="000C7943">
                            <w:pPr>
                              <w:pStyle w:val="20"/>
                              <w:shd w:val="clear" w:color="auto" w:fill="auto"/>
                              <w:spacing w:before="0" w:after="0" w:line="322" w:lineRule="exact"/>
                              <w:ind w:firstLine="0"/>
                            </w:pPr>
                            <w:r>
                              <w:t>Разъяснение причины принятия решения об отказе в предоставлении муниципальной услуги</w:t>
                            </w:r>
                          </w:p>
                        </w:tc>
                      </w:tr>
                      <w:tr w:rsidR="000C7943">
                        <w:trPr>
                          <w:trHeight w:hRule="exact" w:val="389"/>
                          <w:jc w:val="center"/>
                        </w:trPr>
                        <w:tc>
                          <w:tcPr>
                            <w:tcW w:w="3461"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30"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40" w:type="dxa"/>
                            <w:tcBorders>
                              <w:top w:val="single" w:sz="4" w:space="0" w:color="auto"/>
                              <w:left w:val="single" w:sz="4" w:space="0" w:color="auto"/>
                              <w:bottom w:val="single" w:sz="4" w:space="0" w:color="auto"/>
                              <w:right w:val="single" w:sz="4" w:space="0" w:color="auto"/>
                            </w:tcBorders>
                            <w:shd w:val="clear" w:color="auto" w:fill="FFFFFF"/>
                          </w:tcPr>
                          <w:p w:rsidR="000C7943" w:rsidRDefault="000C7943">
                            <w:pPr>
                              <w:rPr>
                                <w:sz w:val="10"/>
                                <w:szCs w:val="10"/>
                              </w:rPr>
                            </w:pPr>
                          </w:p>
                        </w:tc>
                      </w:tr>
                    </w:tbl>
                    <w:p w:rsidR="000C7943" w:rsidRDefault="000C7943">
                      <w:pPr>
                        <w:rPr>
                          <w:sz w:val="2"/>
                          <w:szCs w:val="2"/>
                        </w:rPr>
                      </w:pPr>
                    </w:p>
                  </w:txbxContent>
                </v:textbox>
                <w10:wrap type="topAndBottom" anchorx="margin"/>
              </v:shape>
            </w:pict>
          </mc:Fallback>
        </mc:AlternateContent>
      </w:r>
      <w:r w:rsidR="000C7943">
        <w:t>Вы вправе повторно обратиться в Администрацию с запросом после устранения указанного основания для отказа в предоставлении муниципальной услуги.</w:t>
      </w:r>
    </w:p>
    <w:p w:rsidR="00E77A82" w:rsidRDefault="000C7943">
      <w:pPr>
        <w:pStyle w:val="20"/>
        <w:shd w:val="clear" w:color="auto" w:fill="auto"/>
        <w:spacing w:before="0" w:after="448" w:line="370" w:lineRule="exact"/>
        <w:ind w:right="400" w:firstLine="820"/>
        <w:jc w:val="both"/>
      </w:pPr>
      <w:r>
        <w:t>Настоящее решение об отказе в предоставлении муниципальной услуги может быть обжаловано в досудебном (внесудебном) порядке путем направления жалобы в соответствии с разделом V «Досудебный (внесудебный) порядок обжалования решений и действий (бездействия) Администрации, МФЦ, а также их должностных лиц, муниципальных служащих и работников» Регламента, а также в судебном порядке в соответствии с законодательством Российской Федерации.</w:t>
      </w:r>
    </w:p>
    <w:p w:rsidR="00E77A82" w:rsidRDefault="000C7943">
      <w:pPr>
        <w:pStyle w:val="20"/>
        <w:shd w:val="clear" w:color="auto" w:fill="auto"/>
        <w:spacing w:before="0" w:after="352"/>
        <w:ind w:firstLine="820"/>
        <w:jc w:val="both"/>
      </w:pPr>
      <w:r>
        <w:t>Дополнительно информируем:</w:t>
      </w:r>
    </w:p>
    <w:p w:rsidR="00E77A82" w:rsidRDefault="000C7943">
      <w:pPr>
        <w:pStyle w:val="60"/>
        <w:shd w:val="clear" w:color="auto" w:fill="auto"/>
        <w:spacing w:after="804"/>
        <w:ind w:right="400"/>
        <w:jc w:val="both"/>
      </w:pPr>
      <w:r>
        <w:t>(указывается информация, необходимая для устранения оснований для отказа в предоставлении муниципальной услуги, а также иная дополнительная информация при необходимости).</w:t>
      </w:r>
    </w:p>
    <w:p w:rsidR="00E77A82" w:rsidRDefault="00206F87">
      <w:pPr>
        <w:pStyle w:val="20"/>
        <w:shd w:val="clear" w:color="auto" w:fill="auto"/>
        <w:spacing w:before="0" w:after="0" w:line="365" w:lineRule="exact"/>
        <w:ind w:left="820" w:right="4180" w:firstLine="0"/>
        <w:jc w:val="both"/>
        <w:sectPr w:rsidR="00E77A82">
          <w:headerReference w:type="default" r:id="rId17"/>
          <w:footerReference w:type="default" r:id="rId18"/>
          <w:pgSz w:w="11900" w:h="16840"/>
          <w:pgMar w:top="1142" w:right="469" w:bottom="1142" w:left="1039" w:header="0" w:footer="3" w:gutter="0"/>
          <w:pgNumType w:start="2"/>
          <w:cols w:space="720"/>
          <w:noEndnote/>
          <w:docGrid w:linePitch="360"/>
        </w:sectPr>
      </w:pPr>
      <w:r>
        <w:rPr>
          <w:noProof/>
        </w:rPr>
        <mc:AlternateContent>
          <mc:Choice Requires="wps">
            <w:drawing>
              <wp:anchor distT="0" distB="47625" distL="63500" distR="63500" simplePos="0" relativeHeight="377487106" behindDoc="1" locked="0" layoutInCell="1" allowOverlap="1">
                <wp:simplePos x="0" y="0"/>
                <wp:positionH relativeFrom="margin">
                  <wp:posOffset>4495800</wp:posOffset>
                </wp:positionH>
                <wp:positionV relativeFrom="paragraph">
                  <wp:posOffset>31750</wp:posOffset>
                </wp:positionV>
                <wp:extent cx="1496695" cy="469900"/>
                <wp:effectExtent l="2540" t="4445" r="0" b="1905"/>
                <wp:wrapSquare wrapText="left"/>
                <wp:docPr id="1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6695" cy="469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20"/>
                              <w:shd w:val="clear" w:color="auto" w:fill="auto"/>
                              <w:spacing w:before="0" w:after="0" w:line="370" w:lineRule="exact"/>
                              <w:ind w:firstLine="0"/>
                            </w:pPr>
                            <w:r>
                              <w:rPr>
                                <w:rStyle w:val="2Exact"/>
                              </w:rPr>
                              <w:t>(подпись, фамилия,</w:t>
                            </w:r>
                            <w:r>
                              <w:rPr>
                                <w:rStyle w:val="2Exact"/>
                              </w:rPr>
                              <w:br/>
                              <w:t>инициалы)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1" o:spid="_x0000_s1027" type="#_x0000_t202" style="position:absolute;left:0;text-align:left;margin-left:354pt;margin-top:2.5pt;width:117.85pt;height:37pt;z-index:-125829374;visibility:visible;mso-wrap-style:square;mso-width-percent:0;mso-height-percent:0;mso-wrap-distance-left:5pt;mso-wrap-distance-top:0;mso-wrap-distance-right:5pt;mso-wrap-distance-bottom:3.7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" filled="f" stroked="f">
                <v:textbox style="mso-fit-shape-to-text:t" inset="0,0,0,0">
                  <w:txbxContent>
                    <w:p w:rsidR="000C7943" w:rsidRDefault="000C7943">
                      <w:pPr>
                        <w:pStyle w:val="20"/>
                        <w:shd w:val="clear" w:color="auto" w:fill="auto"/>
                        <w:spacing w:before="0" w:after="0" w:line="370" w:lineRule="exact"/>
                        <w:ind w:firstLine="0"/>
                      </w:pPr>
                      <w:r>
                        <w:rPr>
                          <w:rStyle w:val="2Exact"/>
                        </w:rPr>
                        <w:t>(подпись, фамилия,</w:t>
                      </w:r>
                      <w:r>
                        <w:rPr>
                          <w:rStyle w:val="2Exact"/>
                        </w:rPr>
                        <w:br/>
                        <w:t>инициалы)</w:t>
                      </w:r>
                    </w:p>
                  </w:txbxContent>
                </v:textbox>
                <w10:wrap type="square" side="left" anchorx="margin"/>
              </v:shape>
            </w:pict>
          </mc:Fallback>
        </mc:AlternateContent>
      </w:r>
      <w:r w:rsidR="000C7943">
        <w:t>(уполномоченное должностное лицо Администрации)</w:t>
      </w:r>
    </w:p>
    <w:p w:rsidR="00E77A82" w:rsidRDefault="000C7943">
      <w:pPr>
        <w:pStyle w:val="20"/>
        <w:shd w:val="clear" w:color="auto" w:fill="auto"/>
        <w:spacing w:before="0" w:after="702" w:line="322" w:lineRule="exact"/>
        <w:ind w:left="5100" w:right="960" w:firstLine="0"/>
        <w:jc w:val="left"/>
      </w:pPr>
      <w:r>
        <w:lastRenderedPageBreak/>
        <w:t>Приложение 3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r w:rsidR="00974809">
        <w:t>»</w:t>
      </w:r>
    </w:p>
    <w:p w:rsidR="00E77A82" w:rsidRDefault="000C7943">
      <w:pPr>
        <w:pStyle w:val="20"/>
        <w:shd w:val="clear" w:color="auto" w:fill="auto"/>
        <w:spacing w:before="0" w:after="0" w:line="370" w:lineRule="exact"/>
        <w:ind w:left="120" w:firstLine="0"/>
      </w:pPr>
      <w:r>
        <w:t>Перечень</w:t>
      </w:r>
    </w:p>
    <w:p w:rsidR="00E77A82" w:rsidRDefault="000C7943" w:rsidP="00974809">
      <w:pPr>
        <w:pStyle w:val="20"/>
        <w:shd w:val="clear" w:color="auto" w:fill="auto"/>
        <w:spacing w:before="0" w:after="0" w:line="370" w:lineRule="exact"/>
        <w:ind w:left="120" w:firstLine="0"/>
      </w:pPr>
      <w:r>
        <w:t>нормативных правовых актов Российской Федерации,</w:t>
      </w:r>
      <w:r>
        <w:br/>
        <w:t>нормативных правовых актов Московской области,</w:t>
      </w:r>
      <w:r>
        <w:br/>
        <w:t>регулирующих предоставление муниципальной услуги «Согласование установки</w:t>
      </w:r>
      <w:r>
        <w:br/>
        <w:t xml:space="preserve">средства размещения информации на </w:t>
      </w:r>
      <w:r w:rsidR="00974809">
        <w:t>городского округа Лыткарино</w:t>
      </w:r>
      <w:r>
        <w:t xml:space="preserve"> Московской области»</w:t>
      </w:r>
    </w:p>
    <w:p w:rsidR="00E77A82" w:rsidRDefault="000C7943" w:rsidP="004210A3">
      <w:pPr>
        <w:pStyle w:val="20"/>
        <w:numPr>
          <w:ilvl w:val="0"/>
          <w:numId w:val="117"/>
        </w:numPr>
        <w:shd w:val="clear" w:color="auto" w:fill="auto"/>
        <w:tabs>
          <w:tab w:val="left" w:pos="1128"/>
        </w:tabs>
        <w:spacing w:before="0" w:after="0" w:line="370" w:lineRule="exact"/>
        <w:ind w:firstLine="820"/>
        <w:jc w:val="both"/>
      </w:pPr>
      <w:r>
        <w:t>Конституция Российской Федерации.</w:t>
      </w:r>
    </w:p>
    <w:p w:rsidR="00E77A82" w:rsidRDefault="000C7943" w:rsidP="004210A3">
      <w:pPr>
        <w:pStyle w:val="20"/>
        <w:numPr>
          <w:ilvl w:val="0"/>
          <w:numId w:val="117"/>
        </w:numPr>
        <w:shd w:val="clear" w:color="auto" w:fill="auto"/>
        <w:tabs>
          <w:tab w:val="left" w:pos="1036"/>
        </w:tabs>
        <w:spacing w:before="0" w:after="0" w:line="370" w:lineRule="exact"/>
        <w:ind w:right="400" w:firstLine="820"/>
        <w:jc w:val="both"/>
      </w:pPr>
      <w:r>
        <w:t>Федеральный закон от 06.10.2003 № 131-ФЗ «Об общих принципах организации местного самоуправления в Российской Федерации».</w:t>
      </w:r>
    </w:p>
    <w:p w:rsidR="00E77A82" w:rsidRDefault="000C7943" w:rsidP="004210A3">
      <w:pPr>
        <w:pStyle w:val="20"/>
        <w:numPr>
          <w:ilvl w:val="0"/>
          <w:numId w:val="117"/>
        </w:numPr>
        <w:shd w:val="clear" w:color="auto" w:fill="auto"/>
        <w:tabs>
          <w:tab w:val="left" w:pos="1138"/>
          <w:tab w:val="left" w:pos="6302"/>
        </w:tabs>
        <w:spacing w:before="0" w:after="0" w:line="370" w:lineRule="exact"/>
        <w:ind w:firstLine="820"/>
        <w:jc w:val="both"/>
      </w:pPr>
      <w:r>
        <w:t>Федеральный закон от 27.07.2010</w:t>
      </w:r>
      <w:r>
        <w:tab/>
        <w:t>№ 210-ФЗ «Об организации</w:t>
      </w:r>
    </w:p>
    <w:p w:rsidR="00E77A82" w:rsidRDefault="000C7943">
      <w:pPr>
        <w:pStyle w:val="20"/>
        <w:shd w:val="clear" w:color="auto" w:fill="auto"/>
        <w:spacing w:before="0" w:after="0" w:line="370" w:lineRule="exact"/>
        <w:ind w:firstLine="0"/>
        <w:jc w:val="left"/>
      </w:pPr>
      <w:r>
        <w:t>предоставления государственных и муниципальных услуг».</w:t>
      </w:r>
    </w:p>
    <w:p w:rsidR="00E77A82" w:rsidRDefault="000C7943" w:rsidP="004210A3">
      <w:pPr>
        <w:pStyle w:val="20"/>
        <w:numPr>
          <w:ilvl w:val="0"/>
          <w:numId w:val="117"/>
        </w:numPr>
        <w:shd w:val="clear" w:color="auto" w:fill="auto"/>
        <w:tabs>
          <w:tab w:val="left" w:pos="1038"/>
        </w:tabs>
        <w:spacing w:before="0" w:after="0" w:line="370" w:lineRule="exact"/>
        <w:ind w:right="400" w:firstLine="820"/>
        <w:jc w:val="both"/>
      </w:pPr>
      <w:r>
        <w:t>Постановление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77A82" w:rsidRDefault="000C7943" w:rsidP="004210A3">
      <w:pPr>
        <w:pStyle w:val="20"/>
        <w:numPr>
          <w:ilvl w:val="0"/>
          <w:numId w:val="117"/>
        </w:numPr>
        <w:shd w:val="clear" w:color="auto" w:fill="auto"/>
        <w:tabs>
          <w:tab w:val="left" w:pos="1047"/>
        </w:tabs>
        <w:spacing w:before="0" w:after="0" w:line="370" w:lineRule="exact"/>
        <w:ind w:right="400" w:firstLine="820"/>
        <w:jc w:val="both"/>
      </w:pPr>
      <w:r>
        <w:t>Постановление Правительства Российской Федерации от 26.03.2016 № 236 «О требованиях к предоставлению в электронной форме государственных и муниципальных услуг».</w:t>
      </w:r>
    </w:p>
    <w:p w:rsidR="00E77A82" w:rsidRDefault="000C7943" w:rsidP="004210A3">
      <w:pPr>
        <w:pStyle w:val="20"/>
        <w:numPr>
          <w:ilvl w:val="0"/>
          <w:numId w:val="117"/>
        </w:numPr>
        <w:shd w:val="clear" w:color="auto" w:fill="auto"/>
        <w:tabs>
          <w:tab w:val="left" w:pos="1147"/>
          <w:tab w:val="left" w:pos="8265"/>
        </w:tabs>
        <w:spacing w:before="0" w:after="0" w:line="370" w:lineRule="exact"/>
        <w:ind w:firstLine="820"/>
        <w:jc w:val="both"/>
      </w:pPr>
      <w:r>
        <w:t>Закон Московской области от 30.12.2014</w:t>
      </w:r>
      <w:r>
        <w:tab/>
        <w:t>№191/2014-ОЗ</w:t>
      </w:r>
    </w:p>
    <w:p w:rsidR="00E77A82" w:rsidRDefault="000C7943">
      <w:pPr>
        <w:pStyle w:val="20"/>
        <w:shd w:val="clear" w:color="auto" w:fill="auto"/>
        <w:spacing w:before="0" w:after="0" w:line="370" w:lineRule="exact"/>
        <w:ind w:firstLine="0"/>
        <w:jc w:val="left"/>
      </w:pPr>
      <w:r>
        <w:t>«О регулировании дополнительных вопросов в сфере благоустройства в Московской области».</w:t>
      </w:r>
    </w:p>
    <w:p w:rsidR="00E77A82" w:rsidRDefault="000C7943" w:rsidP="004210A3">
      <w:pPr>
        <w:pStyle w:val="20"/>
        <w:numPr>
          <w:ilvl w:val="0"/>
          <w:numId w:val="117"/>
        </w:numPr>
        <w:shd w:val="clear" w:color="auto" w:fill="auto"/>
        <w:tabs>
          <w:tab w:val="left" w:pos="1052"/>
        </w:tabs>
        <w:spacing w:before="0" w:after="0" w:line="370" w:lineRule="exact"/>
        <w:ind w:right="400" w:firstLine="820"/>
        <w:jc w:val="both"/>
        <w:sectPr w:rsidR="00E77A82">
          <w:headerReference w:type="default" r:id="rId19"/>
          <w:footerReference w:type="default" r:id="rId20"/>
          <w:pgSz w:w="11900" w:h="16840"/>
          <w:pgMar w:top="1180" w:right="469" w:bottom="1207" w:left="1039" w:header="0" w:footer="3" w:gutter="0"/>
          <w:pgNumType w:start="85"/>
          <w:cols w:space="720"/>
          <w:noEndnote/>
          <w:docGrid w:linePitch="360"/>
        </w:sectPr>
      </w:pPr>
      <w:r>
        <w:t>Закон Московской области</w:t>
      </w:r>
      <w:r w:rsidR="00974809">
        <w:t xml:space="preserve"> от 22.10.2009</w:t>
      </w:r>
      <w:r>
        <w:t xml:space="preserve"> № 121/2009-ОЗ «Об обеспечении беспрепятственного доступа инвалидов и маломобильных групп населения к объектам социальной, транспортной и инженерной инфраструктур в Московской области».</w:t>
      </w:r>
    </w:p>
    <w:p w:rsidR="00E77A82" w:rsidRDefault="000C7943" w:rsidP="004210A3">
      <w:pPr>
        <w:pStyle w:val="20"/>
        <w:numPr>
          <w:ilvl w:val="0"/>
          <w:numId w:val="117"/>
        </w:numPr>
        <w:shd w:val="clear" w:color="auto" w:fill="auto"/>
        <w:tabs>
          <w:tab w:val="left" w:pos="1153"/>
        </w:tabs>
        <w:spacing w:before="0" w:after="0" w:line="370" w:lineRule="exact"/>
        <w:ind w:right="380" w:firstLine="820"/>
        <w:jc w:val="both"/>
      </w:pPr>
      <w:r>
        <w:lastRenderedPageBreak/>
        <w:t xml:space="preserve">Закон Московской области </w:t>
      </w:r>
      <w:r w:rsidR="00B65092">
        <w:t xml:space="preserve">от 04.05.2016 </w:t>
      </w:r>
      <w:r>
        <w:t>№ 37/2016-ОЗ «Кодекс Московской области об административных правонарушениях».</w:t>
      </w:r>
    </w:p>
    <w:p w:rsidR="00E77A82" w:rsidRDefault="000C7943" w:rsidP="004210A3">
      <w:pPr>
        <w:pStyle w:val="20"/>
        <w:numPr>
          <w:ilvl w:val="0"/>
          <w:numId w:val="117"/>
        </w:numPr>
        <w:shd w:val="clear" w:color="auto" w:fill="auto"/>
        <w:tabs>
          <w:tab w:val="left" w:pos="1153"/>
        </w:tabs>
        <w:spacing w:before="0" w:after="0" w:line="370" w:lineRule="exact"/>
        <w:ind w:right="380" w:firstLine="820"/>
        <w:jc w:val="both"/>
      </w:pPr>
      <w:r>
        <w:t>Постановление Правительства Московской области от 16.04.2015 № 253/14 «Об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 информационных технологий и связи Московской области».</w:t>
      </w:r>
    </w:p>
    <w:p w:rsidR="00E77A82" w:rsidRDefault="000C7943" w:rsidP="004210A3">
      <w:pPr>
        <w:pStyle w:val="20"/>
        <w:numPr>
          <w:ilvl w:val="0"/>
          <w:numId w:val="117"/>
        </w:numPr>
        <w:shd w:val="clear" w:color="auto" w:fill="auto"/>
        <w:tabs>
          <w:tab w:val="left" w:pos="1237"/>
        </w:tabs>
        <w:spacing w:before="0" w:after="0" w:line="370" w:lineRule="exact"/>
        <w:ind w:right="380" w:firstLine="820"/>
        <w:jc w:val="both"/>
      </w:pPr>
      <w:r>
        <w:t>Постановление Правительства Московской области от 25.04.2011 № 365/15 «Об утверждении Порядка разработки и утверждения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 государственными органами Московской области».</w:t>
      </w:r>
    </w:p>
    <w:p w:rsidR="00E77A82" w:rsidRDefault="000C7943" w:rsidP="004210A3">
      <w:pPr>
        <w:pStyle w:val="20"/>
        <w:numPr>
          <w:ilvl w:val="0"/>
          <w:numId w:val="117"/>
        </w:numPr>
        <w:shd w:val="clear" w:color="auto" w:fill="auto"/>
        <w:tabs>
          <w:tab w:val="left" w:pos="1327"/>
          <w:tab w:val="left" w:pos="5498"/>
          <w:tab w:val="right" w:pos="9952"/>
        </w:tabs>
        <w:spacing w:before="0" w:after="0" w:line="370" w:lineRule="exact"/>
        <w:ind w:firstLine="820"/>
        <w:jc w:val="both"/>
      </w:pPr>
      <w:r>
        <w:t>Постановление Правительства</w:t>
      </w:r>
      <w:r>
        <w:tab/>
        <w:t>Московской области</w:t>
      </w:r>
      <w:r>
        <w:tab/>
        <w:t>от 08.08.2013</w:t>
      </w:r>
    </w:p>
    <w:p w:rsidR="00E77A82" w:rsidRDefault="000C7943">
      <w:pPr>
        <w:pStyle w:val="20"/>
        <w:shd w:val="clear" w:color="auto" w:fill="auto"/>
        <w:tabs>
          <w:tab w:val="left" w:pos="3481"/>
          <w:tab w:val="left" w:pos="5138"/>
          <w:tab w:val="left" w:pos="7778"/>
        </w:tabs>
        <w:spacing w:before="0" w:after="0" w:line="370" w:lineRule="exact"/>
        <w:ind w:right="380" w:firstLine="0"/>
        <w:jc w:val="both"/>
      </w:pPr>
      <w:r>
        <w:t>№ 601/33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Московской области, предоставляющих государственные услуги, и их должностных лиц, государственных гражданских служащих исполнительных органов государственной власти Московской области, а также многофункциональных</w:t>
      </w:r>
      <w:r>
        <w:tab/>
        <w:t>центров</w:t>
      </w:r>
      <w:r>
        <w:tab/>
        <w:t>предоставления</w:t>
      </w:r>
      <w:r>
        <w:tab/>
        <w:t>государственных</w:t>
      </w:r>
    </w:p>
    <w:p w:rsidR="00E77A82" w:rsidRDefault="000C7943">
      <w:pPr>
        <w:pStyle w:val="20"/>
        <w:shd w:val="clear" w:color="auto" w:fill="auto"/>
        <w:spacing w:before="0" w:after="0" w:line="370" w:lineRule="exact"/>
        <w:ind w:firstLine="0"/>
        <w:jc w:val="both"/>
      </w:pPr>
      <w:r>
        <w:t>и муниципальных услуг Московской области и их работников».</w:t>
      </w:r>
    </w:p>
    <w:p w:rsidR="00E77A82" w:rsidRDefault="000C7943" w:rsidP="004210A3">
      <w:pPr>
        <w:pStyle w:val="20"/>
        <w:numPr>
          <w:ilvl w:val="0"/>
          <w:numId w:val="117"/>
        </w:numPr>
        <w:shd w:val="clear" w:color="auto" w:fill="auto"/>
        <w:tabs>
          <w:tab w:val="left" w:pos="1327"/>
          <w:tab w:val="left" w:pos="5498"/>
          <w:tab w:val="right" w:pos="9952"/>
        </w:tabs>
        <w:spacing w:before="0" w:after="0" w:line="370" w:lineRule="exact"/>
        <w:ind w:firstLine="820"/>
        <w:jc w:val="both"/>
      </w:pPr>
      <w:r>
        <w:t>Постановление Правительства</w:t>
      </w:r>
      <w:r>
        <w:tab/>
        <w:t>Московской области</w:t>
      </w:r>
      <w:r>
        <w:tab/>
        <w:t>от 31.10.2018</w:t>
      </w:r>
    </w:p>
    <w:p w:rsidR="00E77A82" w:rsidRDefault="000C7943">
      <w:pPr>
        <w:pStyle w:val="20"/>
        <w:shd w:val="clear" w:color="auto" w:fill="auto"/>
        <w:spacing w:before="0" w:after="0" w:line="370" w:lineRule="exact"/>
        <w:ind w:right="380" w:firstLine="0"/>
        <w:jc w:val="both"/>
      </w:pPr>
      <w:r>
        <w:t>№ 792/37 «Об утверждении требований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 Московской области».</w:t>
      </w:r>
    </w:p>
    <w:p w:rsidR="00E77A82" w:rsidRDefault="000C7943" w:rsidP="004210A3">
      <w:pPr>
        <w:pStyle w:val="20"/>
        <w:numPr>
          <w:ilvl w:val="0"/>
          <w:numId w:val="117"/>
        </w:numPr>
        <w:shd w:val="clear" w:color="auto" w:fill="auto"/>
        <w:tabs>
          <w:tab w:val="left" w:pos="1327"/>
          <w:tab w:val="left" w:pos="3481"/>
          <w:tab w:val="left" w:pos="5783"/>
          <w:tab w:val="left" w:pos="8490"/>
        </w:tabs>
        <w:spacing w:before="0" w:after="0" w:line="370" w:lineRule="exact"/>
        <w:ind w:firstLine="820"/>
        <w:jc w:val="both"/>
      </w:pPr>
      <w:r>
        <w:t>Распоряжение</w:t>
      </w:r>
      <w:r>
        <w:tab/>
        <w:t>Министерства</w:t>
      </w:r>
      <w:r>
        <w:tab/>
        <w:t>государственного</w:t>
      </w:r>
      <w:r>
        <w:tab/>
        <w:t>управления,</w:t>
      </w:r>
    </w:p>
    <w:p w:rsidR="00E77A82" w:rsidRDefault="000C7943">
      <w:pPr>
        <w:pStyle w:val="20"/>
        <w:shd w:val="clear" w:color="auto" w:fill="auto"/>
        <w:tabs>
          <w:tab w:val="left" w:pos="5498"/>
          <w:tab w:val="right" w:pos="9952"/>
        </w:tabs>
        <w:spacing w:before="0" w:after="0" w:line="370" w:lineRule="exact"/>
        <w:ind w:firstLine="0"/>
        <w:jc w:val="both"/>
      </w:pPr>
      <w:r>
        <w:t>информационных технологий и связи</w:t>
      </w:r>
      <w:r>
        <w:tab/>
        <w:t>Московской области</w:t>
      </w:r>
      <w:r>
        <w:tab/>
        <w:t>от 21.07.2016</w:t>
      </w:r>
    </w:p>
    <w:p w:rsidR="00E77A82" w:rsidRDefault="000C7943">
      <w:pPr>
        <w:pStyle w:val="20"/>
        <w:shd w:val="clear" w:color="auto" w:fill="auto"/>
        <w:tabs>
          <w:tab w:val="left" w:pos="1867"/>
          <w:tab w:val="left" w:pos="4435"/>
          <w:tab w:val="left" w:pos="6173"/>
        </w:tabs>
        <w:spacing w:before="0" w:after="0" w:line="370" w:lineRule="exact"/>
        <w:ind w:firstLine="0"/>
        <w:jc w:val="both"/>
      </w:pPr>
      <w:r>
        <w:t>№ 10-57/РВ</w:t>
      </w:r>
      <w:r>
        <w:tab/>
        <w:t>«О региональном</w:t>
      </w:r>
      <w:r>
        <w:tab/>
        <w:t>стандарте</w:t>
      </w:r>
      <w:r>
        <w:tab/>
        <w:t>организации деятельности</w:t>
      </w:r>
    </w:p>
    <w:p w:rsidR="00E77A82" w:rsidRDefault="000C7943">
      <w:pPr>
        <w:pStyle w:val="20"/>
        <w:shd w:val="clear" w:color="auto" w:fill="auto"/>
        <w:tabs>
          <w:tab w:val="left" w:pos="3481"/>
          <w:tab w:val="left" w:pos="5138"/>
          <w:tab w:val="left" w:pos="7778"/>
        </w:tabs>
        <w:spacing w:before="0" w:after="0" w:line="370" w:lineRule="exact"/>
        <w:ind w:firstLine="0"/>
        <w:jc w:val="both"/>
      </w:pPr>
      <w:r>
        <w:t>многофункциональных</w:t>
      </w:r>
      <w:r>
        <w:tab/>
        <w:t>центров</w:t>
      </w:r>
      <w:r>
        <w:tab/>
        <w:t>предоставления</w:t>
      </w:r>
      <w:r>
        <w:tab/>
        <w:t>государственных</w:t>
      </w:r>
    </w:p>
    <w:p w:rsidR="00E77A82" w:rsidRDefault="000C7943">
      <w:pPr>
        <w:pStyle w:val="20"/>
        <w:shd w:val="clear" w:color="auto" w:fill="auto"/>
        <w:spacing w:before="0" w:after="0" w:line="370" w:lineRule="exact"/>
        <w:ind w:firstLine="0"/>
        <w:jc w:val="both"/>
      </w:pPr>
      <w:r>
        <w:t>и муниципальных услуг в Московской области».</w:t>
      </w:r>
    </w:p>
    <w:p w:rsidR="00E77A82" w:rsidRDefault="000C7943" w:rsidP="004210A3">
      <w:pPr>
        <w:pStyle w:val="20"/>
        <w:numPr>
          <w:ilvl w:val="0"/>
          <w:numId w:val="117"/>
        </w:numPr>
        <w:shd w:val="clear" w:color="auto" w:fill="auto"/>
        <w:tabs>
          <w:tab w:val="left" w:pos="1327"/>
          <w:tab w:val="left" w:pos="3481"/>
          <w:tab w:val="left" w:pos="5783"/>
          <w:tab w:val="left" w:pos="8490"/>
        </w:tabs>
        <w:spacing w:before="0" w:after="0" w:line="370" w:lineRule="exact"/>
        <w:ind w:firstLine="820"/>
        <w:jc w:val="both"/>
      </w:pPr>
      <w:r>
        <w:t>Распоряжение</w:t>
      </w:r>
      <w:r>
        <w:tab/>
        <w:t>Министерства</w:t>
      </w:r>
      <w:r>
        <w:tab/>
        <w:t>государственного</w:t>
      </w:r>
      <w:r>
        <w:tab/>
        <w:t>управления,</w:t>
      </w:r>
    </w:p>
    <w:p w:rsidR="00E77A82" w:rsidRDefault="000C7943">
      <w:pPr>
        <w:pStyle w:val="20"/>
        <w:shd w:val="clear" w:color="auto" w:fill="auto"/>
        <w:tabs>
          <w:tab w:val="left" w:pos="5498"/>
          <w:tab w:val="right" w:pos="9952"/>
        </w:tabs>
        <w:spacing w:before="0" w:after="0" w:line="370" w:lineRule="exact"/>
        <w:ind w:firstLine="0"/>
        <w:jc w:val="both"/>
      </w:pPr>
      <w:r>
        <w:t>информационных технологий и связи</w:t>
      </w:r>
      <w:r>
        <w:tab/>
        <w:t>Московской области</w:t>
      </w:r>
      <w:r>
        <w:tab/>
        <w:t>от 30.10.2018</w:t>
      </w:r>
    </w:p>
    <w:p w:rsidR="00E77A82" w:rsidRDefault="000C7943">
      <w:pPr>
        <w:pStyle w:val="20"/>
        <w:shd w:val="clear" w:color="auto" w:fill="auto"/>
        <w:tabs>
          <w:tab w:val="left" w:pos="1867"/>
          <w:tab w:val="left" w:pos="4435"/>
          <w:tab w:val="left" w:pos="6173"/>
        </w:tabs>
        <w:spacing w:before="0" w:after="0" w:line="370" w:lineRule="exact"/>
        <w:ind w:firstLine="0"/>
        <w:jc w:val="both"/>
      </w:pPr>
      <w:r>
        <w:t>№ 10-121/РВ</w:t>
      </w:r>
      <w:r>
        <w:tab/>
        <w:t>«Об утверждении</w:t>
      </w:r>
      <w:r>
        <w:tab/>
        <w:t>Положения</w:t>
      </w:r>
      <w:r>
        <w:tab/>
        <w:t>об осуществлении контроля</w:t>
      </w:r>
    </w:p>
    <w:p w:rsidR="00E77A82" w:rsidRDefault="000C7943">
      <w:pPr>
        <w:pStyle w:val="20"/>
        <w:shd w:val="clear" w:color="auto" w:fill="auto"/>
        <w:spacing w:before="0" w:after="0" w:line="370" w:lineRule="exact"/>
        <w:ind w:right="380" w:firstLine="0"/>
        <w:jc w:val="both"/>
      </w:pPr>
      <w:r>
        <w:t>за порядком предоставления государственных и муниципальных услуг на территории Московской области».</w:t>
      </w:r>
    </w:p>
    <w:p w:rsidR="00E77A82" w:rsidRDefault="000C7943" w:rsidP="004210A3">
      <w:pPr>
        <w:pStyle w:val="20"/>
        <w:numPr>
          <w:ilvl w:val="0"/>
          <w:numId w:val="117"/>
        </w:numPr>
        <w:shd w:val="clear" w:color="auto" w:fill="auto"/>
        <w:tabs>
          <w:tab w:val="left" w:pos="1327"/>
        </w:tabs>
        <w:spacing w:before="0" w:after="0" w:line="370" w:lineRule="exact"/>
        <w:ind w:firstLine="820"/>
        <w:jc w:val="both"/>
      </w:pPr>
      <w:r>
        <w:t>Распоряжение Главного управления архитектуры и градостроительства</w:t>
      </w:r>
    </w:p>
    <w:p w:rsidR="00E77A82" w:rsidRDefault="000C7943">
      <w:pPr>
        <w:pStyle w:val="20"/>
        <w:shd w:val="clear" w:color="auto" w:fill="auto"/>
        <w:tabs>
          <w:tab w:val="left" w:pos="5783"/>
        </w:tabs>
        <w:spacing w:before="0" w:after="0" w:line="370" w:lineRule="exact"/>
        <w:ind w:firstLine="0"/>
        <w:jc w:val="both"/>
      </w:pPr>
      <w:r>
        <w:t>Московской области от 14.07.2015</w:t>
      </w:r>
      <w:r>
        <w:tab/>
        <w:t>№ 31РВ-72 «Об утверждении</w:t>
      </w:r>
    </w:p>
    <w:p w:rsidR="00E77A82" w:rsidRDefault="000C7943">
      <w:pPr>
        <w:pStyle w:val="20"/>
        <w:shd w:val="clear" w:color="auto" w:fill="auto"/>
        <w:spacing w:before="0" w:after="0" w:line="370" w:lineRule="exact"/>
        <w:ind w:firstLine="0"/>
        <w:jc w:val="both"/>
      </w:pPr>
      <w:r>
        <w:t>Архитектурно-художественного регламента информационного и рекламного</w:t>
      </w:r>
    </w:p>
    <w:p w:rsidR="00E77A82" w:rsidRDefault="000C7943">
      <w:pPr>
        <w:pStyle w:val="20"/>
        <w:shd w:val="clear" w:color="auto" w:fill="auto"/>
        <w:spacing w:before="0" w:after="0" w:line="370" w:lineRule="exact"/>
        <w:ind w:firstLine="0"/>
        <w:jc w:val="left"/>
        <w:sectPr w:rsidR="00E77A82">
          <w:headerReference w:type="default" r:id="rId21"/>
          <w:pgSz w:w="11900" w:h="16840"/>
          <w:pgMar w:top="1180" w:right="469" w:bottom="1207" w:left="1039" w:header="0" w:footer="3" w:gutter="0"/>
          <w:pgNumType w:start="2"/>
          <w:cols w:space="720"/>
          <w:noEndnote/>
          <w:docGrid w:linePitch="360"/>
        </w:sectPr>
      </w:pPr>
      <w:r>
        <w:t xml:space="preserve">оформления зданий, строений, сооружений и объектов благоустройства Московской </w:t>
      </w:r>
      <w:r>
        <w:lastRenderedPageBreak/>
        <w:t>области».</w:t>
      </w:r>
    </w:p>
    <w:p w:rsidR="00E77A82" w:rsidRDefault="000C7943">
      <w:pPr>
        <w:pStyle w:val="20"/>
        <w:shd w:val="clear" w:color="auto" w:fill="auto"/>
        <w:spacing w:before="0" w:after="662" w:line="322" w:lineRule="exact"/>
        <w:ind w:left="5100" w:right="960" w:firstLine="0"/>
        <w:jc w:val="left"/>
      </w:pPr>
      <w:r>
        <w:lastRenderedPageBreak/>
        <w:t xml:space="preserve">Приложение 4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 </w:t>
      </w:r>
    </w:p>
    <w:p w:rsidR="00E77A82" w:rsidRDefault="000C7943">
      <w:pPr>
        <w:pStyle w:val="20"/>
        <w:shd w:val="clear" w:color="auto" w:fill="auto"/>
        <w:spacing w:before="0" w:after="328" w:line="370" w:lineRule="exact"/>
        <w:ind w:left="100" w:firstLine="0"/>
      </w:pPr>
      <w:r>
        <w:t>Форма решения об отказе в приеме документов,</w:t>
      </w:r>
      <w:r>
        <w:br/>
        <w:t>необходимых для предоставления муниципальной услуги «Согласование</w:t>
      </w:r>
      <w:r>
        <w:br/>
        <w:t xml:space="preserve">установки средства размещения информации на территории </w:t>
      </w:r>
      <w:r w:rsidR="00BD291C">
        <w:t>городского округа Лыткарино</w:t>
      </w:r>
      <w:r>
        <w:t xml:space="preserve"> Московской области»</w:t>
      </w:r>
    </w:p>
    <w:p w:rsidR="00E77A82" w:rsidRDefault="000C7943">
      <w:pPr>
        <w:pStyle w:val="20"/>
        <w:shd w:val="clear" w:color="auto" w:fill="auto"/>
        <w:spacing w:before="0" w:after="380"/>
        <w:ind w:left="100" w:firstLine="0"/>
      </w:pPr>
      <w:r>
        <w:t>(оформляется на официальном бланке Администрации)</w:t>
      </w:r>
    </w:p>
    <w:p w:rsidR="00E77A82" w:rsidRDefault="000C7943">
      <w:pPr>
        <w:pStyle w:val="20"/>
        <w:shd w:val="clear" w:color="auto" w:fill="auto"/>
        <w:tabs>
          <w:tab w:val="left" w:leader="underscore" w:pos="9618"/>
        </w:tabs>
        <w:spacing w:before="0" w:after="0"/>
        <w:ind w:left="5360" w:firstLine="0"/>
        <w:jc w:val="both"/>
      </w:pPr>
      <w:r>
        <w:t>Кому:</w:t>
      </w:r>
      <w:r>
        <w:tab/>
      </w:r>
    </w:p>
    <w:p w:rsidR="00E77A82" w:rsidRDefault="000C7943">
      <w:pPr>
        <w:pStyle w:val="60"/>
        <w:shd w:val="clear" w:color="auto" w:fill="auto"/>
        <w:spacing w:after="380"/>
        <w:ind w:left="5360"/>
      </w:pPr>
      <w:r>
        <w:t>(ФИО (последнее при наличии) физического лица, индивидуального предпринимателя или полное наименование юридического лица)</w:t>
      </w:r>
    </w:p>
    <w:p w:rsidR="00E77A82" w:rsidRDefault="000C7943">
      <w:pPr>
        <w:pStyle w:val="20"/>
        <w:shd w:val="clear" w:color="auto" w:fill="auto"/>
        <w:spacing w:before="0" w:after="380" w:line="370" w:lineRule="exact"/>
        <w:ind w:left="100" w:firstLine="0"/>
      </w:pPr>
      <w:r>
        <w:t>Решение об отказе в приеме документов,</w:t>
      </w:r>
      <w:r>
        <w:br/>
        <w:t>необходимых для предоставления муниципальной услуги «Согласование</w:t>
      </w:r>
      <w:r>
        <w:br/>
        <w:t xml:space="preserve">установки средства размещения информации на территории </w:t>
      </w:r>
      <w:r w:rsidR="00BD291C">
        <w:t>городского округа Лыткарино</w:t>
      </w:r>
      <w:r>
        <w:t xml:space="preserve"> Московской области»</w:t>
      </w:r>
    </w:p>
    <w:p w:rsidR="00E77A82" w:rsidRDefault="000C7943">
      <w:pPr>
        <w:pStyle w:val="60"/>
        <w:shd w:val="clear" w:color="auto" w:fill="auto"/>
        <w:tabs>
          <w:tab w:val="left" w:leader="underscore" w:pos="3782"/>
        </w:tabs>
        <w:spacing w:after="0"/>
        <w:ind w:left="820"/>
        <w:jc w:val="both"/>
      </w:pPr>
      <w:r>
        <w:rPr>
          <w:rStyle w:val="614pt"/>
        </w:rPr>
        <w:t>В соответствии с</w:t>
      </w:r>
      <w:r>
        <w:rPr>
          <w:rStyle w:val="614pt"/>
        </w:rPr>
        <w:tab/>
      </w:r>
      <w:r>
        <w:t>(указать наименование и состав реквизитов</w:t>
      </w:r>
    </w:p>
    <w:p w:rsidR="00E77A82" w:rsidRDefault="000C7943">
      <w:pPr>
        <w:pStyle w:val="20"/>
        <w:shd w:val="clear" w:color="auto" w:fill="auto"/>
        <w:spacing w:before="0" w:after="0" w:line="370" w:lineRule="exact"/>
        <w:ind w:right="400" w:firstLine="0"/>
        <w:jc w:val="both"/>
      </w:pPr>
      <w:r>
        <w:rPr>
          <w:rStyle w:val="212pt"/>
        </w:rPr>
        <w:t>нормативного правового акта Российской Федерации, Московской области, в том числе административного регламента (далее - Регламент) на основании которого принято данное решение)</w:t>
      </w:r>
      <w:r>
        <w:t xml:space="preserve"> Администрация городского округа Лыткарино Московской области (далее - Администрация) рассмотрела запрос о предоставлении муниципальной услуги «Согласование установки средства размещения информации на территории (наименование муниципального</w:t>
      </w:r>
    </w:p>
    <w:p w:rsidR="00E77A82" w:rsidRDefault="000C7943">
      <w:pPr>
        <w:pStyle w:val="20"/>
        <w:shd w:val="clear" w:color="auto" w:fill="auto"/>
        <w:tabs>
          <w:tab w:val="left" w:leader="underscore" w:pos="5578"/>
        </w:tabs>
        <w:spacing w:before="0" w:after="0" w:line="370" w:lineRule="exact"/>
        <w:ind w:firstLine="0"/>
        <w:jc w:val="both"/>
      </w:pPr>
      <w:r>
        <w:t>образования) Московской области» №</w:t>
      </w:r>
      <w:r>
        <w:tab/>
        <w:t xml:space="preserve"> </w:t>
      </w:r>
      <w:r>
        <w:rPr>
          <w:rStyle w:val="212pt"/>
        </w:rPr>
        <w:t>(указать регистрационный номер</w:t>
      </w:r>
    </w:p>
    <w:p w:rsidR="00E77A82" w:rsidRDefault="000C7943">
      <w:pPr>
        <w:pStyle w:val="20"/>
        <w:shd w:val="clear" w:color="auto" w:fill="auto"/>
        <w:spacing w:before="0" w:after="0" w:line="370" w:lineRule="exact"/>
        <w:ind w:left="100" w:firstLine="0"/>
        <w:sectPr w:rsidR="00E77A82">
          <w:headerReference w:type="default" r:id="rId22"/>
          <w:pgSz w:w="11900" w:h="16840"/>
          <w:pgMar w:top="1229" w:right="469" w:bottom="1229" w:left="1039" w:header="0" w:footer="3" w:gutter="0"/>
          <w:pgNumType w:start="88"/>
          <w:cols w:space="720"/>
          <w:noEndnote/>
          <w:docGrid w:linePitch="360"/>
        </w:sectPr>
      </w:pPr>
      <w:r>
        <w:rPr>
          <w:rStyle w:val="212pt"/>
        </w:rPr>
        <w:t>запроса)</w:t>
      </w:r>
      <w:r>
        <w:t xml:space="preserve"> (далее соответственно - запрос, муниципальная услуга) и приняла</w:t>
      </w:r>
    </w:p>
    <w:p w:rsidR="00E77A82" w:rsidRDefault="00206F87">
      <w:pPr>
        <w:pStyle w:val="60"/>
        <w:shd w:val="clear" w:color="auto" w:fill="auto"/>
        <w:spacing w:after="1024"/>
        <w:ind w:right="400"/>
        <w:jc w:val="both"/>
      </w:pPr>
      <w:r>
        <w:rPr>
          <w:noProof/>
        </w:rPr>
        <w:lastRenderedPageBreak/>
        <mc:AlternateContent>
          <mc:Choice Requires="wps">
            <w:drawing>
              <wp:anchor distT="0" distB="0" distL="63500" distR="225425" simplePos="0" relativeHeight="377487107" behindDoc="1" locked="0" layoutInCell="1" allowOverlap="1">
                <wp:simplePos x="0" y="0"/>
                <wp:positionH relativeFrom="margin">
                  <wp:posOffset>45720</wp:posOffset>
                </wp:positionH>
                <wp:positionV relativeFrom="paragraph">
                  <wp:posOffset>-3462655</wp:posOffset>
                </wp:positionV>
                <wp:extent cx="6287770" cy="3193415"/>
                <wp:effectExtent l="635" t="4445" r="0" b="2540"/>
                <wp:wrapTopAndBottom/>
                <wp:docPr id="1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7770" cy="3193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7"/>
                              <w:shd w:val="clear" w:color="auto" w:fill="auto"/>
                              <w:spacing w:line="370" w:lineRule="exact"/>
                            </w:pPr>
                            <w:r>
                              <w:rPr>
                                <w:rStyle w:val="Exact"/>
                              </w:rPr>
                              <w:t>решение об отказе в приеме запроса и документов, необходимых для предоставления муниципальной услуги, по следующему основанию:</w:t>
                            </w:r>
                          </w:p>
                          <w:tbl>
                            <w:tblPr>
                              <w:tblOverlap w:val="never"/>
                              <w:tblW w:w="0" w:type="auto"/>
                              <w:jc w:val="center"/>
                              <w:tblLayout w:type="fixed"/>
                              <w:tblCellMar>
                                <w:left w:w="10" w:type="dxa"/>
                                <w:right w:w="10" w:type="dxa"/>
                              </w:tblCellMar>
                              <w:tblLook w:val="0000" w:firstRow="0" w:lastRow="0" w:firstColumn="0" w:lastColumn="0" w:noHBand="0" w:noVBand="0"/>
                            </w:tblPr>
                            <w:tblGrid>
                              <w:gridCol w:w="3326"/>
                              <w:gridCol w:w="3230"/>
                              <w:gridCol w:w="3346"/>
                            </w:tblGrid>
                            <w:tr w:rsidR="000C7943">
                              <w:trPr>
                                <w:trHeight w:hRule="exact" w:val="3552"/>
                                <w:jc w:val="center"/>
                              </w:trPr>
                              <w:tc>
                                <w:tcPr>
                                  <w:tcW w:w="3326" w:type="dxa"/>
                                  <w:tcBorders>
                                    <w:top w:val="single" w:sz="4" w:space="0" w:color="auto"/>
                                    <w:left w:val="single" w:sz="4" w:space="0" w:color="auto"/>
                                  </w:tcBorders>
                                  <w:shd w:val="clear" w:color="auto" w:fill="FFFFFF"/>
                                  <w:vAlign w:val="bottom"/>
                                </w:tcPr>
                                <w:p w:rsidR="000C7943" w:rsidRDefault="000C7943">
                                  <w:pPr>
                                    <w:pStyle w:val="20"/>
                                    <w:shd w:val="clear" w:color="auto" w:fill="auto"/>
                                    <w:spacing w:before="0" w:after="0" w:line="322" w:lineRule="exact"/>
                                    <w:ind w:firstLine="0"/>
                                  </w:pPr>
                                  <w:r>
                                    <w:t>Ссылка</w:t>
                                  </w:r>
                                </w:p>
                                <w:p w:rsidR="000C7943" w:rsidRDefault="000C7943">
                                  <w:pPr>
                                    <w:pStyle w:val="20"/>
                                    <w:shd w:val="clear" w:color="auto" w:fill="auto"/>
                                    <w:spacing w:before="0" w:after="0" w:line="322" w:lineRule="exact"/>
                                    <w:ind w:firstLine="0"/>
                                  </w:pPr>
                                  <w:r>
                                    <w:t>на соответствующий подпункт подраздела 19 Регламента, в котором</w:t>
                                  </w:r>
                                </w:p>
                                <w:p w:rsidR="000C7943" w:rsidRDefault="000C7943">
                                  <w:pPr>
                                    <w:pStyle w:val="20"/>
                                    <w:shd w:val="clear" w:color="auto" w:fill="auto"/>
                                    <w:spacing w:before="0" w:after="0" w:line="322" w:lineRule="exact"/>
                                    <w:ind w:firstLine="0"/>
                                  </w:pPr>
                                  <w:r>
                                    <w:t>содержится основание для отказа в приеме документов, необходимых для предоставления муниципальной услуги</w:t>
                                  </w:r>
                                </w:p>
                              </w:tc>
                              <w:tc>
                                <w:tcPr>
                                  <w:tcW w:w="3230" w:type="dxa"/>
                                  <w:tcBorders>
                                    <w:top w:val="single" w:sz="4" w:space="0" w:color="auto"/>
                                    <w:left w:val="single" w:sz="4" w:space="0" w:color="auto"/>
                                  </w:tcBorders>
                                  <w:shd w:val="clear" w:color="auto" w:fill="FFFFFF"/>
                                </w:tcPr>
                                <w:p w:rsidR="000C7943" w:rsidRDefault="000C7943">
                                  <w:pPr>
                                    <w:pStyle w:val="20"/>
                                    <w:shd w:val="clear" w:color="auto" w:fill="auto"/>
                                    <w:spacing w:before="0" w:after="0" w:line="322" w:lineRule="exact"/>
                                    <w:ind w:firstLine="0"/>
                                  </w:pPr>
                                  <w:r>
                                    <w:t>Наименование основания для отказа в приеме документов, необходимых для предоставления муниципальной услуги</w:t>
                                  </w:r>
                                </w:p>
                              </w:tc>
                              <w:tc>
                                <w:tcPr>
                                  <w:tcW w:w="3346" w:type="dxa"/>
                                  <w:tcBorders>
                                    <w:top w:val="single" w:sz="4" w:space="0" w:color="auto"/>
                                    <w:left w:val="single" w:sz="4" w:space="0" w:color="auto"/>
                                    <w:right w:val="single" w:sz="4" w:space="0" w:color="auto"/>
                                  </w:tcBorders>
                                  <w:shd w:val="clear" w:color="auto" w:fill="FFFFFF"/>
                                </w:tcPr>
                                <w:p w:rsidR="000C7943" w:rsidRDefault="000C7943">
                                  <w:pPr>
                                    <w:pStyle w:val="20"/>
                                    <w:shd w:val="clear" w:color="auto" w:fill="auto"/>
                                    <w:spacing w:before="0" w:after="0" w:line="322" w:lineRule="exact"/>
                                    <w:ind w:firstLine="0"/>
                                  </w:pPr>
                                  <w:r>
                                    <w:t>Разъяснение причины принятия решения об отказе в приеме документов, необходимых для предоставления муниципальной услуги</w:t>
                                  </w:r>
                                </w:p>
                              </w:tc>
                            </w:tr>
                            <w:tr w:rsidR="000C7943">
                              <w:trPr>
                                <w:trHeight w:hRule="exact" w:val="394"/>
                                <w:jc w:val="center"/>
                              </w:trPr>
                              <w:tc>
                                <w:tcPr>
                                  <w:tcW w:w="3326"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30"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346" w:type="dxa"/>
                                  <w:tcBorders>
                                    <w:top w:val="single" w:sz="4" w:space="0" w:color="auto"/>
                                    <w:left w:val="single" w:sz="4" w:space="0" w:color="auto"/>
                                    <w:bottom w:val="single" w:sz="4" w:space="0" w:color="auto"/>
                                    <w:right w:val="single" w:sz="4" w:space="0" w:color="auto"/>
                                  </w:tcBorders>
                                  <w:shd w:val="clear" w:color="auto" w:fill="FFFFFF"/>
                                </w:tcPr>
                                <w:p w:rsidR="000C7943" w:rsidRDefault="000C7943">
                                  <w:pPr>
                                    <w:rPr>
                                      <w:sz w:val="10"/>
                                      <w:szCs w:val="10"/>
                                    </w:rPr>
                                  </w:pPr>
                                </w:p>
                              </w:tc>
                            </w:tr>
                          </w:tbl>
                          <w:p w:rsidR="000C7943" w:rsidRDefault="000C7943">
                            <w:pPr>
                              <w:pStyle w:val="a7"/>
                              <w:shd w:val="clear" w:color="auto" w:fill="auto"/>
                              <w:spacing w:line="310" w:lineRule="exact"/>
                              <w:jc w:val="left"/>
                            </w:pPr>
                            <w:r>
                              <w:rPr>
                                <w:rStyle w:val="Exact"/>
                              </w:rPr>
                              <w:t>Дополнительно информируем:</w:t>
                            </w:r>
                          </w:p>
                          <w:p w:rsidR="000C7943" w:rsidRDefault="000C7943">
                            <w:pPr>
                              <w:rPr>
                                <w:sz w:val="2"/>
                                <w:szCs w:val="2"/>
                              </w:rPr>
                            </w:pP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3" o:spid="_x0000_s1028" type="#_x0000_t202" style="position:absolute;left:0;text-align:left;margin-left:3.6pt;margin-top:-272.65pt;width:495.1pt;height:251.45pt;z-index:-125829373;visibility:visible;mso-wrap-style:square;mso-width-percent:0;mso-height-percent:0;mso-wrap-distance-left:5pt;mso-wrap-distance-top:0;mso-wrap-distance-right:17.7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" filled="f" stroked="f">
                <v:textbox style="mso-fit-shape-to-text:t" inset="0,0,0,0">
                  <w:txbxContent>
                    <w:p w:rsidR="000C7943" w:rsidRDefault="000C7943">
                      <w:pPr>
                        <w:pStyle w:val="a7"/>
                        <w:shd w:val="clear" w:color="auto" w:fill="auto"/>
                        <w:spacing w:line="370" w:lineRule="exact"/>
                      </w:pPr>
                      <w:r>
                        <w:rPr>
                          <w:rStyle w:val="Exact"/>
                        </w:rPr>
                        <w:t>решение об отказе в приеме запроса и документов, необходимых для предоставления муниципальной услуги, по следующему основанию:</w:t>
                      </w:r>
                    </w:p>
                    <w:tbl>
                      <w:tblPr>
                        <w:tblOverlap w:val="never"/>
                        <w:tblW w:w="0" w:type="auto"/>
                        <w:jc w:val="center"/>
                        <w:tblLayout w:type="fixed"/>
                        <w:tblCellMar>
                          <w:left w:w="10" w:type="dxa"/>
                          <w:right w:w="10" w:type="dxa"/>
                        </w:tblCellMar>
                        <w:tblLook w:val="0000" w:firstRow="0" w:lastRow="0" w:firstColumn="0" w:lastColumn="0" w:noHBand="0" w:noVBand="0"/>
                      </w:tblPr>
                      <w:tblGrid>
                        <w:gridCol w:w="3326"/>
                        <w:gridCol w:w="3230"/>
                        <w:gridCol w:w="3346"/>
                      </w:tblGrid>
                      <w:tr w:rsidR="000C7943">
                        <w:trPr>
                          <w:trHeight w:hRule="exact" w:val="3552"/>
                          <w:jc w:val="center"/>
                        </w:trPr>
                        <w:tc>
                          <w:tcPr>
                            <w:tcW w:w="3326" w:type="dxa"/>
                            <w:tcBorders>
                              <w:top w:val="single" w:sz="4" w:space="0" w:color="auto"/>
                              <w:left w:val="single" w:sz="4" w:space="0" w:color="auto"/>
                            </w:tcBorders>
                            <w:shd w:val="clear" w:color="auto" w:fill="FFFFFF"/>
                            <w:vAlign w:val="bottom"/>
                          </w:tcPr>
                          <w:p w:rsidR="000C7943" w:rsidRDefault="000C7943">
                            <w:pPr>
                              <w:pStyle w:val="20"/>
                              <w:shd w:val="clear" w:color="auto" w:fill="auto"/>
                              <w:spacing w:before="0" w:after="0" w:line="322" w:lineRule="exact"/>
                              <w:ind w:firstLine="0"/>
                            </w:pPr>
                            <w:r>
                              <w:t>Ссылка</w:t>
                            </w:r>
                          </w:p>
                          <w:p w:rsidR="000C7943" w:rsidRDefault="000C7943">
                            <w:pPr>
                              <w:pStyle w:val="20"/>
                              <w:shd w:val="clear" w:color="auto" w:fill="auto"/>
                              <w:spacing w:before="0" w:after="0" w:line="322" w:lineRule="exact"/>
                              <w:ind w:firstLine="0"/>
                            </w:pPr>
                            <w:r>
                              <w:t>на соответствующий подпункт подраздела 19 Регламента, в котором</w:t>
                            </w:r>
                          </w:p>
                          <w:p w:rsidR="000C7943" w:rsidRDefault="000C7943">
                            <w:pPr>
                              <w:pStyle w:val="20"/>
                              <w:shd w:val="clear" w:color="auto" w:fill="auto"/>
                              <w:spacing w:before="0" w:after="0" w:line="322" w:lineRule="exact"/>
                              <w:ind w:firstLine="0"/>
                            </w:pPr>
                            <w:r>
                              <w:t>содержится основание для отказа в приеме документов, необходимых для предоставления муниципальной услуги</w:t>
                            </w:r>
                          </w:p>
                        </w:tc>
                        <w:tc>
                          <w:tcPr>
                            <w:tcW w:w="3230" w:type="dxa"/>
                            <w:tcBorders>
                              <w:top w:val="single" w:sz="4" w:space="0" w:color="auto"/>
                              <w:left w:val="single" w:sz="4" w:space="0" w:color="auto"/>
                            </w:tcBorders>
                            <w:shd w:val="clear" w:color="auto" w:fill="FFFFFF"/>
                          </w:tcPr>
                          <w:p w:rsidR="000C7943" w:rsidRDefault="000C7943">
                            <w:pPr>
                              <w:pStyle w:val="20"/>
                              <w:shd w:val="clear" w:color="auto" w:fill="auto"/>
                              <w:spacing w:before="0" w:after="0" w:line="322" w:lineRule="exact"/>
                              <w:ind w:firstLine="0"/>
                            </w:pPr>
                            <w:r>
                              <w:t>Наименование основания для отказа в приеме документов, необходимых для предоставления муниципальной услуги</w:t>
                            </w:r>
                          </w:p>
                        </w:tc>
                        <w:tc>
                          <w:tcPr>
                            <w:tcW w:w="3346" w:type="dxa"/>
                            <w:tcBorders>
                              <w:top w:val="single" w:sz="4" w:space="0" w:color="auto"/>
                              <w:left w:val="single" w:sz="4" w:space="0" w:color="auto"/>
                              <w:right w:val="single" w:sz="4" w:space="0" w:color="auto"/>
                            </w:tcBorders>
                            <w:shd w:val="clear" w:color="auto" w:fill="FFFFFF"/>
                          </w:tcPr>
                          <w:p w:rsidR="000C7943" w:rsidRDefault="000C7943">
                            <w:pPr>
                              <w:pStyle w:val="20"/>
                              <w:shd w:val="clear" w:color="auto" w:fill="auto"/>
                              <w:spacing w:before="0" w:after="0" w:line="322" w:lineRule="exact"/>
                              <w:ind w:firstLine="0"/>
                            </w:pPr>
                            <w:r>
                              <w:t>Разъяснение причины принятия решения об отказе в приеме документов, необходимых для предоставления муниципальной услуги</w:t>
                            </w:r>
                          </w:p>
                        </w:tc>
                      </w:tr>
                      <w:tr w:rsidR="000C7943">
                        <w:trPr>
                          <w:trHeight w:hRule="exact" w:val="394"/>
                          <w:jc w:val="center"/>
                        </w:trPr>
                        <w:tc>
                          <w:tcPr>
                            <w:tcW w:w="3326"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230" w:type="dxa"/>
                            <w:tcBorders>
                              <w:top w:val="single" w:sz="4" w:space="0" w:color="auto"/>
                              <w:left w:val="single" w:sz="4" w:space="0" w:color="auto"/>
                              <w:bottom w:val="single" w:sz="4" w:space="0" w:color="auto"/>
                            </w:tcBorders>
                            <w:shd w:val="clear" w:color="auto" w:fill="FFFFFF"/>
                          </w:tcPr>
                          <w:p w:rsidR="000C7943" w:rsidRDefault="000C7943">
                            <w:pPr>
                              <w:rPr>
                                <w:sz w:val="10"/>
                                <w:szCs w:val="10"/>
                              </w:rPr>
                            </w:pPr>
                          </w:p>
                        </w:tc>
                        <w:tc>
                          <w:tcPr>
                            <w:tcW w:w="3346" w:type="dxa"/>
                            <w:tcBorders>
                              <w:top w:val="single" w:sz="4" w:space="0" w:color="auto"/>
                              <w:left w:val="single" w:sz="4" w:space="0" w:color="auto"/>
                              <w:bottom w:val="single" w:sz="4" w:space="0" w:color="auto"/>
                              <w:right w:val="single" w:sz="4" w:space="0" w:color="auto"/>
                            </w:tcBorders>
                            <w:shd w:val="clear" w:color="auto" w:fill="FFFFFF"/>
                          </w:tcPr>
                          <w:p w:rsidR="000C7943" w:rsidRDefault="000C7943">
                            <w:pPr>
                              <w:rPr>
                                <w:sz w:val="10"/>
                                <w:szCs w:val="10"/>
                              </w:rPr>
                            </w:pPr>
                          </w:p>
                        </w:tc>
                      </w:tr>
                    </w:tbl>
                    <w:p w:rsidR="000C7943" w:rsidRDefault="000C7943">
                      <w:pPr>
                        <w:pStyle w:val="a7"/>
                        <w:shd w:val="clear" w:color="auto" w:fill="auto"/>
                        <w:spacing w:line="310" w:lineRule="exact"/>
                        <w:jc w:val="left"/>
                      </w:pPr>
                      <w:r>
                        <w:rPr>
                          <w:rStyle w:val="Exact"/>
                        </w:rPr>
                        <w:t>Дополнительно информируем:</w:t>
                      </w:r>
                    </w:p>
                    <w:p w:rsidR="000C7943" w:rsidRDefault="000C7943">
                      <w:pPr>
                        <w:rPr>
                          <w:sz w:val="2"/>
                          <w:szCs w:val="2"/>
                        </w:rPr>
                      </w:pPr>
                    </w:p>
                  </w:txbxContent>
                </v:textbox>
                <w10:wrap type="topAndBottom" anchorx="margin"/>
              </v:shape>
            </w:pict>
          </mc:Fallback>
        </mc:AlternateContent>
      </w:r>
      <w:r w:rsidR="000C7943">
        <w:t>(указывается информация, необходимая для устранения причин отказа в приеме документов, необходимых для предоставления муниципальной услуги, а также иная дополнительная информация при наличии).</w:t>
      </w:r>
    </w:p>
    <w:p w:rsidR="00E77A82" w:rsidRDefault="00206F87">
      <w:pPr>
        <w:pStyle w:val="20"/>
        <w:shd w:val="clear" w:color="auto" w:fill="auto"/>
        <w:spacing w:before="0" w:after="0" w:line="365" w:lineRule="exact"/>
        <w:ind w:left="820" w:right="4180" w:firstLine="0"/>
        <w:jc w:val="both"/>
        <w:sectPr w:rsidR="00E77A82">
          <w:headerReference w:type="default" r:id="rId23"/>
          <w:footerReference w:type="default" r:id="rId24"/>
          <w:pgSz w:w="11900" w:h="16840"/>
          <w:pgMar w:top="1142" w:right="469" w:bottom="1142" w:left="1039" w:header="0" w:footer="3" w:gutter="0"/>
          <w:pgNumType w:start="2"/>
          <w:cols w:space="720"/>
          <w:noEndnote/>
          <w:docGrid w:linePitch="360"/>
        </w:sectPr>
      </w:pPr>
      <w:r>
        <w:rPr>
          <w:noProof/>
        </w:rPr>
        <mc:AlternateContent>
          <mc:Choice Requires="wps">
            <w:drawing>
              <wp:anchor distT="0" distB="43815" distL="63500" distR="63500" simplePos="0" relativeHeight="377487108" behindDoc="1" locked="0" layoutInCell="1" allowOverlap="1">
                <wp:simplePos x="0" y="0"/>
                <wp:positionH relativeFrom="margin">
                  <wp:posOffset>4495800</wp:posOffset>
                </wp:positionH>
                <wp:positionV relativeFrom="paragraph">
                  <wp:posOffset>29845</wp:posOffset>
                </wp:positionV>
                <wp:extent cx="1697990" cy="474980"/>
                <wp:effectExtent l="2540" t="0" r="4445" b="0"/>
                <wp:wrapSquare wrapText="left"/>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7990" cy="474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20"/>
                              <w:shd w:val="clear" w:color="auto" w:fill="auto"/>
                              <w:spacing w:before="0" w:after="0" w:line="374" w:lineRule="exact"/>
                              <w:ind w:left="20" w:firstLine="0"/>
                            </w:pPr>
                            <w:r>
                              <w:rPr>
                                <w:rStyle w:val="2Exact"/>
                              </w:rPr>
                              <w:t>(подпись, фамилия,</w:t>
                            </w:r>
                            <w:r>
                              <w:rPr>
                                <w:rStyle w:val="2Exact"/>
                              </w:rPr>
                              <w:br/>
                              <w:t>инициалы)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6" o:spid="_x0000_s1029" type="#_x0000_t202" style="position:absolute;left:0;text-align:left;margin-left:354pt;margin-top:2.35pt;width:133.7pt;height:37.4pt;z-index:-125829372;visibility:visible;mso-wrap-style:square;mso-width-percent:0;mso-height-percent:0;mso-wrap-distance-left:5pt;mso-wrap-distance-top:0;mso-wrap-distance-right:5pt;mso-wrap-distance-bottom:3.4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" filled="f" stroked="f">
                <v:textbox style="mso-fit-shape-to-text:t" inset="0,0,0,0">
                  <w:txbxContent>
                    <w:p w:rsidR="000C7943" w:rsidRDefault="000C7943">
                      <w:pPr>
                        <w:pStyle w:val="20"/>
                        <w:shd w:val="clear" w:color="auto" w:fill="auto"/>
                        <w:spacing w:before="0" w:after="0" w:line="374" w:lineRule="exact"/>
                        <w:ind w:left="20" w:firstLine="0"/>
                      </w:pPr>
                      <w:r>
                        <w:rPr>
                          <w:rStyle w:val="2Exact"/>
                        </w:rPr>
                        <w:t>(подпись, фамилия,</w:t>
                      </w:r>
                      <w:r>
                        <w:rPr>
                          <w:rStyle w:val="2Exact"/>
                        </w:rPr>
                        <w:br/>
                        <w:t>инициалы)</w:t>
                      </w:r>
                    </w:p>
                  </w:txbxContent>
                </v:textbox>
                <w10:wrap type="square" side="left" anchorx="margin"/>
              </v:shape>
            </w:pict>
          </mc:Fallback>
        </mc:AlternateContent>
      </w:r>
      <w:r w:rsidR="000C7943">
        <w:t>(уполномоченное должностное лицо Администрации)</w:t>
      </w:r>
    </w:p>
    <w:p w:rsidR="00E77A82" w:rsidRDefault="000C7943">
      <w:pPr>
        <w:pStyle w:val="20"/>
        <w:shd w:val="clear" w:color="auto" w:fill="auto"/>
        <w:spacing w:before="0" w:after="882" w:line="322" w:lineRule="exact"/>
        <w:ind w:left="5100" w:right="940" w:firstLine="0"/>
        <w:jc w:val="left"/>
      </w:pPr>
      <w:r>
        <w:lastRenderedPageBreak/>
        <w:t>Приложение 5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r w:rsidR="00BD291C">
        <w:t>»</w:t>
      </w:r>
    </w:p>
    <w:p w:rsidR="00E77A82" w:rsidRDefault="000C7943">
      <w:pPr>
        <w:pStyle w:val="20"/>
        <w:shd w:val="clear" w:color="auto" w:fill="auto"/>
        <w:spacing w:before="0" w:after="0" w:line="370" w:lineRule="exact"/>
        <w:ind w:left="280" w:firstLine="0"/>
      </w:pPr>
      <w:r>
        <w:t>Перечень</w:t>
      </w:r>
    </w:p>
    <w:p w:rsidR="00E77A82" w:rsidRDefault="000C7943">
      <w:pPr>
        <w:pStyle w:val="20"/>
        <w:shd w:val="clear" w:color="auto" w:fill="auto"/>
        <w:spacing w:before="0" w:after="0" w:line="370" w:lineRule="exact"/>
        <w:ind w:left="280" w:firstLine="0"/>
      </w:pPr>
      <w:r>
        <w:t>общих признаков, по которым объединяются</w:t>
      </w:r>
      <w:r>
        <w:br/>
        <w:t>категории заявителей, а также комбинации признаков заявителей,</w:t>
      </w:r>
      <w:r>
        <w:br/>
        <w:t>каждая из которых соответствует одному варианту предоставления</w:t>
      </w:r>
      <w:r>
        <w:br/>
        <w:t>муниципальной услуги «Согласование установки средства размещения</w:t>
      </w:r>
      <w:r>
        <w:br/>
        <w:t xml:space="preserve">информации на территории </w:t>
      </w:r>
      <w:r w:rsidR="00BD291C">
        <w:t>городского округа Лыткарино</w:t>
      </w:r>
    </w:p>
    <w:p w:rsidR="00E77A82" w:rsidRDefault="000C7943">
      <w:pPr>
        <w:pStyle w:val="20"/>
        <w:shd w:val="clear" w:color="auto" w:fill="auto"/>
        <w:spacing w:before="0" w:after="426" w:line="370" w:lineRule="exact"/>
        <w:ind w:left="280" w:firstLine="0"/>
      </w:pPr>
      <w:r>
        <w:t>Московской области»</w:t>
      </w:r>
    </w:p>
    <w:p w:rsidR="00E77A82" w:rsidRDefault="000C7943">
      <w:pPr>
        <w:pStyle w:val="a7"/>
        <w:framePr w:w="9926" w:wrap="notBeside" w:vAnchor="text" w:hAnchor="text" w:xAlign="center" w:y="1"/>
        <w:shd w:val="clear" w:color="auto" w:fill="auto"/>
        <w:spacing w:line="310" w:lineRule="exact"/>
        <w:jc w:val="left"/>
      </w:pPr>
      <w:r>
        <w:t>Общие признаки, по которым объединяются категории заявителей</w:t>
      </w:r>
    </w:p>
    <w:tbl>
      <w:tblPr>
        <w:tblOverlap w:val="never"/>
        <w:tblW w:w="9927" w:type="dxa"/>
        <w:jc w:val="center"/>
        <w:tblLayout w:type="fixed"/>
        <w:tblCellMar>
          <w:left w:w="10" w:type="dxa"/>
          <w:right w:w="10" w:type="dxa"/>
        </w:tblCellMar>
        <w:tblLook w:val="0000" w:firstRow="0" w:lastRow="0" w:firstColumn="0" w:lastColumn="0" w:noHBand="0" w:noVBand="0"/>
      </w:tblPr>
      <w:tblGrid>
        <w:gridCol w:w="730"/>
        <w:gridCol w:w="4320"/>
        <w:gridCol w:w="4877"/>
      </w:tblGrid>
      <w:tr w:rsidR="00E77A82" w:rsidTr="00BD291C">
        <w:trPr>
          <w:trHeight w:hRule="exact" w:val="384"/>
          <w:jc w:val="center"/>
        </w:trPr>
        <w:tc>
          <w:tcPr>
            <w:tcW w:w="730" w:type="dxa"/>
            <w:tcBorders>
              <w:top w:val="single" w:sz="4" w:space="0" w:color="auto"/>
              <w:left w:val="single" w:sz="4" w:space="0" w:color="auto"/>
            </w:tcBorders>
            <w:shd w:val="clear" w:color="auto" w:fill="FFFFFF"/>
          </w:tcPr>
          <w:p w:rsidR="00E77A82" w:rsidRDefault="00E77A82">
            <w:pPr>
              <w:framePr w:w="9926" w:wrap="notBeside" w:vAnchor="text" w:hAnchor="text" w:xAlign="center" w:y="1"/>
              <w:rPr>
                <w:sz w:val="10"/>
                <w:szCs w:val="10"/>
              </w:rPr>
            </w:pPr>
          </w:p>
        </w:tc>
        <w:tc>
          <w:tcPr>
            <w:tcW w:w="4320" w:type="dxa"/>
            <w:tcBorders>
              <w:top w:val="single" w:sz="4" w:space="0" w:color="auto"/>
              <w:left w:val="single" w:sz="4" w:space="0" w:color="auto"/>
            </w:tcBorders>
            <w:shd w:val="clear" w:color="auto" w:fill="FFFFFF"/>
            <w:vAlign w:val="bottom"/>
          </w:tcPr>
          <w:p w:rsidR="00E77A82" w:rsidRDefault="000C7943">
            <w:pPr>
              <w:pStyle w:val="20"/>
              <w:framePr w:w="9926" w:wrap="notBeside" w:vAnchor="text" w:hAnchor="text" w:xAlign="center" w:y="1"/>
              <w:shd w:val="clear" w:color="auto" w:fill="auto"/>
              <w:spacing w:before="0" w:after="0"/>
              <w:ind w:left="1520" w:firstLine="0"/>
              <w:jc w:val="left"/>
            </w:pPr>
            <w:r>
              <w:t>Общие признаки</w:t>
            </w:r>
          </w:p>
        </w:tc>
        <w:tc>
          <w:tcPr>
            <w:tcW w:w="4877" w:type="dxa"/>
            <w:tcBorders>
              <w:top w:val="single" w:sz="4" w:space="0" w:color="auto"/>
              <w:left w:val="single" w:sz="4" w:space="0" w:color="auto"/>
              <w:right w:val="single" w:sz="4" w:space="0" w:color="auto"/>
            </w:tcBorders>
            <w:shd w:val="clear" w:color="auto" w:fill="FFFFFF"/>
            <w:vAlign w:val="bottom"/>
          </w:tcPr>
          <w:p w:rsidR="00E77A82" w:rsidRDefault="000C7943">
            <w:pPr>
              <w:pStyle w:val="20"/>
              <w:framePr w:w="9926" w:wrap="notBeside" w:vAnchor="text" w:hAnchor="text" w:xAlign="center" w:y="1"/>
              <w:shd w:val="clear" w:color="auto" w:fill="auto"/>
              <w:spacing w:before="0" w:after="0"/>
              <w:ind w:left="2200" w:firstLine="0"/>
              <w:jc w:val="left"/>
            </w:pPr>
            <w:r>
              <w:t>Категория</w:t>
            </w:r>
          </w:p>
        </w:tc>
      </w:tr>
      <w:tr w:rsidR="00E77A82" w:rsidTr="00BD291C">
        <w:trPr>
          <w:trHeight w:hRule="exact" w:val="1992"/>
          <w:jc w:val="center"/>
        </w:trPr>
        <w:tc>
          <w:tcPr>
            <w:tcW w:w="730" w:type="dxa"/>
            <w:tcBorders>
              <w:top w:val="single" w:sz="4" w:space="0" w:color="auto"/>
              <w:left w:val="single" w:sz="4" w:space="0" w:color="auto"/>
            </w:tcBorders>
            <w:shd w:val="clear" w:color="auto" w:fill="FFFFFF"/>
          </w:tcPr>
          <w:p w:rsidR="00E77A82" w:rsidRDefault="000C7943">
            <w:pPr>
              <w:pStyle w:val="20"/>
              <w:framePr w:w="9926" w:wrap="notBeside" w:vAnchor="text" w:hAnchor="text" w:xAlign="center" w:y="1"/>
              <w:shd w:val="clear" w:color="auto" w:fill="auto"/>
              <w:spacing w:before="0" w:after="0"/>
              <w:ind w:left="280" w:firstLine="0"/>
              <w:jc w:val="left"/>
            </w:pPr>
            <w:r>
              <w:t>1.</w:t>
            </w:r>
          </w:p>
        </w:tc>
        <w:tc>
          <w:tcPr>
            <w:tcW w:w="4320" w:type="dxa"/>
            <w:tcBorders>
              <w:top w:val="single" w:sz="4" w:space="0" w:color="auto"/>
              <w:left w:val="single" w:sz="4" w:space="0" w:color="auto"/>
            </w:tcBorders>
            <w:shd w:val="clear" w:color="auto" w:fill="FFFFFF"/>
            <w:vAlign w:val="bottom"/>
          </w:tcPr>
          <w:p w:rsidR="00E77A82" w:rsidRDefault="000C7943">
            <w:pPr>
              <w:pStyle w:val="20"/>
              <w:framePr w:w="9926" w:wrap="notBeside" w:vAnchor="text" w:hAnchor="text" w:xAlign="center" w:y="1"/>
              <w:shd w:val="clear" w:color="auto" w:fill="auto"/>
              <w:spacing w:before="0" w:after="0" w:line="322" w:lineRule="exact"/>
              <w:ind w:firstLine="0"/>
              <w:jc w:val="left"/>
            </w:pPr>
            <w:r>
              <w:t>физические лица - граждане Российской Федерации, иностранные граждане, лица без гражданства</w:t>
            </w:r>
          </w:p>
          <w:p w:rsidR="00E77A82" w:rsidRDefault="000C7943">
            <w:pPr>
              <w:pStyle w:val="20"/>
              <w:framePr w:w="9926" w:wrap="notBeside" w:vAnchor="text" w:hAnchor="text" w:xAlign="center" w:y="1"/>
              <w:shd w:val="clear" w:color="auto" w:fill="auto"/>
              <w:spacing w:before="0" w:after="0" w:line="322" w:lineRule="exact"/>
              <w:ind w:firstLine="0"/>
              <w:jc w:val="left"/>
            </w:pPr>
            <w:r>
              <w:t>индивидуальные предприниматели юридические лица</w:t>
            </w:r>
          </w:p>
        </w:tc>
        <w:tc>
          <w:tcPr>
            <w:tcW w:w="4877" w:type="dxa"/>
            <w:tcBorders>
              <w:top w:val="single" w:sz="4" w:space="0" w:color="auto"/>
              <w:left w:val="single" w:sz="4" w:space="0" w:color="auto"/>
              <w:right w:val="single" w:sz="4" w:space="0" w:color="auto"/>
            </w:tcBorders>
            <w:shd w:val="clear" w:color="auto" w:fill="FFFFFF"/>
          </w:tcPr>
          <w:p w:rsidR="00E77A82" w:rsidRDefault="000C7943">
            <w:pPr>
              <w:pStyle w:val="20"/>
              <w:framePr w:w="9926" w:wrap="notBeside" w:vAnchor="text" w:hAnchor="text" w:xAlign="center" w:y="1"/>
              <w:shd w:val="clear" w:color="auto" w:fill="auto"/>
              <w:spacing w:before="0" w:after="0" w:line="322" w:lineRule="exact"/>
              <w:ind w:firstLine="0"/>
              <w:jc w:val="left"/>
            </w:pPr>
            <w:r>
              <w:t>собственник объекта недвижимости, на котором устанавливается средство размещения информации</w:t>
            </w:r>
          </w:p>
        </w:tc>
      </w:tr>
      <w:tr w:rsidR="00E77A82" w:rsidTr="00BD291C">
        <w:trPr>
          <w:trHeight w:hRule="exact" w:val="1997"/>
          <w:jc w:val="center"/>
        </w:trPr>
        <w:tc>
          <w:tcPr>
            <w:tcW w:w="730" w:type="dxa"/>
            <w:tcBorders>
              <w:top w:val="single" w:sz="4" w:space="0" w:color="auto"/>
              <w:left w:val="single" w:sz="4" w:space="0" w:color="auto"/>
            </w:tcBorders>
            <w:shd w:val="clear" w:color="auto" w:fill="FFFFFF"/>
          </w:tcPr>
          <w:p w:rsidR="00E77A82" w:rsidRDefault="000C7943">
            <w:pPr>
              <w:pStyle w:val="20"/>
              <w:framePr w:w="9926" w:wrap="notBeside" w:vAnchor="text" w:hAnchor="text" w:xAlign="center" w:y="1"/>
              <w:shd w:val="clear" w:color="auto" w:fill="auto"/>
              <w:spacing w:before="0" w:after="0"/>
              <w:ind w:left="280" w:firstLine="0"/>
              <w:jc w:val="left"/>
            </w:pPr>
            <w:r>
              <w:t>2.</w:t>
            </w:r>
          </w:p>
        </w:tc>
        <w:tc>
          <w:tcPr>
            <w:tcW w:w="4320" w:type="dxa"/>
            <w:tcBorders>
              <w:top w:val="single" w:sz="4" w:space="0" w:color="auto"/>
              <w:left w:val="single" w:sz="4" w:space="0" w:color="auto"/>
            </w:tcBorders>
            <w:shd w:val="clear" w:color="auto" w:fill="FFFFFF"/>
            <w:vAlign w:val="bottom"/>
          </w:tcPr>
          <w:p w:rsidR="00E77A82" w:rsidRDefault="000C7943">
            <w:pPr>
              <w:pStyle w:val="20"/>
              <w:framePr w:w="9926" w:wrap="notBeside" w:vAnchor="text" w:hAnchor="text" w:xAlign="center" w:y="1"/>
              <w:shd w:val="clear" w:color="auto" w:fill="auto"/>
              <w:spacing w:before="0" w:after="0" w:line="322" w:lineRule="exact"/>
              <w:ind w:firstLine="0"/>
              <w:jc w:val="left"/>
            </w:pPr>
            <w:r>
              <w:t>физические лица - граждане Российской Федерации, иностранные граждане, лица без гражданства</w:t>
            </w:r>
          </w:p>
          <w:p w:rsidR="00E77A82" w:rsidRDefault="000C7943">
            <w:pPr>
              <w:pStyle w:val="20"/>
              <w:framePr w:w="9926" w:wrap="notBeside" w:vAnchor="text" w:hAnchor="text" w:xAlign="center" w:y="1"/>
              <w:shd w:val="clear" w:color="auto" w:fill="auto"/>
              <w:spacing w:before="0" w:after="0" w:line="322" w:lineRule="exact"/>
              <w:ind w:firstLine="0"/>
              <w:jc w:val="left"/>
            </w:pPr>
            <w:r>
              <w:t>индивидуальные предприниматели юридические лица</w:t>
            </w:r>
          </w:p>
        </w:tc>
        <w:tc>
          <w:tcPr>
            <w:tcW w:w="4877" w:type="dxa"/>
            <w:tcBorders>
              <w:top w:val="single" w:sz="4" w:space="0" w:color="auto"/>
              <w:left w:val="single" w:sz="4" w:space="0" w:color="auto"/>
              <w:right w:val="single" w:sz="4" w:space="0" w:color="auto"/>
            </w:tcBorders>
            <w:shd w:val="clear" w:color="auto" w:fill="FFFFFF"/>
          </w:tcPr>
          <w:p w:rsidR="00E77A82" w:rsidRDefault="000C7943">
            <w:pPr>
              <w:pStyle w:val="20"/>
              <w:framePr w:w="9926" w:wrap="notBeside" w:vAnchor="text" w:hAnchor="text" w:xAlign="center" w:y="1"/>
              <w:shd w:val="clear" w:color="auto" w:fill="auto"/>
              <w:spacing w:before="0" w:after="0" w:line="317" w:lineRule="exact"/>
              <w:ind w:firstLine="0"/>
              <w:jc w:val="left"/>
            </w:pPr>
            <w:r>
              <w:t>правообладатель объекта недвижимости, на котором устанавливается средство размещения информации</w:t>
            </w:r>
          </w:p>
        </w:tc>
      </w:tr>
    </w:tbl>
    <w:p w:rsidR="00E77A82" w:rsidRDefault="00E77A82">
      <w:pPr>
        <w:framePr w:w="9926" w:wrap="notBeside" w:vAnchor="text" w:hAnchor="text" w:xAlign="center" w:y="1"/>
        <w:rPr>
          <w:sz w:val="2"/>
          <w:szCs w:val="2"/>
        </w:rPr>
      </w:pPr>
    </w:p>
    <w:p w:rsidR="00E77A82" w:rsidRDefault="00E77A82">
      <w:pPr>
        <w:rPr>
          <w:sz w:val="2"/>
          <w:szCs w:val="2"/>
        </w:rPr>
        <w:sectPr w:rsidR="00E77A82">
          <w:headerReference w:type="default" r:id="rId25"/>
          <w:footerReference w:type="default" r:id="rId26"/>
          <w:pgSz w:w="11900" w:h="16840"/>
          <w:pgMar w:top="1084" w:right="517" w:bottom="1143" w:left="991" w:header="0" w:footer="3" w:gutter="0"/>
          <w:pgNumType w:start="90"/>
          <w:cols w:space="720"/>
          <w:noEndnote/>
          <w:docGrid w:linePitch="360"/>
        </w:sectPr>
      </w:pPr>
    </w:p>
    <w:p w:rsidR="00E77A82" w:rsidRDefault="000C7943">
      <w:pPr>
        <w:pStyle w:val="a7"/>
        <w:framePr w:w="9922" w:wrap="notBeside" w:vAnchor="text" w:hAnchor="text" w:xAlign="center" w:y="1"/>
        <w:shd w:val="clear" w:color="auto" w:fill="auto"/>
        <w:spacing w:line="370" w:lineRule="exact"/>
        <w:jc w:val="center"/>
      </w:pPr>
      <w:r>
        <w:lastRenderedPageBreak/>
        <w:t>Комбинации признаков заявителей, каждая из которых соответствует одному варианту предоставления муниципальной услуги</w:t>
      </w:r>
    </w:p>
    <w:tbl>
      <w:tblPr>
        <w:tblOverlap w:val="never"/>
        <w:tblW w:w="9922" w:type="dxa"/>
        <w:jc w:val="center"/>
        <w:tblLayout w:type="fixed"/>
        <w:tblCellMar>
          <w:left w:w="10" w:type="dxa"/>
          <w:right w:w="10" w:type="dxa"/>
        </w:tblCellMar>
        <w:tblLook w:val="0000" w:firstRow="0" w:lastRow="0" w:firstColumn="0" w:lastColumn="0" w:noHBand="0" w:noVBand="0"/>
      </w:tblPr>
      <w:tblGrid>
        <w:gridCol w:w="706"/>
        <w:gridCol w:w="4368"/>
        <w:gridCol w:w="4848"/>
      </w:tblGrid>
      <w:tr w:rsidR="00E77A82" w:rsidTr="00E55295">
        <w:trPr>
          <w:trHeight w:hRule="exact" w:val="3384"/>
          <w:jc w:val="center"/>
        </w:trPr>
        <w:tc>
          <w:tcPr>
            <w:tcW w:w="706" w:type="dxa"/>
            <w:tcBorders>
              <w:top w:val="single" w:sz="4" w:space="0" w:color="auto"/>
              <w:lef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ind w:left="260" w:firstLine="0"/>
              <w:jc w:val="left"/>
            </w:pPr>
            <w:r>
              <w:t>1.</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right" w:pos="4282"/>
              </w:tabs>
              <w:spacing w:before="0" w:after="0" w:line="370" w:lineRule="exact"/>
              <w:ind w:firstLine="0"/>
              <w:jc w:val="both"/>
            </w:pPr>
            <w:r>
              <w:t>физические лица - граждане Российской</w:t>
            </w:r>
            <w:r>
              <w:tab/>
              <w:t>Федерации,</w:t>
            </w:r>
          </w:p>
          <w:p w:rsidR="00E77A82" w:rsidRDefault="000C7943">
            <w:pPr>
              <w:pStyle w:val="20"/>
              <w:framePr w:w="9922" w:wrap="notBeside" w:vAnchor="text" w:hAnchor="text" w:xAlign="center" w:y="1"/>
              <w:shd w:val="clear" w:color="auto" w:fill="auto"/>
              <w:tabs>
                <w:tab w:val="left" w:pos="2990"/>
              </w:tabs>
              <w:spacing w:before="0" w:after="0" w:line="370" w:lineRule="exact"/>
              <w:ind w:firstLine="0"/>
              <w:jc w:val="both"/>
            </w:pPr>
            <w:r>
              <w:t>иностранные граждане, лица без гражданства: собственник объекта недвижимости,</w:t>
            </w:r>
            <w:r>
              <w:tab/>
              <w:t>на котором</w:t>
            </w:r>
          </w:p>
          <w:p w:rsidR="00E77A82" w:rsidRDefault="000C7943">
            <w:pPr>
              <w:pStyle w:val="20"/>
              <w:framePr w:w="9922" w:wrap="notBeside" w:vAnchor="text" w:hAnchor="text" w:xAlign="center" w:y="1"/>
              <w:shd w:val="clear" w:color="auto" w:fill="auto"/>
              <w:tabs>
                <w:tab w:val="right" w:pos="4296"/>
              </w:tabs>
              <w:spacing w:before="0" w:after="0" w:line="370" w:lineRule="exact"/>
              <w:ind w:firstLine="0"/>
              <w:jc w:val="both"/>
            </w:pPr>
            <w:r>
              <w:t>устанавливается</w:t>
            </w:r>
            <w:r>
              <w:tab/>
              <w:t>средство</w:t>
            </w:r>
          </w:p>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17.1.1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rsidTr="00E55295">
        <w:trPr>
          <w:trHeight w:hRule="exact" w:val="3384"/>
          <w:jc w:val="center"/>
        </w:trPr>
        <w:tc>
          <w:tcPr>
            <w:tcW w:w="706" w:type="dxa"/>
            <w:tcBorders>
              <w:top w:val="single" w:sz="4" w:space="0" w:color="auto"/>
              <w:lef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ind w:left="260" w:firstLine="0"/>
              <w:jc w:val="left"/>
            </w:pPr>
            <w:r>
              <w:t>2.</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right" w:pos="4282"/>
              </w:tabs>
              <w:spacing w:before="0" w:after="0" w:line="370" w:lineRule="exact"/>
              <w:ind w:firstLine="0"/>
              <w:jc w:val="both"/>
            </w:pPr>
            <w:r>
              <w:t>физические лица - граждане Российской</w:t>
            </w:r>
            <w:r>
              <w:tab/>
              <w:t>Федерации,</w:t>
            </w:r>
          </w:p>
          <w:p w:rsidR="00E77A82" w:rsidRDefault="000C7943">
            <w:pPr>
              <w:pStyle w:val="20"/>
              <w:framePr w:w="9922" w:wrap="notBeside" w:vAnchor="text" w:hAnchor="text" w:xAlign="center" w:y="1"/>
              <w:shd w:val="clear" w:color="auto" w:fill="auto"/>
              <w:tabs>
                <w:tab w:val="right" w:pos="4291"/>
              </w:tabs>
              <w:spacing w:before="0" w:after="0" w:line="370" w:lineRule="exact"/>
              <w:ind w:firstLine="0"/>
              <w:jc w:val="both"/>
            </w:pPr>
            <w:r>
              <w:t>иностранные граждане, лица без гражданства:</w:t>
            </w:r>
            <w:r>
              <w:tab/>
              <w:t>правообладатель</w:t>
            </w:r>
          </w:p>
          <w:p w:rsidR="00E77A82" w:rsidRDefault="000C7943">
            <w:pPr>
              <w:pStyle w:val="20"/>
              <w:framePr w:w="9922" w:wrap="notBeside" w:vAnchor="text" w:hAnchor="text" w:xAlign="center" w:y="1"/>
              <w:shd w:val="clear" w:color="auto" w:fill="auto"/>
              <w:tabs>
                <w:tab w:val="right" w:pos="4296"/>
              </w:tabs>
              <w:spacing w:before="0" w:after="0" w:line="370" w:lineRule="exact"/>
              <w:ind w:firstLine="0"/>
              <w:jc w:val="both"/>
            </w:pPr>
            <w:r>
              <w:t>объекта недвижимости, на котором устанавливается</w:t>
            </w:r>
            <w:r>
              <w:tab/>
              <w:t>средство</w:t>
            </w:r>
          </w:p>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17.1.2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rsidTr="00E55295">
        <w:trPr>
          <w:trHeight w:hRule="exact" w:val="1531"/>
          <w:jc w:val="center"/>
        </w:trPr>
        <w:tc>
          <w:tcPr>
            <w:tcW w:w="706" w:type="dxa"/>
            <w:tcBorders>
              <w:top w:val="single" w:sz="4" w:space="0" w:color="auto"/>
              <w:left w:val="single" w:sz="4" w:space="0" w:color="auto"/>
              <w:bottom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3</w:t>
            </w:r>
            <w:r w:rsidR="000C7943">
              <w:t>.</w:t>
            </w:r>
          </w:p>
        </w:tc>
        <w:tc>
          <w:tcPr>
            <w:tcW w:w="4368" w:type="dxa"/>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spacing w:before="0" w:after="0" w:line="370" w:lineRule="exact"/>
              <w:ind w:firstLine="0"/>
              <w:jc w:val="both"/>
            </w:pPr>
            <w:r>
              <w:t>индивидуальные предприниматели: правообладатель объекта недвижимости, на котором</w:t>
            </w:r>
          </w:p>
          <w:p w:rsidR="00E77A82" w:rsidRDefault="000C7943">
            <w:pPr>
              <w:pStyle w:val="20"/>
              <w:framePr w:w="9922" w:wrap="notBeside" w:vAnchor="text" w:hAnchor="text" w:xAlign="center" w:y="1"/>
              <w:shd w:val="clear" w:color="auto" w:fill="auto"/>
              <w:spacing w:before="0" w:after="0" w:line="370" w:lineRule="exact"/>
              <w:ind w:firstLine="0"/>
              <w:jc w:val="both"/>
            </w:pPr>
            <w:r>
              <w:t>устанавливается средство</w:t>
            </w:r>
          </w:p>
        </w:tc>
        <w:tc>
          <w:tcPr>
            <w:tcW w:w="4848" w:type="dxa"/>
            <w:tcBorders>
              <w:top w:val="single" w:sz="4" w:space="0" w:color="auto"/>
              <w:left w:val="single" w:sz="4" w:space="0" w:color="auto"/>
              <w:bottom w:val="single" w:sz="4" w:space="0" w:color="auto"/>
              <w:righ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17.1.4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bl>
    <w:p w:rsidR="00E77A82" w:rsidRDefault="00E77A82">
      <w:pPr>
        <w:framePr w:w="9922" w:wrap="notBeside" w:vAnchor="text" w:hAnchor="text" w:xAlign="center" w:y="1"/>
        <w:rPr>
          <w:sz w:val="2"/>
          <w:szCs w:val="2"/>
        </w:rPr>
      </w:pPr>
    </w:p>
    <w:p w:rsidR="00E77A82" w:rsidRDefault="00E77A82">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706"/>
        <w:gridCol w:w="4368"/>
        <w:gridCol w:w="4848"/>
      </w:tblGrid>
      <w:tr w:rsidR="00E77A82">
        <w:trPr>
          <w:trHeight w:hRule="exact" w:val="1166"/>
          <w:jc w:val="center"/>
        </w:trPr>
        <w:tc>
          <w:tcPr>
            <w:tcW w:w="706" w:type="dxa"/>
            <w:tcBorders>
              <w:top w:val="single" w:sz="4" w:space="0" w:color="auto"/>
              <w:left w:val="single" w:sz="4" w:space="0" w:color="auto"/>
            </w:tcBorders>
            <w:shd w:val="clear" w:color="auto" w:fill="FFFFFF"/>
          </w:tcPr>
          <w:p w:rsidR="00E77A82" w:rsidRDefault="00E77A82">
            <w:pPr>
              <w:framePr w:w="9922" w:wrap="notBeside" w:vAnchor="text" w:hAnchor="text" w:xAlign="center" w:y="1"/>
              <w:rPr>
                <w:sz w:val="10"/>
                <w:szCs w:val="10"/>
              </w:rPr>
            </w:pP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E77A82">
            <w:pPr>
              <w:framePr w:w="9922" w:wrap="notBeside" w:vAnchor="text" w:hAnchor="text" w:xAlign="center" w:y="1"/>
              <w:rPr>
                <w:sz w:val="10"/>
                <w:szCs w:val="10"/>
              </w:rPr>
            </w:pPr>
          </w:p>
        </w:tc>
      </w:tr>
      <w:tr w:rsidR="00E77A82">
        <w:trPr>
          <w:trHeight w:hRule="exact" w:val="2645"/>
          <w:jc w:val="center"/>
        </w:trPr>
        <w:tc>
          <w:tcPr>
            <w:tcW w:w="706" w:type="dxa"/>
            <w:tcBorders>
              <w:top w:val="single" w:sz="4" w:space="0" w:color="auto"/>
              <w:left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4</w:t>
            </w:r>
            <w:r w:rsidR="000C7943">
              <w:t>.</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spacing w:before="0" w:after="0" w:line="370" w:lineRule="exact"/>
              <w:ind w:firstLine="0"/>
              <w:jc w:val="left"/>
            </w:pPr>
            <w:r>
              <w:t>индивидуальные предприниматели:</w:t>
            </w:r>
          </w:p>
          <w:p w:rsidR="00E77A82" w:rsidRDefault="000C7943">
            <w:pPr>
              <w:pStyle w:val="20"/>
              <w:framePr w:w="9922" w:wrap="notBeside" w:vAnchor="text" w:hAnchor="text" w:xAlign="center" w:y="1"/>
              <w:shd w:val="clear" w:color="auto" w:fill="auto"/>
              <w:tabs>
                <w:tab w:val="left" w:pos="3226"/>
              </w:tabs>
              <w:spacing w:before="0" w:after="0" w:line="370" w:lineRule="exact"/>
              <w:ind w:firstLine="0"/>
              <w:jc w:val="both"/>
            </w:pPr>
            <w:r>
              <w:t>собственник</w:t>
            </w:r>
            <w:r>
              <w:tab/>
              <w:t>объекта</w:t>
            </w:r>
          </w:p>
          <w:p w:rsidR="00E77A82" w:rsidRDefault="000C7943">
            <w:pPr>
              <w:pStyle w:val="20"/>
              <w:framePr w:w="9922" w:wrap="notBeside" w:vAnchor="text" w:hAnchor="text" w:xAlign="center" w:y="1"/>
              <w:shd w:val="clear" w:color="auto" w:fill="auto"/>
              <w:tabs>
                <w:tab w:val="left" w:pos="2990"/>
              </w:tabs>
              <w:spacing w:before="0" w:after="0" w:line="370" w:lineRule="exact"/>
              <w:ind w:firstLine="0"/>
              <w:jc w:val="both"/>
            </w:pPr>
            <w:r>
              <w:t>недвижимости,</w:t>
            </w:r>
            <w:r>
              <w:tab/>
              <w:t>на котором</w:t>
            </w:r>
          </w:p>
          <w:p w:rsidR="00E77A82" w:rsidRDefault="000C7943">
            <w:pPr>
              <w:pStyle w:val="20"/>
              <w:framePr w:w="9922" w:wrap="notBeside" w:vAnchor="text" w:hAnchor="text" w:xAlign="center" w:y="1"/>
              <w:shd w:val="clear" w:color="auto" w:fill="auto"/>
              <w:tabs>
                <w:tab w:val="left" w:pos="3230"/>
              </w:tabs>
              <w:spacing w:before="0" w:after="0" w:line="370" w:lineRule="exact"/>
              <w:ind w:firstLine="0"/>
              <w:jc w:val="both"/>
            </w:pPr>
            <w:r>
              <w:t>устанавливается</w:t>
            </w:r>
            <w:r>
              <w:tab/>
              <w:t>средство</w:t>
            </w:r>
          </w:p>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17.1.5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trPr>
          <w:trHeight w:hRule="exact" w:val="3754"/>
          <w:jc w:val="center"/>
        </w:trPr>
        <w:tc>
          <w:tcPr>
            <w:tcW w:w="706" w:type="dxa"/>
            <w:tcBorders>
              <w:top w:val="single" w:sz="4" w:space="0" w:color="auto"/>
              <w:left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5</w:t>
            </w:r>
            <w:r w:rsidR="000C7943">
              <w:t>.</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left" w:pos="1310"/>
                <w:tab w:val="left" w:pos="3446"/>
              </w:tabs>
              <w:spacing w:before="0" w:after="0" w:line="370" w:lineRule="exact"/>
              <w:ind w:firstLine="0"/>
              <w:jc w:val="both"/>
            </w:pPr>
            <w:r>
              <w:t>индивидуальные предприниматели: лицо,</w:t>
            </w:r>
            <w:r>
              <w:tab/>
              <w:t>обладающее</w:t>
            </w:r>
            <w:r>
              <w:tab/>
              <w:t>правом</w:t>
            </w:r>
          </w:p>
          <w:p w:rsidR="00E77A82" w:rsidRDefault="000C7943">
            <w:pPr>
              <w:pStyle w:val="20"/>
              <w:framePr w:w="9922" w:wrap="notBeside" w:vAnchor="text" w:hAnchor="text" w:xAlign="center" w:y="1"/>
              <w:shd w:val="clear" w:color="auto" w:fill="auto"/>
              <w:tabs>
                <w:tab w:val="left" w:pos="3293"/>
              </w:tabs>
              <w:spacing w:before="0" w:after="0" w:line="370" w:lineRule="exact"/>
              <w:ind w:firstLine="0"/>
              <w:jc w:val="both"/>
            </w:pPr>
            <w:r>
              <w:t>хозяйственного</w:t>
            </w:r>
            <w:r>
              <w:tab/>
              <w:t>ведения,</w:t>
            </w:r>
          </w:p>
          <w:p w:rsidR="00E77A82" w:rsidRDefault="000C7943">
            <w:pPr>
              <w:pStyle w:val="20"/>
              <w:framePr w:w="9922" w:wrap="notBeside" w:vAnchor="text" w:hAnchor="text" w:xAlign="center" w:y="1"/>
              <w:shd w:val="clear" w:color="auto" w:fill="auto"/>
              <w:tabs>
                <w:tab w:val="left" w:pos="1642"/>
                <w:tab w:val="left" w:pos="3163"/>
              </w:tabs>
              <w:spacing w:before="0" w:after="0" w:line="370" w:lineRule="exact"/>
              <w:ind w:firstLine="0"/>
              <w:jc w:val="both"/>
            </w:pPr>
            <w:r>
              <w:t>оперативного управления или иным вещным</w:t>
            </w:r>
            <w:r>
              <w:tab/>
              <w:t>правом</w:t>
            </w:r>
            <w:r>
              <w:tab/>
              <w:t>на объект</w:t>
            </w:r>
          </w:p>
          <w:p w:rsidR="00E77A82" w:rsidRDefault="000C7943">
            <w:pPr>
              <w:pStyle w:val="20"/>
              <w:framePr w:w="9922" w:wrap="notBeside" w:vAnchor="text" w:hAnchor="text" w:xAlign="center" w:y="1"/>
              <w:shd w:val="clear" w:color="auto" w:fill="auto"/>
              <w:tabs>
                <w:tab w:val="left" w:pos="2990"/>
              </w:tabs>
              <w:spacing w:before="0" w:after="0" w:line="370" w:lineRule="exact"/>
              <w:ind w:firstLine="0"/>
              <w:jc w:val="both"/>
            </w:pPr>
            <w:r>
              <w:t>недвижимости,</w:t>
            </w:r>
            <w:r>
              <w:tab/>
              <w:t>на котором</w:t>
            </w:r>
          </w:p>
          <w:p w:rsidR="00E77A82" w:rsidRDefault="000C7943">
            <w:pPr>
              <w:pStyle w:val="20"/>
              <w:framePr w:w="9922" w:wrap="notBeside" w:vAnchor="text" w:hAnchor="text" w:xAlign="center" w:y="1"/>
              <w:shd w:val="clear" w:color="auto" w:fill="auto"/>
              <w:spacing w:before="0" w:after="0" w:line="370" w:lineRule="exact"/>
              <w:ind w:firstLine="0"/>
              <w:jc w:val="left"/>
            </w:pPr>
            <w:r>
              <w:t>планируется размещение средства 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17.1.6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trPr>
          <w:trHeight w:hRule="exact" w:val="2275"/>
          <w:jc w:val="center"/>
        </w:trPr>
        <w:tc>
          <w:tcPr>
            <w:tcW w:w="706" w:type="dxa"/>
            <w:tcBorders>
              <w:top w:val="single" w:sz="4" w:space="0" w:color="auto"/>
              <w:left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6</w:t>
            </w:r>
            <w:r w:rsidR="000C7943">
              <w:t>.</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left" w:pos="2813"/>
              </w:tabs>
              <w:spacing w:before="0" w:after="0" w:line="370" w:lineRule="exact"/>
              <w:ind w:firstLine="0"/>
              <w:jc w:val="both"/>
            </w:pPr>
            <w:r>
              <w:t>юридические лица:</w:t>
            </w:r>
            <w:r>
              <w:tab/>
              <w:t>собственник</w:t>
            </w:r>
          </w:p>
          <w:p w:rsidR="00E77A82" w:rsidRDefault="000C7943">
            <w:pPr>
              <w:pStyle w:val="20"/>
              <w:framePr w:w="9922" w:wrap="notBeside" w:vAnchor="text" w:hAnchor="text" w:xAlign="center" w:y="1"/>
              <w:shd w:val="clear" w:color="auto" w:fill="auto"/>
              <w:tabs>
                <w:tab w:val="left" w:pos="3264"/>
              </w:tabs>
              <w:spacing w:before="0" w:after="0" w:line="370" w:lineRule="exact"/>
              <w:ind w:firstLine="0"/>
              <w:jc w:val="both"/>
            </w:pPr>
            <w:r>
              <w:t>объекта недвижимости, на котором устанавливается</w:t>
            </w:r>
            <w:r>
              <w:tab/>
              <w:t>средство</w:t>
            </w:r>
          </w:p>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17.1.7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trPr>
          <w:trHeight w:hRule="exact" w:val="2640"/>
          <w:jc w:val="center"/>
        </w:trPr>
        <w:tc>
          <w:tcPr>
            <w:tcW w:w="706" w:type="dxa"/>
            <w:tcBorders>
              <w:top w:val="single" w:sz="4" w:space="0" w:color="auto"/>
              <w:left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7</w:t>
            </w:r>
            <w:r w:rsidR="000C7943">
              <w:t>.</w:t>
            </w:r>
          </w:p>
        </w:tc>
        <w:tc>
          <w:tcPr>
            <w:tcW w:w="4368" w:type="dxa"/>
            <w:tcBorders>
              <w:top w:val="single" w:sz="4" w:space="0" w:color="auto"/>
              <w:left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right" w:pos="4282"/>
              </w:tabs>
              <w:spacing w:before="0" w:after="0" w:line="370" w:lineRule="exact"/>
              <w:ind w:firstLine="0"/>
              <w:jc w:val="both"/>
            </w:pPr>
            <w:r>
              <w:t>юридические</w:t>
            </w:r>
            <w:r>
              <w:tab/>
              <w:t>лица:</w:t>
            </w:r>
          </w:p>
          <w:p w:rsidR="00E77A82" w:rsidRDefault="000C7943">
            <w:pPr>
              <w:pStyle w:val="20"/>
              <w:framePr w:w="9922" w:wrap="notBeside" w:vAnchor="text" w:hAnchor="text" w:xAlign="center" w:y="1"/>
              <w:shd w:val="clear" w:color="auto" w:fill="auto"/>
              <w:tabs>
                <w:tab w:val="right" w:pos="4301"/>
              </w:tabs>
              <w:spacing w:before="0" w:after="0" w:line="370" w:lineRule="exact"/>
              <w:ind w:firstLine="0"/>
              <w:jc w:val="both"/>
            </w:pPr>
            <w:r>
              <w:t>правообладатель</w:t>
            </w:r>
            <w:r>
              <w:tab/>
              <w:t>объекта</w:t>
            </w:r>
          </w:p>
          <w:p w:rsidR="00E77A82" w:rsidRDefault="000C7943">
            <w:pPr>
              <w:pStyle w:val="20"/>
              <w:framePr w:w="9922" w:wrap="notBeside" w:vAnchor="text" w:hAnchor="text" w:xAlign="center" w:y="1"/>
              <w:shd w:val="clear" w:color="auto" w:fill="auto"/>
              <w:tabs>
                <w:tab w:val="left" w:pos="2990"/>
              </w:tabs>
              <w:spacing w:before="0" w:after="0" w:line="370" w:lineRule="exact"/>
              <w:ind w:firstLine="0"/>
              <w:jc w:val="both"/>
            </w:pPr>
            <w:r>
              <w:t>недвижимости,</w:t>
            </w:r>
            <w:r>
              <w:tab/>
              <w:t>на котором</w:t>
            </w:r>
          </w:p>
          <w:p w:rsidR="00E77A82" w:rsidRDefault="000C7943">
            <w:pPr>
              <w:pStyle w:val="20"/>
              <w:framePr w:w="9922" w:wrap="notBeside" w:vAnchor="text" w:hAnchor="text" w:xAlign="center" w:y="1"/>
              <w:shd w:val="clear" w:color="auto" w:fill="auto"/>
              <w:tabs>
                <w:tab w:val="right" w:pos="4296"/>
              </w:tabs>
              <w:spacing w:before="0" w:after="0" w:line="370" w:lineRule="exact"/>
              <w:ind w:firstLine="0"/>
              <w:jc w:val="both"/>
            </w:pPr>
            <w:r>
              <w:t>устанавливается</w:t>
            </w:r>
            <w:r>
              <w:tab/>
              <w:t>средство</w:t>
            </w:r>
          </w:p>
          <w:p w:rsidR="00E77A82" w:rsidRDefault="000C7943">
            <w:pPr>
              <w:pStyle w:val="20"/>
              <w:framePr w:w="9922" w:wrap="notBeside" w:vAnchor="text" w:hAnchor="text" w:xAlign="center" w:y="1"/>
              <w:shd w:val="clear" w:color="auto" w:fill="auto"/>
              <w:spacing w:before="0" w:after="0" w:line="370" w:lineRule="exact"/>
              <w:ind w:firstLine="0"/>
              <w:jc w:val="left"/>
            </w:pPr>
            <w:r>
              <w:t>размещения информации, включая их уполномоченных представителей</w:t>
            </w:r>
          </w:p>
        </w:tc>
        <w:tc>
          <w:tcPr>
            <w:tcW w:w="4848" w:type="dxa"/>
            <w:tcBorders>
              <w:top w:val="single" w:sz="4" w:space="0" w:color="auto"/>
              <w:left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17.1.8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r w:rsidR="00E77A82">
        <w:trPr>
          <w:trHeight w:hRule="exact" w:val="1872"/>
          <w:jc w:val="center"/>
        </w:trPr>
        <w:tc>
          <w:tcPr>
            <w:tcW w:w="706" w:type="dxa"/>
            <w:tcBorders>
              <w:top w:val="single" w:sz="4" w:space="0" w:color="auto"/>
              <w:left w:val="single" w:sz="4" w:space="0" w:color="auto"/>
              <w:bottom w:val="single" w:sz="4" w:space="0" w:color="auto"/>
            </w:tcBorders>
            <w:shd w:val="clear" w:color="auto" w:fill="FFFFFF"/>
          </w:tcPr>
          <w:p w:rsidR="00E77A82" w:rsidRDefault="00E55295">
            <w:pPr>
              <w:pStyle w:val="20"/>
              <w:framePr w:w="9922" w:wrap="notBeside" w:vAnchor="text" w:hAnchor="text" w:xAlign="center" w:y="1"/>
              <w:shd w:val="clear" w:color="auto" w:fill="auto"/>
              <w:spacing w:before="0" w:after="0"/>
              <w:ind w:left="260" w:firstLine="0"/>
              <w:jc w:val="left"/>
            </w:pPr>
            <w:r>
              <w:t>8</w:t>
            </w:r>
            <w:r w:rsidR="000C7943">
              <w:t>.</w:t>
            </w:r>
          </w:p>
        </w:tc>
        <w:tc>
          <w:tcPr>
            <w:tcW w:w="4368" w:type="dxa"/>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922" w:wrap="notBeside" w:vAnchor="text" w:hAnchor="text" w:xAlign="center" w:y="1"/>
              <w:shd w:val="clear" w:color="auto" w:fill="auto"/>
              <w:tabs>
                <w:tab w:val="left" w:pos="2078"/>
                <w:tab w:val="right" w:pos="4286"/>
              </w:tabs>
              <w:spacing w:before="0" w:after="0" w:line="365" w:lineRule="exact"/>
              <w:ind w:firstLine="0"/>
              <w:jc w:val="both"/>
            </w:pPr>
            <w:r>
              <w:t>юридические</w:t>
            </w:r>
            <w:r>
              <w:tab/>
              <w:t>лица:</w:t>
            </w:r>
            <w:r>
              <w:tab/>
              <w:t>лицо,</w:t>
            </w:r>
          </w:p>
          <w:p w:rsidR="00E77A82" w:rsidRDefault="000C7943">
            <w:pPr>
              <w:pStyle w:val="20"/>
              <w:framePr w:w="9922" w:wrap="notBeside" w:vAnchor="text" w:hAnchor="text" w:xAlign="center" w:y="1"/>
              <w:shd w:val="clear" w:color="auto" w:fill="auto"/>
              <w:tabs>
                <w:tab w:val="right" w:pos="4296"/>
              </w:tabs>
              <w:spacing w:before="0" w:after="0" w:line="365" w:lineRule="exact"/>
              <w:ind w:firstLine="0"/>
              <w:jc w:val="both"/>
            </w:pPr>
            <w:r>
              <w:t>обладающее</w:t>
            </w:r>
            <w:r>
              <w:tab/>
              <w:t>правом</w:t>
            </w:r>
          </w:p>
          <w:p w:rsidR="00E77A82" w:rsidRDefault="000C7943">
            <w:pPr>
              <w:pStyle w:val="20"/>
              <w:framePr w:w="9922" w:wrap="notBeside" w:vAnchor="text" w:hAnchor="text" w:xAlign="center" w:y="1"/>
              <w:shd w:val="clear" w:color="auto" w:fill="auto"/>
              <w:tabs>
                <w:tab w:val="right" w:pos="4291"/>
              </w:tabs>
              <w:spacing w:before="0" w:after="0" w:line="365" w:lineRule="exact"/>
              <w:ind w:firstLine="0"/>
              <w:jc w:val="both"/>
            </w:pPr>
            <w:r>
              <w:t>хозяйственного</w:t>
            </w:r>
            <w:r>
              <w:tab/>
              <w:t>ведения,</w:t>
            </w:r>
          </w:p>
          <w:p w:rsidR="00E77A82" w:rsidRDefault="000C7943">
            <w:pPr>
              <w:pStyle w:val="20"/>
              <w:framePr w:w="9922" w:wrap="notBeside" w:vAnchor="text" w:hAnchor="text" w:xAlign="center" w:y="1"/>
              <w:shd w:val="clear" w:color="auto" w:fill="auto"/>
              <w:tabs>
                <w:tab w:val="right" w:pos="4301"/>
              </w:tabs>
              <w:spacing w:before="0" w:after="0" w:line="365" w:lineRule="exact"/>
              <w:ind w:firstLine="0"/>
              <w:jc w:val="both"/>
            </w:pPr>
            <w:r>
              <w:t>оперативного управления</w:t>
            </w:r>
            <w:r>
              <w:tab/>
              <w:t>или иным</w:t>
            </w:r>
          </w:p>
          <w:p w:rsidR="00E77A82" w:rsidRDefault="000C7943">
            <w:pPr>
              <w:pStyle w:val="20"/>
              <w:framePr w:w="9922" w:wrap="notBeside" w:vAnchor="text" w:hAnchor="text" w:xAlign="center" w:y="1"/>
              <w:shd w:val="clear" w:color="auto" w:fill="auto"/>
              <w:tabs>
                <w:tab w:val="left" w:pos="1642"/>
                <w:tab w:val="right" w:pos="4301"/>
              </w:tabs>
              <w:spacing w:before="0" w:after="0" w:line="365" w:lineRule="exact"/>
              <w:ind w:firstLine="0"/>
              <w:jc w:val="both"/>
            </w:pPr>
            <w:r>
              <w:t>вещным</w:t>
            </w:r>
            <w:r>
              <w:tab/>
              <w:t>правом</w:t>
            </w:r>
            <w:r>
              <w:tab/>
              <w:t>на объект</w:t>
            </w:r>
          </w:p>
        </w:tc>
        <w:tc>
          <w:tcPr>
            <w:tcW w:w="4848" w:type="dxa"/>
            <w:tcBorders>
              <w:top w:val="single" w:sz="4" w:space="0" w:color="auto"/>
              <w:left w:val="single" w:sz="4" w:space="0" w:color="auto"/>
              <w:bottom w:val="single" w:sz="4" w:space="0" w:color="auto"/>
              <w:right w:val="single" w:sz="4" w:space="0" w:color="auto"/>
            </w:tcBorders>
            <w:shd w:val="clear" w:color="auto" w:fill="FFFFFF"/>
          </w:tcPr>
          <w:p w:rsidR="00E77A82" w:rsidRDefault="000C7943">
            <w:pPr>
              <w:pStyle w:val="20"/>
              <w:framePr w:w="9922" w:wrap="notBeside" w:vAnchor="text" w:hAnchor="text" w:xAlign="center" w:y="1"/>
              <w:shd w:val="clear" w:color="auto" w:fill="auto"/>
              <w:spacing w:before="0" w:after="0" w:line="370" w:lineRule="exact"/>
              <w:ind w:firstLine="0"/>
              <w:jc w:val="left"/>
            </w:pPr>
            <w:r>
              <w:t>вариант предоставления муниципальной услуги, указанный в подпункте 17.1.9 пункта 17.1</w:t>
            </w:r>
          </w:p>
          <w:p w:rsidR="00E77A82" w:rsidRDefault="000C7943">
            <w:pPr>
              <w:pStyle w:val="20"/>
              <w:framePr w:w="9922" w:wrap="notBeside" w:vAnchor="text" w:hAnchor="text" w:xAlign="center" w:y="1"/>
              <w:shd w:val="clear" w:color="auto" w:fill="auto"/>
              <w:spacing w:before="0" w:after="0" w:line="370" w:lineRule="exact"/>
              <w:ind w:firstLine="0"/>
              <w:jc w:val="left"/>
            </w:pPr>
            <w:r>
              <w:t>Регламента</w:t>
            </w:r>
          </w:p>
        </w:tc>
      </w:tr>
    </w:tbl>
    <w:p w:rsidR="00E77A82" w:rsidRDefault="00E77A82">
      <w:pPr>
        <w:framePr w:w="9922" w:wrap="notBeside" w:vAnchor="text" w:hAnchor="text" w:xAlign="center" w:y="1"/>
        <w:rPr>
          <w:sz w:val="2"/>
          <w:szCs w:val="2"/>
        </w:rPr>
      </w:pPr>
    </w:p>
    <w:p w:rsidR="00E77A82" w:rsidRDefault="00E77A82">
      <w:pPr>
        <w:rPr>
          <w:sz w:val="2"/>
          <w:szCs w:val="2"/>
        </w:rPr>
      </w:pPr>
    </w:p>
    <w:p w:rsidR="00E77A82" w:rsidRDefault="00E77A82">
      <w:pPr>
        <w:rPr>
          <w:sz w:val="2"/>
          <w:szCs w:val="2"/>
        </w:rPr>
        <w:sectPr w:rsidR="00E77A82">
          <w:headerReference w:type="default" r:id="rId27"/>
          <w:pgSz w:w="11900" w:h="16840"/>
          <w:pgMar w:top="1084" w:right="517" w:bottom="1143" w:left="991" w:header="0" w:footer="3" w:gutter="0"/>
          <w:pgNumType w:start="2"/>
          <w:cols w:space="720"/>
          <w:noEndnote/>
          <w:docGrid w:linePitch="360"/>
        </w:sectPr>
      </w:pPr>
    </w:p>
    <w:p w:rsidR="00E77A82" w:rsidRDefault="000C7943">
      <w:pPr>
        <w:pStyle w:val="20"/>
        <w:shd w:val="clear" w:color="auto" w:fill="auto"/>
        <w:tabs>
          <w:tab w:val="left" w:pos="2990"/>
        </w:tabs>
        <w:spacing w:before="0" w:after="0" w:line="370" w:lineRule="exact"/>
        <w:ind w:firstLine="0"/>
        <w:jc w:val="both"/>
      </w:pPr>
      <w:r>
        <w:lastRenderedPageBreak/>
        <w:t>недвижимости,</w:t>
      </w:r>
      <w:r>
        <w:tab/>
        <w:t>на котором</w:t>
      </w:r>
    </w:p>
    <w:p w:rsidR="00E77A82" w:rsidRDefault="000C7943">
      <w:pPr>
        <w:pStyle w:val="20"/>
        <w:shd w:val="clear" w:color="auto" w:fill="auto"/>
        <w:spacing w:before="0" w:after="0" w:line="370" w:lineRule="exact"/>
        <w:ind w:firstLine="0"/>
        <w:jc w:val="left"/>
        <w:sectPr w:rsidR="00E77A82">
          <w:pgSz w:w="11900" w:h="16840"/>
          <w:pgMar w:top="1258" w:right="5690" w:bottom="1258" w:left="1847" w:header="0" w:footer="3" w:gutter="0"/>
          <w:cols w:space="720"/>
          <w:noEndnote/>
          <w:docGrid w:linePitch="360"/>
        </w:sectPr>
      </w:pPr>
      <w:r>
        <w:t>планируется размещение средства размещения информации, включая их уполномоченных представителей</w:t>
      </w:r>
    </w:p>
    <w:p w:rsidR="00E77A82" w:rsidRDefault="000C7943">
      <w:pPr>
        <w:pStyle w:val="20"/>
        <w:shd w:val="clear" w:color="auto" w:fill="auto"/>
        <w:spacing w:before="0" w:after="1038" w:line="317" w:lineRule="exact"/>
        <w:ind w:left="4440" w:right="580" w:firstLine="0"/>
        <w:jc w:val="left"/>
      </w:pPr>
      <w:r>
        <w:lastRenderedPageBreak/>
        <w:t>Приложение 6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p>
    <w:p w:rsidR="00E77A82" w:rsidRDefault="000C7943">
      <w:pPr>
        <w:pStyle w:val="20"/>
        <w:shd w:val="clear" w:color="auto" w:fill="auto"/>
        <w:spacing w:before="0" w:after="868" w:line="370" w:lineRule="exact"/>
        <w:ind w:firstLine="0"/>
      </w:pPr>
      <w:r>
        <w:t>Форма запроса о предоставлении мун</w:t>
      </w:r>
      <w:r>
        <w:rPr>
          <w:rStyle w:val="23"/>
        </w:rPr>
        <w:t>иц</w:t>
      </w:r>
      <w:r>
        <w:t>ипальной услуги</w:t>
      </w:r>
      <w:r>
        <w:br/>
        <w:t>«Согласование установки средства размещения информации на территории</w:t>
      </w:r>
      <w:r>
        <w:br/>
      </w:r>
      <w:r w:rsidR="00E55295">
        <w:t xml:space="preserve">городского округа Лыткарино </w:t>
      </w:r>
      <w:r>
        <w:t>Московской области»</w:t>
      </w:r>
    </w:p>
    <w:p w:rsidR="00E77A82" w:rsidRDefault="000C7943">
      <w:pPr>
        <w:pStyle w:val="20"/>
        <w:shd w:val="clear" w:color="auto" w:fill="auto"/>
        <w:tabs>
          <w:tab w:val="left" w:leader="underscore" w:pos="9254"/>
        </w:tabs>
        <w:spacing w:before="0" w:after="0"/>
        <w:ind w:left="6420" w:firstLine="0"/>
        <w:jc w:val="both"/>
      </w:pPr>
      <w:r>
        <w:t>В</w:t>
      </w:r>
      <w:r>
        <w:tab/>
      </w:r>
    </w:p>
    <w:p w:rsidR="00E77A82" w:rsidRDefault="000C7943">
      <w:pPr>
        <w:pStyle w:val="70"/>
        <w:shd w:val="clear" w:color="auto" w:fill="auto"/>
        <w:spacing w:after="370"/>
        <w:ind w:left="6420"/>
      </w:pPr>
      <w:r>
        <w:t>(наименование Администрации)</w:t>
      </w:r>
    </w:p>
    <w:p w:rsidR="00E77A82" w:rsidRDefault="000C7943">
      <w:pPr>
        <w:pStyle w:val="20"/>
        <w:shd w:val="clear" w:color="auto" w:fill="auto"/>
        <w:spacing w:before="0" w:after="264"/>
        <w:ind w:left="6280" w:firstLine="0"/>
        <w:jc w:val="left"/>
      </w:pPr>
      <w:r>
        <w:t>от</w:t>
      </w:r>
    </w:p>
    <w:p w:rsidR="00E77A82" w:rsidRDefault="000C7943">
      <w:pPr>
        <w:pStyle w:val="70"/>
        <w:shd w:val="clear" w:color="auto" w:fill="auto"/>
        <w:spacing w:after="174" w:line="230" w:lineRule="exact"/>
        <w:ind w:left="6420" w:firstLine="160"/>
        <w:jc w:val="left"/>
      </w:pPr>
      <w:r>
        <w:t>ФИО (последнее при наличии) (полное наименование) Заявителя (представителя Заявителя),</w:t>
      </w:r>
    </w:p>
    <w:p w:rsidR="00E77A82" w:rsidRDefault="000C7943">
      <w:pPr>
        <w:pStyle w:val="80"/>
        <w:shd w:val="clear" w:color="auto" w:fill="auto"/>
        <w:tabs>
          <w:tab w:val="left" w:leader="hyphen" w:pos="9254"/>
        </w:tabs>
        <w:spacing w:before="0" w:after="0"/>
        <w:ind w:left="6280"/>
      </w:pPr>
      <w:r>
        <w:tab/>
        <w:t>5</w:t>
      </w:r>
    </w:p>
    <w:p w:rsidR="00E77A82" w:rsidRDefault="000C7943">
      <w:pPr>
        <w:pStyle w:val="70"/>
        <w:shd w:val="clear" w:color="auto" w:fill="auto"/>
        <w:spacing w:after="167"/>
        <w:jc w:val="right"/>
      </w:pPr>
      <w:r>
        <w:t>почтовый адрес (при необходимости)</w:t>
      </w:r>
    </w:p>
    <w:p w:rsidR="00E77A82" w:rsidRDefault="000C7943">
      <w:pPr>
        <w:pStyle w:val="90"/>
        <w:shd w:val="clear" w:color="auto" w:fill="auto"/>
        <w:tabs>
          <w:tab w:val="left" w:leader="hyphen" w:pos="9254"/>
        </w:tabs>
        <w:spacing w:before="0" w:after="0"/>
        <w:ind w:left="6280"/>
      </w:pPr>
      <w:r>
        <w:tab/>
        <w:t>5</w:t>
      </w:r>
    </w:p>
    <w:p w:rsidR="00E77A82" w:rsidRDefault="000C7943">
      <w:pPr>
        <w:pStyle w:val="70"/>
        <w:shd w:val="clear" w:color="auto" w:fill="auto"/>
        <w:spacing w:after="167"/>
        <w:ind w:left="6980"/>
        <w:jc w:val="left"/>
      </w:pPr>
      <w:r>
        <w:t>(контактный телефон)</w:t>
      </w:r>
    </w:p>
    <w:p w:rsidR="00E77A82" w:rsidRDefault="000C7943">
      <w:pPr>
        <w:pStyle w:val="101"/>
        <w:shd w:val="clear" w:color="auto" w:fill="auto"/>
        <w:tabs>
          <w:tab w:val="left" w:leader="hyphen" w:pos="9254"/>
        </w:tabs>
        <w:spacing w:before="0" w:after="0"/>
        <w:ind w:left="6420"/>
      </w:pPr>
      <w:r>
        <w:tab/>
        <w:t>5</w:t>
      </w:r>
    </w:p>
    <w:p w:rsidR="00E77A82" w:rsidRDefault="000C7943">
      <w:pPr>
        <w:pStyle w:val="70"/>
        <w:shd w:val="clear" w:color="auto" w:fill="auto"/>
        <w:spacing w:after="433"/>
        <w:ind w:left="6680" w:firstLine="160"/>
        <w:jc w:val="left"/>
      </w:pPr>
      <w:r>
        <w:t>(адрес электронной почты)</w:t>
      </w:r>
    </w:p>
    <w:p w:rsidR="00E77A82" w:rsidRDefault="000C7943">
      <w:pPr>
        <w:pStyle w:val="70"/>
        <w:shd w:val="clear" w:color="auto" w:fill="auto"/>
        <w:spacing w:after="200" w:line="230" w:lineRule="exact"/>
        <w:ind w:left="6680" w:firstLine="160"/>
        <w:jc w:val="left"/>
      </w:pPr>
      <w:r>
        <w:t>(реквизиты документа, удостоверяющего личность)</w:t>
      </w:r>
    </w:p>
    <w:p w:rsidR="00E77A82" w:rsidRDefault="000C7943">
      <w:pPr>
        <w:pStyle w:val="70"/>
        <w:shd w:val="clear" w:color="auto" w:fill="auto"/>
        <w:spacing w:after="556" w:line="230" w:lineRule="exact"/>
        <w:ind w:left="5720"/>
      </w:pPr>
      <w:r>
        <w:t>(реквизиты документа, подтверждающего полномочия представителя Заявителя)</w:t>
      </w:r>
    </w:p>
    <w:p w:rsidR="00E77A82" w:rsidRDefault="000C7943">
      <w:pPr>
        <w:pStyle w:val="20"/>
        <w:shd w:val="clear" w:color="auto" w:fill="auto"/>
        <w:spacing w:before="0" w:after="396"/>
        <w:ind w:firstLine="0"/>
      </w:pPr>
      <w:r>
        <w:t>ЗАПРОС</w:t>
      </w:r>
    </w:p>
    <w:p w:rsidR="00E77A82" w:rsidRDefault="000C7943">
      <w:pPr>
        <w:pStyle w:val="20"/>
        <w:shd w:val="clear" w:color="auto" w:fill="auto"/>
        <w:spacing w:before="0" w:after="0" w:line="365" w:lineRule="exact"/>
        <w:ind w:firstLine="740"/>
        <w:jc w:val="left"/>
        <w:sectPr w:rsidR="00E77A82">
          <w:headerReference w:type="default" r:id="rId28"/>
          <w:pgSz w:w="11900" w:h="16840"/>
          <w:pgMar w:top="1246" w:right="724" w:bottom="1409" w:left="1642" w:header="0" w:footer="3" w:gutter="0"/>
          <w:pgNumType w:start="94"/>
          <w:cols w:space="720"/>
          <w:noEndnote/>
          <w:docGrid w:linePitch="360"/>
        </w:sectPr>
      </w:pPr>
      <w:r>
        <w:t>Прошу Вас выдать согласование установки средства размещения информации.</w:t>
      </w:r>
    </w:p>
    <w:p w:rsidR="00E77A82" w:rsidRDefault="000C7943">
      <w:pPr>
        <w:pStyle w:val="20"/>
        <w:shd w:val="clear" w:color="auto" w:fill="auto"/>
        <w:spacing w:before="0" w:after="358"/>
        <w:ind w:left="40" w:firstLine="0"/>
      </w:pPr>
      <w:r>
        <w:lastRenderedPageBreak/>
        <w:t>СВЕДЕНИЯ О СРЕДСТВЕ РАЗМЕЩЕНИЯ ИНФОРМАЦИИ:</w:t>
      </w:r>
    </w:p>
    <w:p w:rsidR="00E77A82" w:rsidRDefault="000C7943">
      <w:pPr>
        <w:pStyle w:val="32"/>
        <w:framePr w:w="9504" w:wrap="notBeside" w:vAnchor="text" w:hAnchor="text" w:xAlign="center" w:y="1"/>
        <w:shd w:val="clear" w:color="auto" w:fill="auto"/>
        <w:spacing w:before="0"/>
      </w:pPr>
      <w:r>
        <w:t>Тип средства размещения информации (нужное отметить):</w:t>
      </w:r>
    </w:p>
    <w:tbl>
      <w:tblPr>
        <w:tblOverlap w:val="never"/>
        <w:tblW w:w="0" w:type="auto"/>
        <w:jc w:val="center"/>
        <w:tblLayout w:type="fixed"/>
        <w:tblCellMar>
          <w:left w:w="10" w:type="dxa"/>
          <w:right w:w="10" w:type="dxa"/>
        </w:tblCellMar>
        <w:tblLook w:val="0000" w:firstRow="0" w:lastRow="0" w:firstColumn="0" w:lastColumn="0" w:noHBand="0" w:noVBand="0"/>
      </w:tblPr>
      <w:tblGrid>
        <w:gridCol w:w="854"/>
        <w:gridCol w:w="845"/>
        <w:gridCol w:w="7373"/>
        <w:gridCol w:w="432"/>
      </w:tblGrid>
      <w:tr w:rsidR="00E77A82">
        <w:trPr>
          <w:trHeight w:hRule="exact" w:val="643"/>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1</w:t>
            </w:r>
          </w:p>
        </w:tc>
        <w:tc>
          <w:tcPr>
            <w:tcW w:w="8218" w:type="dxa"/>
            <w:gridSpan w:val="2"/>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322" w:lineRule="exact"/>
              <w:ind w:firstLine="0"/>
              <w:jc w:val="left"/>
            </w:pPr>
            <w:r>
              <w:rPr>
                <w:rStyle w:val="211pt"/>
              </w:rPr>
              <w:t>информационная конструкция специального назначения (информационная доска, табличка)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2"/>
          <w:jc w:val="center"/>
        </w:trPr>
        <w:tc>
          <w:tcPr>
            <w:tcW w:w="854" w:type="dxa"/>
            <w:vMerge w:val="restart"/>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2</w:t>
            </w:r>
          </w:p>
        </w:tc>
        <w:tc>
          <w:tcPr>
            <w:tcW w:w="8650" w:type="dxa"/>
            <w:gridSpan w:val="3"/>
            <w:tcBorders>
              <w:top w:val="single" w:sz="4" w:space="0" w:color="auto"/>
              <w:left w:val="single" w:sz="4" w:space="0" w:color="auto"/>
              <w:righ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настенная конструкция</w:t>
            </w:r>
          </w:p>
        </w:tc>
      </w:tr>
      <w:tr w:rsidR="00E77A82">
        <w:trPr>
          <w:trHeight w:hRule="exact" w:val="326"/>
          <w:jc w:val="center"/>
        </w:trPr>
        <w:tc>
          <w:tcPr>
            <w:tcW w:w="854" w:type="dxa"/>
            <w:vMerge/>
            <w:tcBorders>
              <w:left w:val="single" w:sz="4" w:space="0" w:color="auto"/>
            </w:tcBorders>
            <w:shd w:val="clear" w:color="auto" w:fill="FFFFFF"/>
          </w:tcPr>
          <w:p w:rsidR="00E77A82" w:rsidRDefault="00E77A82">
            <w:pPr>
              <w:framePr w:w="9504" w:wrap="notBeside" w:vAnchor="text" w:hAnchor="text" w:xAlign="center" w:y="1"/>
            </w:pPr>
          </w:p>
        </w:tc>
        <w:tc>
          <w:tcPr>
            <w:tcW w:w="845"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Вид 1</w:t>
            </w:r>
          </w:p>
        </w:tc>
        <w:tc>
          <w:tcPr>
            <w:tcW w:w="7373"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объемные и отдельно стоящие буквы и знаки без подложки</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31"/>
          <w:jc w:val="center"/>
        </w:trPr>
        <w:tc>
          <w:tcPr>
            <w:tcW w:w="854" w:type="dxa"/>
            <w:vMerge/>
            <w:tcBorders>
              <w:left w:val="single" w:sz="4" w:space="0" w:color="auto"/>
            </w:tcBorders>
            <w:shd w:val="clear" w:color="auto" w:fill="FFFFFF"/>
          </w:tcPr>
          <w:p w:rsidR="00E77A82" w:rsidRDefault="00E77A82">
            <w:pPr>
              <w:framePr w:w="9504" w:wrap="notBeside" w:vAnchor="text" w:hAnchor="text" w:xAlign="center" w:y="1"/>
            </w:pPr>
          </w:p>
        </w:tc>
        <w:tc>
          <w:tcPr>
            <w:tcW w:w="845"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Вид 2</w:t>
            </w:r>
          </w:p>
        </w:tc>
        <w:tc>
          <w:tcPr>
            <w:tcW w:w="7373"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объемные и отдельно стоящие буквы и знаки на плоской подложке</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vMerge/>
            <w:tcBorders>
              <w:left w:val="single" w:sz="4" w:space="0" w:color="auto"/>
            </w:tcBorders>
            <w:shd w:val="clear" w:color="auto" w:fill="FFFFFF"/>
          </w:tcPr>
          <w:p w:rsidR="00E77A82" w:rsidRDefault="00E77A82">
            <w:pPr>
              <w:framePr w:w="9504" w:wrap="notBeside" w:vAnchor="text" w:hAnchor="text" w:xAlign="center" w:y="1"/>
            </w:pPr>
          </w:p>
        </w:tc>
        <w:tc>
          <w:tcPr>
            <w:tcW w:w="845"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Вид 3</w:t>
            </w:r>
          </w:p>
        </w:tc>
        <w:tc>
          <w:tcPr>
            <w:tcW w:w="7373"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световой короб - «лайтбокс»</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vMerge/>
            <w:tcBorders>
              <w:left w:val="single" w:sz="4" w:space="0" w:color="auto"/>
            </w:tcBorders>
            <w:shd w:val="clear" w:color="auto" w:fill="FFFFFF"/>
          </w:tcPr>
          <w:p w:rsidR="00E77A82" w:rsidRDefault="00E77A82">
            <w:pPr>
              <w:framePr w:w="9504" w:wrap="notBeside" w:vAnchor="text" w:hAnchor="text" w:xAlign="center" w:y="1"/>
            </w:pPr>
          </w:p>
        </w:tc>
        <w:tc>
          <w:tcPr>
            <w:tcW w:w="845"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Вид 4</w:t>
            </w:r>
          </w:p>
        </w:tc>
        <w:tc>
          <w:tcPr>
            <w:tcW w:w="7373"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плоская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3</w:t>
            </w:r>
          </w:p>
        </w:tc>
        <w:tc>
          <w:tcPr>
            <w:tcW w:w="8218" w:type="dxa"/>
            <w:gridSpan w:val="2"/>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консольная информационная конструкция (панель-кронштейн)</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4</w:t>
            </w:r>
          </w:p>
        </w:tc>
        <w:tc>
          <w:tcPr>
            <w:tcW w:w="8218" w:type="dxa"/>
            <w:gridSpan w:val="2"/>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крышная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5</w:t>
            </w:r>
          </w:p>
        </w:tc>
        <w:tc>
          <w:tcPr>
            <w:tcW w:w="8218" w:type="dxa"/>
            <w:gridSpan w:val="2"/>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съемная (стяговая) конструкция (штандарт, флаг)</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6</w:t>
            </w:r>
          </w:p>
        </w:tc>
        <w:tc>
          <w:tcPr>
            <w:tcW w:w="8218" w:type="dxa"/>
            <w:gridSpan w:val="2"/>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витринная информационная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7</w:t>
            </w:r>
          </w:p>
        </w:tc>
        <w:tc>
          <w:tcPr>
            <w:tcW w:w="8218" w:type="dxa"/>
            <w:gridSpan w:val="2"/>
            <w:tcBorders>
              <w:top w:val="single" w:sz="4" w:space="0" w:color="auto"/>
              <w:left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маркиза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31"/>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8</w:t>
            </w:r>
          </w:p>
        </w:tc>
        <w:tc>
          <w:tcPr>
            <w:tcW w:w="8218" w:type="dxa"/>
            <w:gridSpan w:val="2"/>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информационная стела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26"/>
          <w:jc w:val="center"/>
        </w:trPr>
        <w:tc>
          <w:tcPr>
            <w:tcW w:w="854" w:type="dxa"/>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9</w:t>
            </w:r>
          </w:p>
        </w:tc>
        <w:tc>
          <w:tcPr>
            <w:tcW w:w="8218" w:type="dxa"/>
            <w:gridSpan w:val="2"/>
            <w:tcBorders>
              <w:top w:val="single" w:sz="4" w:space="0" w:color="auto"/>
              <w:left w:val="single" w:sz="4" w:space="0" w:color="auto"/>
            </w:tcBorders>
            <w:shd w:val="clear" w:color="auto" w:fill="FFFFFF"/>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выносное меню</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r w:rsidR="00E77A82">
        <w:trPr>
          <w:trHeight w:hRule="exact" w:val="331"/>
          <w:jc w:val="center"/>
        </w:trPr>
        <w:tc>
          <w:tcPr>
            <w:tcW w:w="854" w:type="dxa"/>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Тип 10</w:t>
            </w:r>
          </w:p>
        </w:tc>
        <w:tc>
          <w:tcPr>
            <w:tcW w:w="8218" w:type="dxa"/>
            <w:gridSpan w:val="2"/>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504" w:wrap="notBeside" w:vAnchor="text" w:hAnchor="text" w:xAlign="center" w:y="1"/>
              <w:shd w:val="clear" w:color="auto" w:fill="auto"/>
              <w:spacing w:before="0" w:after="0" w:line="244" w:lineRule="exact"/>
              <w:ind w:firstLine="0"/>
              <w:jc w:val="left"/>
            </w:pPr>
            <w:r>
              <w:rPr>
                <w:rStyle w:val="211pt"/>
              </w:rPr>
              <w:t>стенд</w:t>
            </w:r>
          </w:p>
        </w:tc>
        <w:tc>
          <w:tcPr>
            <w:tcW w:w="432" w:type="dxa"/>
            <w:tcBorders>
              <w:top w:val="single" w:sz="4" w:space="0" w:color="auto"/>
              <w:left w:val="single" w:sz="4" w:space="0" w:color="auto"/>
              <w:bottom w:val="single" w:sz="4" w:space="0" w:color="auto"/>
              <w:right w:val="single" w:sz="4" w:space="0" w:color="auto"/>
            </w:tcBorders>
            <w:shd w:val="clear" w:color="auto" w:fill="FFFFFF"/>
          </w:tcPr>
          <w:p w:rsidR="00E77A82" w:rsidRDefault="00E77A82">
            <w:pPr>
              <w:framePr w:w="9504" w:wrap="notBeside" w:vAnchor="text" w:hAnchor="text" w:xAlign="center" w:y="1"/>
              <w:rPr>
                <w:sz w:val="10"/>
                <w:szCs w:val="10"/>
              </w:rPr>
            </w:pPr>
          </w:p>
        </w:tc>
      </w:tr>
    </w:tbl>
    <w:p w:rsidR="00E77A82" w:rsidRDefault="00E77A82">
      <w:pPr>
        <w:framePr w:w="9504" w:wrap="notBeside" w:vAnchor="text" w:hAnchor="text" w:xAlign="center" w:y="1"/>
        <w:rPr>
          <w:sz w:val="2"/>
          <w:szCs w:val="2"/>
        </w:rPr>
      </w:pPr>
    </w:p>
    <w:p w:rsidR="00E77A82" w:rsidRDefault="00E77A82">
      <w:pPr>
        <w:rPr>
          <w:sz w:val="2"/>
          <w:szCs w:val="2"/>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410"/>
        <w:gridCol w:w="7104"/>
      </w:tblGrid>
      <w:tr w:rsidR="00E77A82">
        <w:trPr>
          <w:trHeight w:hRule="exact" w:val="1018"/>
          <w:jc w:val="center"/>
        </w:trPr>
        <w:tc>
          <w:tcPr>
            <w:tcW w:w="2410" w:type="dxa"/>
            <w:tcBorders>
              <w:top w:val="single" w:sz="4" w:space="0" w:color="auto"/>
              <w:left w:val="single" w:sz="4" w:space="0" w:color="auto"/>
            </w:tcBorders>
            <w:shd w:val="clear" w:color="auto" w:fill="FFFFFF"/>
          </w:tcPr>
          <w:p w:rsidR="00E77A82" w:rsidRDefault="000C7943">
            <w:pPr>
              <w:pStyle w:val="20"/>
              <w:framePr w:w="9514" w:wrap="notBeside" w:vAnchor="text" w:hAnchor="text" w:xAlign="center" w:y="1"/>
              <w:shd w:val="clear" w:color="auto" w:fill="auto"/>
              <w:tabs>
                <w:tab w:val="left" w:pos="1133"/>
              </w:tabs>
              <w:spacing w:before="0" w:after="0" w:line="317" w:lineRule="exact"/>
              <w:ind w:firstLine="0"/>
              <w:jc w:val="left"/>
            </w:pPr>
            <w:r>
              <w:rPr>
                <w:rStyle w:val="211pt"/>
              </w:rPr>
              <w:t>Адрес помещения, здания</w:t>
            </w:r>
            <w:r>
              <w:rPr>
                <w:rStyle w:val="211pt"/>
              </w:rPr>
              <w:tab/>
              <w:t>(строения,</w:t>
            </w:r>
          </w:p>
          <w:p w:rsidR="00E77A82" w:rsidRDefault="000C7943">
            <w:pPr>
              <w:pStyle w:val="20"/>
              <w:framePr w:w="9514" w:wrap="notBeside" w:vAnchor="text" w:hAnchor="text" w:xAlign="center" w:y="1"/>
              <w:shd w:val="clear" w:color="auto" w:fill="auto"/>
              <w:spacing w:before="0" w:after="0" w:line="317" w:lineRule="exact"/>
              <w:ind w:firstLine="0"/>
              <w:jc w:val="left"/>
            </w:pPr>
            <w:r>
              <w:rPr>
                <w:rStyle w:val="211pt"/>
              </w:rPr>
              <w:t>сооружения)</w:t>
            </w:r>
          </w:p>
        </w:tc>
        <w:tc>
          <w:tcPr>
            <w:tcW w:w="7104" w:type="dxa"/>
            <w:tcBorders>
              <w:top w:val="single" w:sz="4" w:space="0" w:color="auto"/>
              <w:left w:val="single" w:sz="4" w:space="0" w:color="auto"/>
              <w:right w:val="single" w:sz="4" w:space="0" w:color="auto"/>
            </w:tcBorders>
            <w:shd w:val="clear" w:color="auto" w:fill="FFFFFF"/>
          </w:tcPr>
          <w:p w:rsidR="00E77A82" w:rsidRDefault="00E77A82">
            <w:pPr>
              <w:framePr w:w="9514" w:wrap="notBeside" w:vAnchor="text" w:hAnchor="text" w:xAlign="center" w:y="1"/>
              <w:rPr>
                <w:sz w:val="10"/>
                <w:szCs w:val="10"/>
              </w:rPr>
            </w:pPr>
          </w:p>
        </w:tc>
      </w:tr>
      <w:tr w:rsidR="00E77A82">
        <w:trPr>
          <w:trHeight w:hRule="exact" w:val="1906"/>
          <w:jc w:val="center"/>
        </w:trPr>
        <w:tc>
          <w:tcPr>
            <w:tcW w:w="2410" w:type="dxa"/>
            <w:tcBorders>
              <w:top w:val="single" w:sz="4" w:space="0" w:color="auto"/>
              <w:left w:val="single" w:sz="4" w:space="0" w:color="auto"/>
            </w:tcBorders>
            <w:shd w:val="clear" w:color="auto" w:fill="FFFFFF"/>
            <w:vAlign w:val="bottom"/>
          </w:tcPr>
          <w:p w:rsidR="00E77A82" w:rsidRDefault="000C7943">
            <w:pPr>
              <w:pStyle w:val="20"/>
              <w:framePr w:w="9514" w:wrap="notBeside" w:vAnchor="text" w:hAnchor="text" w:xAlign="center" w:y="1"/>
              <w:shd w:val="clear" w:color="auto" w:fill="auto"/>
              <w:spacing w:before="0" w:after="0" w:line="317" w:lineRule="exact"/>
              <w:ind w:firstLine="0"/>
              <w:jc w:val="left"/>
            </w:pPr>
            <w:r>
              <w:rPr>
                <w:rStyle w:val="211pt"/>
              </w:rPr>
              <w:t>Кадастровый (условного) номер помещения,</w:t>
            </w:r>
          </w:p>
          <w:p w:rsidR="00E77A82" w:rsidRDefault="000C7943">
            <w:pPr>
              <w:pStyle w:val="20"/>
              <w:framePr w:w="9514" w:wrap="notBeside" w:vAnchor="text" w:hAnchor="text" w:xAlign="center" w:y="1"/>
              <w:shd w:val="clear" w:color="auto" w:fill="auto"/>
              <w:tabs>
                <w:tab w:val="left" w:pos="1128"/>
              </w:tabs>
              <w:spacing w:before="0" w:after="0" w:line="317" w:lineRule="exact"/>
              <w:ind w:firstLine="0"/>
              <w:jc w:val="left"/>
            </w:pPr>
            <w:r>
              <w:rPr>
                <w:rStyle w:val="211pt"/>
              </w:rPr>
              <w:t>земельного участка, здания</w:t>
            </w:r>
            <w:r>
              <w:rPr>
                <w:rStyle w:val="211pt"/>
              </w:rPr>
              <w:tab/>
              <w:t>(строения,</w:t>
            </w:r>
          </w:p>
          <w:p w:rsidR="00E77A82" w:rsidRDefault="000C7943">
            <w:pPr>
              <w:pStyle w:val="20"/>
              <w:framePr w:w="9514" w:wrap="notBeside" w:vAnchor="text" w:hAnchor="text" w:xAlign="center" w:y="1"/>
              <w:shd w:val="clear" w:color="auto" w:fill="auto"/>
              <w:spacing w:before="0" w:after="0" w:line="317" w:lineRule="exact"/>
              <w:ind w:firstLine="0"/>
              <w:jc w:val="left"/>
            </w:pPr>
            <w:r>
              <w:rPr>
                <w:rStyle w:val="211pt"/>
              </w:rPr>
              <w:t>сооружения):</w:t>
            </w:r>
          </w:p>
        </w:tc>
        <w:tc>
          <w:tcPr>
            <w:tcW w:w="7104" w:type="dxa"/>
            <w:tcBorders>
              <w:top w:val="single" w:sz="4" w:space="0" w:color="auto"/>
              <w:left w:val="single" w:sz="4" w:space="0" w:color="auto"/>
              <w:right w:val="single" w:sz="4" w:space="0" w:color="auto"/>
            </w:tcBorders>
            <w:shd w:val="clear" w:color="auto" w:fill="FFFFFF"/>
          </w:tcPr>
          <w:p w:rsidR="00E77A82" w:rsidRDefault="00E77A82">
            <w:pPr>
              <w:framePr w:w="9514" w:wrap="notBeside" w:vAnchor="text" w:hAnchor="text" w:xAlign="center" w:y="1"/>
              <w:rPr>
                <w:sz w:val="10"/>
                <w:szCs w:val="10"/>
              </w:rPr>
            </w:pPr>
          </w:p>
        </w:tc>
      </w:tr>
      <w:tr w:rsidR="00E77A82">
        <w:trPr>
          <w:trHeight w:hRule="exact" w:val="326"/>
          <w:jc w:val="center"/>
        </w:trPr>
        <w:tc>
          <w:tcPr>
            <w:tcW w:w="2410" w:type="dxa"/>
            <w:tcBorders>
              <w:top w:val="single" w:sz="4" w:space="0" w:color="auto"/>
              <w:left w:val="single" w:sz="4" w:space="0" w:color="auto"/>
            </w:tcBorders>
            <w:shd w:val="clear" w:color="auto" w:fill="FFFFFF"/>
            <w:vAlign w:val="bottom"/>
          </w:tcPr>
          <w:p w:rsidR="00E77A82" w:rsidRDefault="000C7943">
            <w:pPr>
              <w:pStyle w:val="20"/>
              <w:framePr w:w="9514" w:wrap="notBeside" w:vAnchor="text" w:hAnchor="text" w:xAlign="center" w:y="1"/>
              <w:shd w:val="clear" w:color="auto" w:fill="auto"/>
              <w:spacing w:before="0" w:after="0" w:line="244" w:lineRule="exact"/>
              <w:ind w:firstLine="0"/>
              <w:jc w:val="left"/>
            </w:pPr>
            <w:r>
              <w:rPr>
                <w:rStyle w:val="211pt"/>
              </w:rPr>
              <w:t>Внешние габариты:</w:t>
            </w:r>
          </w:p>
        </w:tc>
        <w:tc>
          <w:tcPr>
            <w:tcW w:w="7104" w:type="dxa"/>
            <w:tcBorders>
              <w:top w:val="single" w:sz="4" w:space="0" w:color="auto"/>
              <w:left w:val="single" w:sz="4" w:space="0" w:color="auto"/>
              <w:right w:val="single" w:sz="4" w:space="0" w:color="auto"/>
            </w:tcBorders>
            <w:shd w:val="clear" w:color="auto" w:fill="FFFFFF"/>
          </w:tcPr>
          <w:p w:rsidR="00E77A82" w:rsidRDefault="00E77A82">
            <w:pPr>
              <w:framePr w:w="9514" w:wrap="notBeside" w:vAnchor="text" w:hAnchor="text" w:xAlign="center" w:y="1"/>
              <w:rPr>
                <w:sz w:val="10"/>
                <w:szCs w:val="10"/>
              </w:rPr>
            </w:pPr>
          </w:p>
        </w:tc>
      </w:tr>
      <w:tr w:rsidR="00E77A82">
        <w:trPr>
          <w:trHeight w:hRule="exact" w:val="331"/>
          <w:jc w:val="center"/>
        </w:trPr>
        <w:tc>
          <w:tcPr>
            <w:tcW w:w="2410" w:type="dxa"/>
            <w:tcBorders>
              <w:top w:val="single" w:sz="4" w:space="0" w:color="auto"/>
              <w:left w:val="single" w:sz="4" w:space="0" w:color="auto"/>
              <w:bottom w:val="single" w:sz="4" w:space="0" w:color="auto"/>
            </w:tcBorders>
            <w:shd w:val="clear" w:color="auto" w:fill="FFFFFF"/>
          </w:tcPr>
          <w:p w:rsidR="00E77A82" w:rsidRDefault="000C7943">
            <w:pPr>
              <w:pStyle w:val="20"/>
              <w:framePr w:w="9514" w:wrap="notBeside" w:vAnchor="text" w:hAnchor="text" w:xAlign="center" w:y="1"/>
              <w:shd w:val="clear" w:color="auto" w:fill="auto"/>
              <w:spacing w:before="0" w:after="0" w:line="244" w:lineRule="exact"/>
              <w:ind w:firstLine="0"/>
              <w:jc w:val="left"/>
            </w:pPr>
            <w:r>
              <w:rPr>
                <w:rStyle w:val="211pt"/>
              </w:rPr>
              <w:t>Текст:</w:t>
            </w:r>
          </w:p>
        </w:tc>
        <w:tc>
          <w:tcPr>
            <w:tcW w:w="7104" w:type="dxa"/>
            <w:tcBorders>
              <w:top w:val="single" w:sz="4" w:space="0" w:color="auto"/>
              <w:left w:val="single" w:sz="4" w:space="0" w:color="auto"/>
              <w:bottom w:val="single" w:sz="4" w:space="0" w:color="auto"/>
              <w:right w:val="single" w:sz="4" w:space="0" w:color="auto"/>
            </w:tcBorders>
            <w:shd w:val="clear" w:color="auto" w:fill="FFFFFF"/>
          </w:tcPr>
          <w:p w:rsidR="00E77A82" w:rsidRDefault="00E77A82">
            <w:pPr>
              <w:framePr w:w="9514" w:wrap="notBeside" w:vAnchor="text" w:hAnchor="text" w:xAlign="center" w:y="1"/>
              <w:rPr>
                <w:sz w:val="10"/>
                <w:szCs w:val="10"/>
              </w:rPr>
            </w:pPr>
          </w:p>
        </w:tc>
      </w:tr>
    </w:tbl>
    <w:p w:rsidR="00E77A82" w:rsidRDefault="00E77A82">
      <w:pPr>
        <w:framePr w:w="9514" w:wrap="notBeside" w:vAnchor="text" w:hAnchor="text" w:xAlign="center" w:y="1"/>
        <w:rPr>
          <w:sz w:val="2"/>
          <w:szCs w:val="2"/>
        </w:rPr>
      </w:pPr>
    </w:p>
    <w:p w:rsidR="00E77A82" w:rsidRDefault="00E77A82">
      <w:pPr>
        <w:rPr>
          <w:sz w:val="2"/>
          <w:szCs w:val="2"/>
        </w:rPr>
      </w:pPr>
    </w:p>
    <w:p w:rsidR="00E77A82" w:rsidRDefault="00206F87">
      <w:pPr>
        <w:pStyle w:val="20"/>
        <w:shd w:val="clear" w:color="auto" w:fill="auto"/>
        <w:spacing w:before="354" w:after="0"/>
        <w:ind w:firstLine="0"/>
        <w:jc w:val="left"/>
        <w:sectPr w:rsidR="00E77A82">
          <w:headerReference w:type="default" r:id="rId29"/>
          <w:pgSz w:w="11900" w:h="16840"/>
          <w:pgMar w:top="1246" w:right="724" w:bottom="1409" w:left="1642" w:header="0" w:footer="3" w:gutter="0"/>
          <w:pgNumType w:start="2"/>
          <w:cols w:space="720"/>
          <w:noEndnote/>
          <w:docGrid w:linePitch="360"/>
        </w:sectPr>
      </w:pPr>
      <w:r>
        <w:rPr>
          <w:noProof/>
        </w:rPr>
        <mc:AlternateContent>
          <mc:Choice Requires="wps">
            <w:drawing>
              <wp:anchor distT="0" distB="412750" distL="63500" distR="63500" simplePos="0" relativeHeight="377487109" behindDoc="1" locked="0" layoutInCell="1" allowOverlap="1">
                <wp:simplePos x="0" y="0"/>
                <wp:positionH relativeFrom="margin">
                  <wp:posOffset>6350</wp:posOffset>
                </wp:positionH>
                <wp:positionV relativeFrom="paragraph">
                  <wp:posOffset>543560</wp:posOffset>
                </wp:positionV>
                <wp:extent cx="774065" cy="196850"/>
                <wp:effectExtent l="1270" t="3175" r="0" b="0"/>
                <wp:wrapTopAndBottom/>
                <wp:docPr id="1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065" cy="19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20"/>
                              <w:shd w:val="clear" w:color="auto" w:fill="auto"/>
                              <w:spacing w:before="0" w:after="0"/>
                              <w:ind w:firstLine="0"/>
                              <w:jc w:val="left"/>
                            </w:pPr>
                            <w:r>
                              <w:rPr>
                                <w:rStyle w:val="2Exact"/>
                              </w:rPr>
                              <w:t>Заявитель</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9" o:spid="_x0000_s1030" type="#_x0000_t202" style="position:absolute;margin-left:.5pt;margin-top:42.8pt;width:60.95pt;height:15.5pt;z-index:-125829371;visibility:visible;mso-wrap-style:square;mso-width-percent:0;mso-height-percent:0;mso-wrap-distance-left:5pt;mso-wrap-distance-top:0;mso-wrap-distance-right:5pt;mso-wrap-distance-bottom:32.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" filled="f" stroked="f">
                <v:textbox style="mso-fit-shape-to-text:t" inset="0,0,0,0">
                  <w:txbxContent>
                    <w:p w:rsidR="000C7943" w:rsidRDefault="000C7943">
                      <w:pPr>
                        <w:pStyle w:val="20"/>
                        <w:shd w:val="clear" w:color="auto" w:fill="auto"/>
                        <w:spacing w:before="0" w:after="0"/>
                        <w:ind w:firstLine="0"/>
                        <w:jc w:val="left"/>
                      </w:pPr>
                      <w:r>
                        <w:rPr>
                          <w:rStyle w:val="2Exact"/>
                        </w:rPr>
                        <w:t>Заявитель</w:t>
                      </w:r>
                    </w:p>
                  </w:txbxContent>
                </v:textbox>
                <w10:wrap type="topAndBottom" anchorx="margin"/>
              </v:shape>
            </w:pict>
          </mc:Fallback>
        </mc:AlternateContent>
      </w:r>
      <w:r>
        <w:rPr>
          <w:noProof/>
        </w:rPr>
        <mc:AlternateContent>
          <mc:Choice Requires="wps">
            <w:drawing>
              <wp:anchor distT="0" distB="251460" distL="1621790" distR="1161415" simplePos="0" relativeHeight="377487110" behindDoc="1" locked="0" layoutInCell="1" allowOverlap="1">
                <wp:simplePos x="0" y="0"/>
                <wp:positionH relativeFrom="margin">
                  <wp:posOffset>1621790</wp:posOffset>
                </wp:positionH>
                <wp:positionV relativeFrom="paragraph">
                  <wp:posOffset>704850</wp:posOffset>
                </wp:positionV>
                <wp:extent cx="758825" cy="196850"/>
                <wp:effectExtent l="0" t="2540" r="0" b="635"/>
                <wp:wrapTopAndBottom/>
                <wp:docPr id="1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8825" cy="19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20"/>
                              <w:shd w:val="clear" w:color="auto" w:fill="auto"/>
                              <w:spacing w:before="0" w:after="0"/>
                              <w:ind w:firstLine="0"/>
                              <w:jc w:val="left"/>
                            </w:pPr>
                            <w:r>
                              <w:rPr>
                                <w:rStyle w:val="2Exact"/>
                              </w:rPr>
                              <w:t>(подпись)</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0" o:spid="_x0000_s1031" type="#_x0000_t202" style="position:absolute;margin-left:127.7pt;margin-top:55.5pt;width:59.75pt;height:15.5pt;z-index:-125829370;visibility:visible;mso-wrap-style:square;mso-width-percent:0;mso-height-percent:0;mso-wrap-distance-left:127.7pt;mso-wrap-distance-top:0;mso-wrap-distance-right:91.45pt;mso-wrap-distance-bottom:19.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" filled="f" stroked="f">
                <v:textbox style="mso-fit-shape-to-text:t" inset="0,0,0,0">
                  <w:txbxContent>
                    <w:p w:rsidR="000C7943" w:rsidRDefault="000C7943">
                      <w:pPr>
                        <w:pStyle w:val="20"/>
                        <w:shd w:val="clear" w:color="auto" w:fill="auto"/>
                        <w:spacing w:before="0" w:after="0"/>
                        <w:ind w:firstLine="0"/>
                        <w:jc w:val="left"/>
                      </w:pPr>
                      <w:r>
                        <w:rPr>
                          <w:rStyle w:val="2Exact"/>
                        </w:rPr>
                        <w:t>(подпись)</w:t>
                      </w:r>
                    </w:p>
                  </w:txbxContent>
                </v:textbox>
                <w10:wrap type="topAndBottom" anchorx="margin"/>
              </v:shape>
            </w:pict>
          </mc:Fallback>
        </mc:AlternateContent>
      </w:r>
      <w:r>
        <w:rPr>
          <w:noProof/>
        </w:rPr>
        <mc:AlternateContent>
          <mc:Choice Requires="wps">
            <w:drawing>
              <wp:anchor distT="0" distB="248285" distL="63500" distR="670560" simplePos="0" relativeHeight="377487111" behindDoc="1" locked="0" layoutInCell="1" allowOverlap="1">
                <wp:simplePos x="0" y="0"/>
                <wp:positionH relativeFrom="margin">
                  <wp:posOffset>3542030</wp:posOffset>
                </wp:positionH>
                <wp:positionV relativeFrom="paragraph">
                  <wp:posOffset>708025</wp:posOffset>
                </wp:positionV>
                <wp:extent cx="1840865" cy="196850"/>
                <wp:effectExtent l="3175" t="0" r="3810" b="0"/>
                <wp:wrapTopAndBottom/>
                <wp:docPr id="13"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865" cy="19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20"/>
                              <w:shd w:val="clear" w:color="auto" w:fill="auto"/>
                              <w:spacing w:before="0" w:after="0"/>
                              <w:ind w:firstLine="0"/>
                              <w:jc w:val="left"/>
                            </w:pPr>
                            <w:r>
                              <w:rPr>
                                <w:rStyle w:val="2Exact"/>
                              </w:rPr>
                              <w:t>(расшифровка подписи)</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1" o:spid="_x0000_s1032" type="#_x0000_t202" style="position:absolute;margin-left:278.9pt;margin-top:55.75pt;width:144.95pt;height:15.5pt;z-index:-125829369;visibility:visible;mso-wrap-style:square;mso-width-percent:0;mso-height-percent:0;mso-wrap-distance-left:5pt;mso-wrap-distance-top:0;mso-wrap-distance-right:52.8pt;mso-wrap-distance-bottom:19.5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" filled="f" stroked="f">
                <v:textbox style="mso-fit-shape-to-text:t" inset="0,0,0,0">
                  <w:txbxContent>
                    <w:p w:rsidR="000C7943" w:rsidRDefault="000C7943">
                      <w:pPr>
                        <w:pStyle w:val="20"/>
                        <w:shd w:val="clear" w:color="auto" w:fill="auto"/>
                        <w:spacing w:before="0" w:after="0"/>
                        <w:ind w:firstLine="0"/>
                        <w:jc w:val="left"/>
                      </w:pPr>
                      <w:r>
                        <w:rPr>
                          <w:rStyle w:val="2Exact"/>
                        </w:rPr>
                        <w:t>(расшифровка подписи)</w:t>
                      </w:r>
                    </w:p>
                  </w:txbxContent>
                </v:textbox>
                <w10:wrap type="topAndBottom" anchorx="margin"/>
              </v:shape>
            </w:pict>
          </mc:Fallback>
        </mc:AlternateContent>
      </w:r>
      <w:r w:rsidR="000C7943">
        <w:t>К заявлению прилагаются следующие документы:</w:t>
      </w:r>
    </w:p>
    <w:p w:rsidR="00E77A82" w:rsidRDefault="00E77A82">
      <w:pPr>
        <w:spacing w:line="84" w:lineRule="exact"/>
        <w:rPr>
          <w:sz w:val="7"/>
          <w:szCs w:val="7"/>
        </w:rPr>
      </w:pPr>
    </w:p>
    <w:p w:rsidR="00E77A82" w:rsidRDefault="00E77A82">
      <w:pPr>
        <w:rPr>
          <w:sz w:val="2"/>
          <w:szCs w:val="2"/>
        </w:rPr>
        <w:sectPr w:rsidR="00E77A82">
          <w:headerReference w:type="default" r:id="rId30"/>
          <w:pgSz w:w="11900" w:h="16840"/>
          <w:pgMar w:top="1142" w:right="0" w:bottom="1272" w:left="0" w:header="0" w:footer="3" w:gutter="0"/>
          <w:pgNumType w:start="96"/>
          <w:cols w:space="720"/>
          <w:noEndnote/>
          <w:docGrid w:linePitch="360"/>
        </w:sectPr>
      </w:pPr>
    </w:p>
    <w:p w:rsidR="00E77A82" w:rsidRDefault="000C7943">
      <w:pPr>
        <w:pStyle w:val="20"/>
        <w:shd w:val="clear" w:color="auto" w:fill="auto"/>
        <w:spacing w:before="0" w:after="2366" w:line="317" w:lineRule="exact"/>
        <w:ind w:left="4440" w:right="660" w:firstLine="0"/>
        <w:jc w:val="left"/>
      </w:pPr>
      <w:r>
        <w:t>Приложение 7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p>
    <w:p w:rsidR="00E77A82" w:rsidRDefault="000C7943">
      <w:pPr>
        <w:pStyle w:val="20"/>
        <w:shd w:val="clear" w:color="auto" w:fill="auto"/>
        <w:spacing w:before="0" w:after="0"/>
        <w:ind w:left="80" w:firstLine="0"/>
      </w:pPr>
      <w:r>
        <w:t>Требования к составу и содержанию дизайн-проекта (проектной</w:t>
      </w:r>
    </w:p>
    <w:p w:rsidR="00E77A82" w:rsidRDefault="000C7943">
      <w:pPr>
        <w:pStyle w:val="20"/>
        <w:shd w:val="clear" w:color="auto" w:fill="auto"/>
        <w:spacing w:before="0" w:after="369"/>
        <w:ind w:left="80" w:firstLine="0"/>
      </w:pPr>
      <w:r>
        <w:t>документации)</w:t>
      </w:r>
    </w:p>
    <w:p w:rsidR="00E77A82" w:rsidRDefault="000C7943">
      <w:pPr>
        <w:pStyle w:val="20"/>
        <w:shd w:val="clear" w:color="auto" w:fill="auto"/>
        <w:spacing w:before="0" w:after="345" w:line="374" w:lineRule="exact"/>
        <w:ind w:firstLine="740"/>
        <w:jc w:val="left"/>
      </w:pPr>
      <w:r>
        <w:t>Состав дизайн-проекта (проектной документации) зависит от типа предполагаемого к установке средства размещения информации: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845"/>
        <w:gridCol w:w="854"/>
        <w:gridCol w:w="7368"/>
        <w:gridCol w:w="432"/>
      </w:tblGrid>
      <w:tr w:rsidR="00E77A82">
        <w:trPr>
          <w:trHeight w:hRule="exact" w:val="648"/>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1</w:t>
            </w:r>
          </w:p>
        </w:tc>
        <w:tc>
          <w:tcPr>
            <w:tcW w:w="8222" w:type="dxa"/>
            <w:gridSpan w:val="2"/>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312" w:lineRule="exact"/>
              <w:ind w:firstLine="0"/>
              <w:jc w:val="both"/>
            </w:pPr>
            <w:r>
              <w:rPr>
                <w:rStyle w:val="211pt"/>
              </w:rPr>
              <w:t>информационная конструкция специального назначения (информационная доска, табличка)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2"/>
          <w:jc w:val="center"/>
        </w:trPr>
        <w:tc>
          <w:tcPr>
            <w:tcW w:w="845" w:type="dxa"/>
            <w:vMerge w:val="restart"/>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2</w:t>
            </w:r>
          </w:p>
        </w:tc>
        <w:tc>
          <w:tcPr>
            <w:tcW w:w="8654" w:type="dxa"/>
            <w:gridSpan w:val="3"/>
            <w:tcBorders>
              <w:top w:val="single" w:sz="4" w:space="0" w:color="auto"/>
              <w:left w:val="single" w:sz="4" w:space="0" w:color="auto"/>
              <w:righ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настенная конструкция</w:t>
            </w:r>
          </w:p>
        </w:tc>
      </w:tr>
      <w:tr w:rsidR="00E77A82">
        <w:trPr>
          <w:trHeight w:hRule="exact" w:val="326"/>
          <w:jc w:val="center"/>
        </w:trPr>
        <w:tc>
          <w:tcPr>
            <w:tcW w:w="845" w:type="dxa"/>
            <w:vMerge/>
            <w:tcBorders>
              <w:left w:val="single" w:sz="4" w:space="0" w:color="auto"/>
            </w:tcBorders>
            <w:shd w:val="clear" w:color="auto" w:fill="FFFFFF"/>
          </w:tcPr>
          <w:p w:rsidR="00E77A82" w:rsidRDefault="00E77A82">
            <w:pPr>
              <w:framePr w:w="9499" w:wrap="notBeside" w:vAnchor="text" w:hAnchor="text" w:xAlign="center" w:y="1"/>
            </w:pPr>
          </w:p>
        </w:tc>
        <w:tc>
          <w:tcPr>
            <w:tcW w:w="854"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Вид 1</w:t>
            </w:r>
          </w:p>
        </w:tc>
        <w:tc>
          <w:tcPr>
            <w:tcW w:w="7368"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объемные и отдельно стоящие буквы и знаки без подложки</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vMerge/>
            <w:tcBorders>
              <w:left w:val="single" w:sz="4" w:space="0" w:color="auto"/>
            </w:tcBorders>
            <w:shd w:val="clear" w:color="auto" w:fill="FFFFFF"/>
          </w:tcPr>
          <w:p w:rsidR="00E77A82" w:rsidRDefault="00E77A82">
            <w:pPr>
              <w:framePr w:w="9499" w:wrap="notBeside" w:vAnchor="text" w:hAnchor="text" w:xAlign="center" w:y="1"/>
            </w:pPr>
          </w:p>
        </w:tc>
        <w:tc>
          <w:tcPr>
            <w:tcW w:w="854"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Вид 2</w:t>
            </w:r>
          </w:p>
        </w:tc>
        <w:tc>
          <w:tcPr>
            <w:tcW w:w="7368"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объемные и отдельно стоящие буквы и знаки на плоской подложке</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31"/>
          <w:jc w:val="center"/>
        </w:trPr>
        <w:tc>
          <w:tcPr>
            <w:tcW w:w="845" w:type="dxa"/>
            <w:vMerge/>
            <w:tcBorders>
              <w:left w:val="single" w:sz="4" w:space="0" w:color="auto"/>
            </w:tcBorders>
            <w:shd w:val="clear" w:color="auto" w:fill="FFFFFF"/>
          </w:tcPr>
          <w:p w:rsidR="00E77A82" w:rsidRDefault="00E77A82">
            <w:pPr>
              <w:framePr w:w="9499" w:wrap="notBeside" w:vAnchor="text" w:hAnchor="text" w:xAlign="center" w:y="1"/>
            </w:pPr>
          </w:p>
        </w:tc>
        <w:tc>
          <w:tcPr>
            <w:tcW w:w="854"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Вид 3</w:t>
            </w:r>
          </w:p>
        </w:tc>
        <w:tc>
          <w:tcPr>
            <w:tcW w:w="7368"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световой короб - «лайтбокс»</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vMerge/>
            <w:tcBorders>
              <w:left w:val="single" w:sz="4" w:space="0" w:color="auto"/>
            </w:tcBorders>
            <w:shd w:val="clear" w:color="auto" w:fill="FFFFFF"/>
          </w:tcPr>
          <w:p w:rsidR="00E77A82" w:rsidRDefault="00E77A82">
            <w:pPr>
              <w:framePr w:w="9499" w:wrap="notBeside" w:vAnchor="text" w:hAnchor="text" w:xAlign="center" w:y="1"/>
            </w:pPr>
          </w:p>
        </w:tc>
        <w:tc>
          <w:tcPr>
            <w:tcW w:w="854"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Вид 4</w:t>
            </w:r>
          </w:p>
        </w:tc>
        <w:tc>
          <w:tcPr>
            <w:tcW w:w="7368"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плоская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3</w:t>
            </w:r>
          </w:p>
        </w:tc>
        <w:tc>
          <w:tcPr>
            <w:tcW w:w="8222" w:type="dxa"/>
            <w:gridSpan w:val="2"/>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консольная информационная конструкция (панель-кронштейн)</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4</w:t>
            </w:r>
          </w:p>
        </w:tc>
        <w:tc>
          <w:tcPr>
            <w:tcW w:w="8222" w:type="dxa"/>
            <w:gridSpan w:val="2"/>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крышная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5</w:t>
            </w:r>
          </w:p>
        </w:tc>
        <w:tc>
          <w:tcPr>
            <w:tcW w:w="8222" w:type="dxa"/>
            <w:gridSpan w:val="2"/>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съемная (стяговая) конструкция (штандарт, флаг)</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6</w:t>
            </w:r>
          </w:p>
        </w:tc>
        <w:tc>
          <w:tcPr>
            <w:tcW w:w="8222" w:type="dxa"/>
            <w:gridSpan w:val="2"/>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витринная информационная конструкция</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7</w:t>
            </w:r>
          </w:p>
        </w:tc>
        <w:tc>
          <w:tcPr>
            <w:tcW w:w="8222" w:type="dxa"/>
            <w:gridSpan w:val="2"/>
            <w:tcBorders>
              <w:top w:val="single" w:sz="4" w:space="0" w:color="auto"/>
              <w:left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маркиза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26"/>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8</w:t>
            </w:r>
          </w:p>
        </w:tc>
        <w:tc>
          <w:tcPr>
            <w:tcW w:w="8222" w:type="dxa"/>
            <w:gridSpan w:val="2"/>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информационная стела</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31"/>
          <w:jc w:val="center"/>
        </w:trPr>
        <w:tc>
          <w:tcPr>
            <w:tcW w:w="845" w:type="dxa"/>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9</w:t>
            </w:r>
          </w:p>
        </w:tc>
        <w:tc>
          <w:tcPr>
            <w:tcW w:w="8222" w:type="dxa"/>
            <w:gridSpan w:val="2"/>
            <w:tcBorders>
              <w:top w:val="single" w:sz="4" w:space="0" w:color="auto"/>
              <w:left w:val="single" w:sz="4" w:space="0" w:color="auto"/>
            </w:tcBorders>
            <w:shd w:val="clear" w:color="auto" w:fill="FFFFFF"/>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выносное меню</w:t>
            </w:r>
          </w:p>
        </w:tc>
        <w:tc>
          <w:tcPr>
            <w:tcW w:w="432" w:type="dxa"/>
            <w:tcBorders>
              <w:top w:val="single" w:sz="4" w:space="0" w:color="auto"/>
              <w:left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r w:rsidR="00E77A82">
        <w:trPr>
          <w:trHeight w:hRule="exact" w:val="331"/>
          <w:jc w:val="center"/>
        </w:trPr>
        <w:tc>
          <w:tcPr>
            <w:tcW w:w="845" w:type="dxa"/>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Тип 10</w:t>
            </w:r>
          </w:p>
        </w:tc>
        <w:tc>
          <w:tcPr>
            <w:tcW w:w="8222" w:type="dxa"/>
            <w:gridSpan w:val="2"/>
            <w:tcBorders>
              <w:top w:val="single" w:sz="4" w:space="0" w:color="auto"/>
              <w:left w:val="single" w:sz="4" w:space="0" w:color="auto"/>
              <w:bottom w:val="single" w:sz="4" w:space="0" w:color="auto"/>
            </w:tcBorders>
            <w:shd w:val="clear" w:color="auto" w:fill="FFFFFF"/>
            <w:vAlign w:val="bottom"/>
          </w:tcPr>
          <w:p w:rsidR="00E77A82" w:rsidRDefault="000C7943">
            <w:pPr>
              <w:pStyle w:val="20"/>
              <w:framePr w:w="9499" w:wrap="notBeside" w:vAnchor="text" w:hAnchor="text" w:xAlign="center" w:y="1"/>
              <w:shd w:val="clear" w:color="auto" w:fill="auto"/>
              <w:spacing w:before="0" w:after="0" w:line="244" w:lineRule="exact"/>
              <w:ind w:firstLine="0"/>
              <w:jc w:val="left"/>
            </w:pPr>
            <w:r>
              <w:rPr>
                <w:rStyle w:val="211pt"/>
              </w:rPr>
              <w:t>стенд</w:t>
            </w:r>
          </w:p>
        </w:tc>
        <w:tc>
          <w:tcPr>
            <w:tcW w:w="432" w:type="dxa"/>
            <w:tcBorders>
              <w:top w:val="single" w:sz="4" w:space="0" w:color="auto"/>
              <w:left w:val="single" w:sz="4" w:space="0" w:color="auto"/>
              <w:bottom w:val="single" w:sz="4" w:space="0" w:color="auto"/>
              <w:right w:val="single" w:sz="4" w:space="0" w:color="auto"/>
            </w:tcBorders>
            <w:shd w:val="clear" w:color="auto" w:fill="FFFFFF"/>
          </w:tcPr>
          <w:p w:rsidR="00E77A82" w:rsidRDefault="00E77A82">
            <w:pPr>
              <w:framePr w:w="9499" w:wrap="notBeside" w:vAnchor="text" w:hAnchor="text" w:xAlign="center" w:y="1"/>
              <w:rPr>
                <w:sz w:val="10"/>
                <w:szCs w:val="10"/>
              </w:rPr>
            </w:pPr>
          </w:p>
        </w:tc>
      </w:tr>
    </w:tbl>
    <w:p w:rsidR="00E77A82" w:rsidRDefault="00E77A82">
      <w:pPr>
        <w:framePr w:w="9499" w:wrap="notBeside" w:vAnchor="text" w:hAnchor="text" w:xAlign="center" w:y="1"/>
        <w:rPr>
          <w:sz w:val="2"/>
          <w:szCs w:val="2"/>
        </w:rPr>
      </w:pPr>
    </w:p>
    <w:p w:rsidR="00E77A82" w:rsidRDefault="00E77A82">
      <w:pPr>
        <w:rPr>
          <w:sz w:val="2"/>
          <w:szCs w:val="2"/>
        </w:rPr>
      </w:pPr>
    </w:p>
    <w:p w:rsidR="00E77A82" w:rsidRDefault="000C7943" w:rsidP="004210A3">
      <w:pPr>
        <w:pStyle w:val="20"/>
        <w:numPr>
          <w:ilvl w:val="0"/>
          <w:numId w:val="118"/>
        </w:numPr>
        <w:shd w:val="clear" w:color="auto" w:fill="auto"/>
        <w:tabs>
          <w:tab w:val="left" w:pos="1038"/>
        </w:tabs>
        <w:spacing w:before="285" w:after="0" w:line="322" w:lineRule="exact"/>
        <w:ind w:firstLine="740"/>
        <w:jc w:val="left"/>
        <w:sectPr w:rsidR="00E77A82">
          <w:type w:val="continuous"/>
          <w:pgSz w:w="11900" w:h="16840"/>
          <w:pgMar w:top="1142" w:right="756" w:bottom="1272" w:left="1626" w:header="0" w:footer="3" w:gutter="0"/>
          <w:cols w:space="720"/>
          <w:noEndnote/>
          <w:docGrid w:linePitch="360"/>
        </w:sectPr>
      </w:pPr>
      <w:r>
        <w:t>Требования к составу дизайн-проекта установки средств размещения информации типов 1, 2, 5, 6, 7 на зданиях (строениях, сооружениях):</w:t>
      </w:r>
    </w:p>
    <w:p w:rsidR="00E77A82" w:rsidRDefault="000C7943" w:rsidP="004210A3">
      <w:pPr>
        <w:pStyle w:val="20"/>
        <w:numPr>
          <w:ilvl w:val="0"/>
          <w:numId w:val="119"/>
        </w:numPr>
        <w:shd w:val="clear" w:color="auto" w:fill="auto"/>
        <w:tabs>
          <w:tab w:val="left" w:pos="1423"/>
        </w:tabs>
        <w:spacing w:before="0" w:after="0" w:line="370" w:lineRule="exact"/>
        <w:ind w:firstLine="740"/>
        <w:jc w:val="both"/>
      </w:pPr>
      <w:r>
        <w:lastRenderedPageBreak/>
        <w:t>Дизайн-проект средств размещения информации типов 1, 2, 5, 6, 7 на зданиях (строениях, сооружениях) состоит из следующих документов:</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27"/>
        </w:tabs>
        <w:spacing w:before="0" w:after="0" w:line="370" w:lineRule="exact"/>
        <w:ind w:firstLine="740"/>
        <w:jc w:val="both"/>
      </w:pPr>
      <w:r>
        <w:t>документы о регистрации товарного знака (в случае, если таковые документы имеются).</w:t>
      </w:r>
    </w:p>
    <w:p w:rsidR="00E77A82" w:rsidRDefault="000C7943" w:rsidP="004210A3">
      <w:pPr>
        <w:pStyle w:val="20"/>
        <w:numPr>
          <w:ilvl w:val="0"/>
          <w:numId w:val="121"/>
        </w:numPr>
        <w:shd w:val="clear" w:color="auto" w:fill="auto"/>
        <w:tabs>
          <w:tab w:val="left" w:pos="1470"/>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18"/>
        </w:tabs>
        <w:spacing w:before="0" w:after="0" w:line="370" w:lineRule="exact"/>
        <w:ind w:firstLine="740"/>
        <w:jc w:val="both"/>
      </w:pPr>
      <w:r>
        <w:t>сведения об объекте (здании, строении, сооружении): адрес, основные особенности и характеристики;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характеристики (описание) всех средств размещения информации, предполагаемых к установке на конкретном здании (строении, сооружении) и (или) территории и мест их размещения;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обоснование необходимости (целесообразности) разработки индивидуального (специального) дизайн-проекта средства размещения информации (в случае разработки индивидуального (специального) дизайн- проекта в соответствии с Приложением 7 к Регламенту).</w:t>
      </w:r>
    </w:p>
    <w:p w:rsidR="00E77A82" w:rsidRDefault="000C7943" w:rsidP="004210A3">
      <w:pPr>
        <w:pStyle w:val="20"/>
        <w:numPr>
          <w:ilvl w:val="0"/>
          <w:numId w:val="121"/>
        </w:numPr>
        <w:shd w:val="clear" w:color="auto" w:fill="auto"/>
        <w:tabs>
          <w:tab w:val="left" w:pos="1470"/>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ситуационный план (схему территориального размещения) объекта (здания, строения, сооружения), на котором будет размещена информационная конструкция;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фото-фиксация места предполагаемой установки средства размещения информации. Фото-фиксация выполняется на момент подачи Запроса и должна отчётливо демонстрировать (максимально фронтально/ортогонально) фрагмент фасада здания (строения, сооружения) с входной группой, в пределах которой предполагается установка средства размещения информации;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 xml:space="preserve">чертежи фасада (фрагмента фасада) объекта (ортогональные, в М 1:200, М 1:100, М 1:50 (в зависимости от габаритных размеров объекта и информационной конструкции), содержащего сведения о точном месте расположения, точных габаритах (при необходимости в увязке с ранее установленными специальными средствами размещения информации) и цветовом решении (в соответствии с международной цветовой системой </w:t>
      </w:r>
      <w:r>
        <w:rPr>
          <w:lang w:val="en-US" w:eastAsia="en-US" w:bidi="en-US"/>
        </w:rPr>
        <w:t>RAL</w:t>
      </w:r>
      <w:r w:rsidRPr="000C7943">
        <w:rPr>
          <w:lang w:eastAsia="en-US" w:bidi="en-US"/>
        </w:rPr>
        <w:t xml:space="preserve">) </w:t>
      </w:r>
      <w:r>
        <w:t xml:space="preserve">информационной конструкции, либо графическая </w:t>
      </w:r>
      <w:proofErr w:type="spellStart"/>
      <w:r>
        <w:t>врисовка</w:t>
      </w:r>
      <w:proofErr w:type="spellEnd"/>
      <w:r>
        <w:t xml:space="preserve"> (фотомонтаж) средств размещения информации в места их предполагаемого размещения в фотографии существующей ситуации. Фотомонтаж выполняется в виде компьютерной </w:t>
      </w:r>
      <w:proofErr w:type="spellStart"/>
      <w:r>
        <w:t>врисовки</w:t>
      </w:r>
      <w:proofErr w:type="spellEnd"/>
      <w:r>
        <w:t xml:space="preserve"> средств размещения информации с соблюдением пропорций и указанием размеров.</w:t>
      </w:r>
    </w:p>
    <w:p w:rsidR="00E77A82" w:rsidRDefault="000C7943" w:rsidP="004210A3">
      <w:pPr>
        <w:pStyle w:val="20"/>
        <w:numPr>
          <w:ilvl w:val="0"/>
          <w:numId w:val="119"/>
        </w:numPr>
        <w:shd w:val="clear" w:color="auto" w:fill="auto"/>
        <w:tabs>
          <w:tab w:val="left" w:pos="1517"/>
        </w:tabs>
        <w:spacing w:before="0" w:after="0" w:line="370" w:lineRule="exact"/>
        <w:ind w:firstLine="740"/>
        <w:jc w:val="both"/>
      </w:pPr>
      <w:r>
        <w:t xml:space="preserve">Документы, подтверждающие государственную регистрацию принадлежащего ему товарного знака, либо разрешение на использование </w:t>
      </w:r>
      <w:r>
        <w:lastRenderedPageBreak/>
        <w:t>чужого товарного знака, равно как и документы, обязывающие его к использованию указанного товарного знака (в случае, если таковые документы имеются).</w:t>
      </w:r>
    </w:p>
    <w:p w:rsidR="00E77A82" w:rsidRDefault="000C7943" w:rsidP="004210A3">
      <w:pPr>
        <w:pStyle w:val="20"/>
        <w:numPr>
          <w:ilvl w:val="0"/>
          <w:numId w:val="119"/>
        </w:numPr>
        <w:shd w:val="clear" w:color="auto" w:fill="auto"/>
        <w:tabs>
          <w:tab w:val="left" w:pos="1517"/>
        </w:tabs>
        <w:spacing w:before="0" w:after="0" w:line="370" w:lineRule="exact"/>
        <w:ind w:firstLine="740"/>
        <w:jc w:val="both"/>
      </w:pPr>
      <w:r>
        <w:t>Техническая документация (указывается, если на территории муниципального образования Московской области, утверждено требование о предоставлении технической документации независимо от типа средств размещения информации).</w:t>
      </w:r>
    </w:p>
    <w:p w:rsidR="00E77A82" w:rsidRDefault="000C7943" w:rsidP="004210A3">
      <w:pPr>
        <w:pStyle w:val="20"/>
        <w:numPr>
          <w:ilvl w:val="0"/>
          <w:numId w:val="122"/>
        </w:numPr>
        <w:shd w:val="clear" w:color="auto" w:fill="auto"/>
        <w:tabs>
          <w:tab w:val="left" w:pos="1411"/>
        </w:tabs>
        <w:spacing w:before="0" w:after="0" w:line="322" w:lineRule="exact"/>
        <w:ind w:firstLine="740"/>
        <w:jc w:val="both"/>
      </w:pPr>
      <w:r>
        <w:t>Требования к составу дизайн-проекта установки средств размещения информации типов 3, 4 на зданиях (строениях, сооружениях):</w:t>
      </w:r>
    </w:p>
    <w:p w:rsidR="00E77A82" w:rsidRDefault="000C7943" w:rsidP="004210A3">
      <w:pPr>
        <w:pStyle w:val="20"/>
        <w:numPr>
          <w:ilvl w:val="1"/>
          <w:numId w:val="122"/>
        </w:numPr>
        <w:shd w:val="clear" w:color="auto" w:fill="auto"/>
        <w:tabs>
          <w:tab w:val="left" w:pos="1411"/>
        </w:tabs>
        <w:spacing w:before="0" w:after="0" w:line="370" w:lineRule="exact"/>
        <w:ind w:firstLine="740"/>
        <w:jc w:val="both"/>
      </w:pPr>
      <w:r>
        <w:t>Дизайн-проект средств размещения информации типов 3, 4 на зданиях (строениях, сооружениях) состоит из следующих документов:</w:t>
      </w:r>
    </w:p>
    <w:p w:rsidR="00E77A82" w:rsidRDefault="000C7943" w:rsidP="004210A3">
      <w:pPr>
        <w:pStyle w:val="20"/>
        <w:numPr>
          <w:ilvl w:val="0"/>
          <w:numId w:val="120"/>
        </w:numPr>
        <w:shd w:val="clear" w:color="auto" w:fill="auto"/>
        <w:tabs>
          <w:tab w:val="left" w:pos="959"/>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59"/>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35"/>
        </w:tabs>
        <w:spacing w:before="0" w:after="0" w:line="370" w:lineRule="exact"/>
        <w:ind w:firstLine="740"/>
        <w:jc w:val="both"/>
      </w:pPr>
      <w:r>
        <w:t>документы о регистрации товарного знака (в случае, если таковые документы имеются);</w:t>
      </w:r>
    </w:p>
    <w:p w:rsidR="00E77A82" w:rsidRDefault="000C7943" w:rsidP="004210A3">
      <w:pPr>
        <w:pStyle w:val="20"/>
        <w:numPr>
          <w:ilvl w:val="0"/>
          <w:numId w:val="120"/>
        </w:numPr>
        <w:shd w:val="clear" w:color="auto" w:fill="auto"/>
        <w:tabs>
          <w:tab w:val="left" w:pos="959"/>
        </w:tabs>
        <w:spacing w:before="0" w:after="0" w:line="370" w:lineRule="exact"/>
        <w:ind w:firstLine="740"/>
        <w:jc w:val="both"/>
      </w:pPr>
      <w:r>
        <w:t>техническая документация.</w:t>
      </w:r>
    </w:p>
    <w:p w:rsidR="00E77A82" w:rsidRDefault="000C7943" w:rsidP="004210A3">
      <w:pPr>
        <w:pStyle w:val="20"/>
        <w:numPr>
          <w:ilvl w:val="0"/>
          <w:numId w:val="123"/>
        </w:numPr>
        <w:shd w:val="clear" w:color="auto" w:fill="auto"/>
        <w:tabs>
          <w:tab w:val="left" w:pos="1487"/>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t>сведения об объекте (здании, строении, сооружении): адрес, основные особенности и характеристики;</w:t>
      </w:r>
    </w:p>
    <w:p w:rsidR="00E77A82" w:rsidRDefault="000C7943" w:rsidP="004210A3">
      <w:pPr>
        <w:pStyle w:val="20"/>
        <w:numPr>
          <w:ilvl w:val="0"/>
          <w:numId w:val="120"/>
        </w:numPr>
        <w:shd w:val="clear" w:color="auto" w:fill="auto"/>
        <w:tabs>
          <w:tab w:val="left" w:pos="930"/>
        </w:tabs>
        <w:spacing w:before="0" w:after="0" w:line="370" w:lineRule="exact"/>
        <w:ind w:firstLine="740"/>
        <w:jc w:val="both"/>
      </w:pPr>
      <w:r>
        <w:t>характеристики (описание) всех средств размещения информации, предполагаемых к установке на конкретном здании (строении, сооружении) и (или) территории и мест их размещения;</w:t>
      </w:r>
    </w:p>
    <w:p w:rsidR="00E77A82" w:rsidRDefault="000C7943" w:rsidP="004210A3">
      <w:pPr>
        <w:pStyle w:val="20"/>
        <w:numPr>
          <w:ilvl w:val="0"/>
          <w:numId w:val="120"/>
        </w:numPr>
        <w:shd w:val="clear" w:color="auto" w:fill="auto"/>
        <w:tabs>
          <w:tab w:val="left" w:pos="930"/>
        </w:tabs>
        <w:spacing w:before="0" w:after="0" w:line="370" w:lineRule="exact"/>
        <w:ind w:firstLine="740"/>
        <w:jc w:val="both"/>
      </w:pPr>
      <w:r>
        <w:t>обоснование необходимости (целесообразности) разработки индивидуального дизайн-проекта средства размещения информации (в случае разработки индивидуального дизайн-проекта в соответствии с Приложением 7 к Регламенту).</w:t>
      </w:r>
    </w:p>
    <w:p w:rsidR="00E77A82" w:rsidRDefault="000C7943" w:rsidP="004210A3">
      <w:pPr>
        <w:pStyle w:val="20"/>
        <w:numPr>
          <w:ilvl w:val="0"/>
          <w:numId w:val="123"/>
        </w:numPr>
        <w:shd w:val="clear" w:color="auto" w:fill="auto"/>
        <w:tabs>
          <w:tab w:val="left" w:pos="1487"/>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30"/>
        </w:tabs>
        <w:spacing w:before="0" w:after="0" w:line="370" w:lineRule="exact"/>
        <w:ind w:firstLine="740"/>
        <w:jc w:val="both"/>
      </w:pPr>
      <w:r>
        <w:t>ситуационный план (схема территориального размещения) объекта (здания, строения, сооружения), на котором будет размещено средство размещения информации;</w:t>
      </w:r>
    </w:p>
    <w:p w:rsidR="00E77A82" w:rsidRDefault="000C7943" w:rsidP="004210A3">
      <w:pPr>
        <w:pStyle w:val="20"/>
        <w:numPr>
          <w:ilvl w:val="0"/>
          <w:numId w:val="120"/>
        </w:numPr>
        <w:shd w:val="clear" w:color="auto" w:fill="auto"/>
        <w:tabs>
          <w:tab w:val="left" w:pos="935"/>
        </w:tabs>
        <w:spacing w:before="0" w:after="0" w:line="370" w:lineRule="exact"/>
        <w:ind w:firstLine="740"/>
        <w:jc w:val="both"/>
      </w:pPr>
      <w:r>
        <w:t>фото-фиксация места предполагаемой установки информационной конструкции. Фото-фиксация выполняется на момент подачи Запроса и должна отчётливо демонстрировать (максимально фронтально/ортогонально) фрагмент фасада здания (строения, сооружения) с входной группой, в пределах которой предполагается установка средства размещения информации.</w:t>
      </w:r>
    </w:p>
    <w:p w:rsidR="00E77A82" w:rsidRDefault="000C7943" w:rsidP="004210A3">
      <w:pPr>
        <w:pStyle w:val="20"/>
        <w:numPr>
          <w:ilvl w:val="0"/>
          <w:numId w:val="120"/>
        </w:numPr>
        <w:shd w:val="clear" w:color="auto" w:fill="auto"/>
        <w:tabs>
          <w:tab w:val="left" w:pos="924"/>
        </w:tabs>
        <w:spacing w:before="0" w:after="0" w:line="370" w:lineRule="exact"/>
        <w:ind w:firstLine="740"/>
        <w:jc w:val="both"/>
      </w:pPr>
      <w:r>
        <w:t xml:space="preserve">чертежи фасада (фрагмента фасада) объекта (ортогональные, в М 1:200, М 1:100, М 1:50 (в зависимости от габаритных размеров объекта и средства размещения информации), содержащего сведения о точном месте расположения, точных габаритах (при необходимости в увязке с ранее </w:t>
      </w:r>
      <w:r>
        <w:lastRenderedPageBreak/>
        <w:t xml:space="preserve">установленными специальными информационными конструкциями) и цветовом решении (в соответствии с международной цветовой системой </w:t>
      </w:r>
      <w:r>
        <w:rPr>
          <w:lang w:val="en-US" w:eastAsia="en-US" w:bidi="en-US"/>
        </w:rPr>
        <w:t>RAL</w:t>
      </w:r>
      <w:r w:rsidRPr="000C7943">
        <w:rPr>
          <w:lang w:eastAsia="en-US" w:bidi="en-US"/>
        </w:rPr>
        <w:t xml:space="preserve">) </w:t>
      </w:r>
      <w:r>
        <w:t xml:space="preserve">информационной конструкции, либо графическая </w:t>
      </w:r>
      <w:proofErr w:type="spellStart"/>
      <w:r>
        <w:t>врисовка</w:t>
      </w:r>
      <w:proofErr w:type="spellEnd"/>
      <w:r>
        <w:t xml:space="preserve"> (фотомонтаж) средств размещения информации в места их предполагаемого размещения в фотографии существующей ситуации. Фотомонтаж выполняется в виде компьютерной </w:t>
      </w:r>
      <w:proofErr w:type="spellStart"/>
      <w:r>
        <w:t>врисовки</w:t>
      </w:r>
      <w:proofErr w:type="spellEnd"/>
      <w:r>
        <w:t xml:space="preserve"> средств размещения информации с соблюдением пропорций и указанием размеров.</w:t>
      </w:r>
    </w:p>
    <w:p w:rsidR="00E77A82" w:rsidRDefault="000C7943" w:rsidP="004210A3">
      <w:pPr>
        <w:pStyle w:val="20"/>
        <w:numPr>
          <w:ilvl w:val="1"/>
          <w:numId w:val="122"/>
        </w:numPr>
        <w:shd w:val="clear" w:color="auto" w:fill="auto"/>
        <w:tabs>
          <w:tab w:val="left" w:pos="1419"/>
        </w:tabs>
        <w:spacing w:before="0" w:after="0" w:line="370" w:lineRule="exact"/>
        <w:ind w:firstLine="740"/>
        <w:jc w:val="both"/>
      </w:pPr>
      <w:r>
        <w:t>Документы, подтверждающие государственную регистрацию принадлежащего Заявителю товарного знака, либо разрешение на использование чужого товарного знака, равно как и документы, обязывающие его к использованию указанного товарного знака (при наличии).</w:t>
      </w:r>
    </w:p>
    <w:p w:rsidR="00E77A82" w:rsidRDefault="000C7943" w:rsidP="004210A3">
      <w:pPr>
        <w:pStyle w:val="20"/>
        <w:numPr>
          <w:ilvl w:val="1"/>
          <w:numId w:val="122"/>
        </w:numPr>
        <w:shd w:val="clear" w:color="auto" w:fill="auto"/>
        <w:tabs>
          <w:tab w:val="left" w:pos="1419"/>
        </w:tabs>
        <w:spacing w:before="0" w:after="0" w:line="370" w:lineRule="exact"/>
        <w:ind w:firstLine="740"/>
        <w:jc w:val="both"/>
      </w:pPr>
      <w:r>
        <w:t>Техническая документация (для всех крышных конструкций, средств размещения информации на входной группе, а также панель- кронштейнов, площадь поверхности которых более 0,5 кв. м. (площадь поверхности определяется по внешним габаритным размерам конструкции)):</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чертежи узлов крепления,</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 xml:space="preserve">чертежи силового </w:t>
      </w:r>
      <w:proofErr w:type="spellStart"/>
      <w:r>
        <w:t>металлокаркаса</w:t>
      </w:r>
      <w:proofErr w:type="spellEnd"/>
      <w:r>
        <w:t xml:space="preserve"> конструкций,</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расчет ветровой нагрузки на конструкцию;</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расчетно-пояснительная записка.</w:t>
      </w:r>
    </w:p>
    <w:p w:rsidR="00E77A82" w:rsidRDefault="000C7943">
      <w:pPr>
        <w:pStyle w:val="20"/>
        <w:shd w:val="clear" w:color="auto" w:fill="auto"/>
        <w:spacing w:before="0" w:after="0" w:line="370" w:lineRule="exact"/>
        <w:ind w:firstLine="740"/>
        <w:jc w:val="both"/>
      </w:pPr>
      <w:r>
        <w:t>Техническая документация должна быть выполнена в соответствии с действующими нормативными документами (СНиП, СП, ПУЭ и т.д.) и иметь подтверждение о выполнении требований нормативной документации (СНиП, СП, ПУЭ и т.д.).</w:t>
      </w:r>
    </w:p>
    <w:p w:rsidR="00E77A82" w:rsidRDefault="000C7943" w:rsidP="004210A3">
      <w:pPr>
        <w:pStyle w:val="20"/>
        <w:numPr>
          <w:ilvl w:val="0"/>
          <w:numId w:val="122"/>
        </w:numPr>
        <w:shd w:val="clear" w:color="auto" w:fill="auto"/>
        <w:tabs>
          <w:tab w:val="left" w:pos="1419"/>
        </w:tabs>
        <w:spacing w:before="0" w:after="0" w:line="322" w:lineRule="exact"/>
        <w:ind w:firstLine="740"/>
        <w:jc w:val="both"/>
      </w:pPr>
      <w:r>
        <w:t>Требования к составу дизайн-проекта установки средств размещения информации типов 8, 9, 10</w:t>
      </w:r>
    </w:p>
    <w:p w:rsidR="00E77A82" w:rsidRDefault="000C7943" w:rsidP="004210A3">
      <w:pPr>
        <w:pStyle w:val="20"/>
        <w:numPr>
          <w:ilvl w:val="1"/>
          <w:numId w:val="122"/>
        </w:numPr>
        <w:shd w:val="clear" w:color="auto" w:fill="auto"/>
        <w:tabs>
          <w:tab w:val="left" w:pos="1419"/>
        </w:tabs>
        <w:spacing w:before="0" w:after="0" w:line="370" w:lineRule="exact"/>
        <w:ind w:firstLine="740"/>
        <w:jc w:val="both"/>
      </w:pPr>
      <w:r>
        <w:t>Дизайн-проект средств размещения информации типов 8, 9, 10 состоит</w:t>
      </w:r>
    </w:p>
    <w:p w:rsidR="00E77A82" w:rsidRDefault="000C7943">
      <w:pPr>
        <w:pStyle w:val="20"/>
        <w:shd w:val="clear" w:color="auto" w:fill="auto"/>
        <w:spacing w:before="0" w:after="0" w:line="370" w:lineRule="exact"/>
        <w:ind w:firstLine="0"/>
        <w:jc w:val="left"/>
      </w:pPr>
      <w:r>
        <w:t>из следующих документов:</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29"/>
        </w:tabs>
        <w:spacing w:before="0" w:after="0" w:line="370" w:lineRule="exact"/>
        <w:ind w:firstLine="740"/>
        <w:jc w:val="both"/>
      </w:pPr>
      <w:r>
        <w:t>документы о регистрации товарного знака (в случае, если таковые документы имеются);</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техническая документация.</w:t>
      </w:r>
    </w:p>
    <w:p w:rsidR="00E77A82" w:rsidRDefault="000C7943" w:rsidP="004210A3">
      <w:pPr>
        <w:pStyle w:val="20"/>
        <w:numPr>
          <w:ilvl w:val="0"/>
          <w:numId w:val="124"/>
        </w:numPr>
        <w:shd w:val="clear" w:color="auto" w:fill="auto"/>
        <w:tabs>
          <w:tab w:val="left" w:pos="1482"/>
        </w:tabs>
        <w:spacing w:before="0" w:after="0" w:line="370" w:lineRule="exact"/>
        <w:ind w:firstLine="740"/>
        <w:jc w:val="both"/>
      </w:pPr>
      <w:r>
        <w:t>Пояснительная записка:</w:t>
      </w:r>
    </w:p>
    <w:p w:rsidR="00E77A82" w:rsidRDefault="000C7943" w:rsidP="004210A3">
      <w:pPr>
        <w:pStyle w:val="20"/>
        <w:numPr>
          <w:ilvl w:val="0"/>
          <w:numId w:val="120"/>
        </w:numPr>
        <w:shd w:val="clear" w:color="auto" w:fill="auto"/>
        <w:tabs>
          <w:tab w:val="left" w:pos="920"/>
        </w:tabs>
        <w:spacing w:before="0" w:after="0" w:line="370" w:lineRule="exact"/>
        <w:ind w:firstLine="740"/>
        <w:jc w:val="both"/>
      </w:pPr>
      <w:r>
        <w:t>сведения об объекте (здании, строении, сооружении): адрес, основные особенности и характеристики;</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t>характеристики (описания) всех средств размещения информации, предполагаемых к установке на конкретном здании (строении, сооружении) и (или) территории и мест их размещения;</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lastRenderedPageBreak/>
        <w:t>обоснование необходимости (целесообразности) разработки индивидуального (специального) дизайн-проекта средства размещения информации (в случае разработки индивидуального (специального) дизайн- проекта в соответствии с Приложением 7 к Регламенту).</w:t>
      </w:r>
    </w:p>
    <w:p w:rsidR="00E77A82" w:rsidRDefault="000C7943" w:rsidP="004210A3">
      <w:pPr>
        <w:pStyle w:val="20"/>
        <w:numPr>
          <w:ilvl w:val="0"/>
          <w:numId w:val="124"/>
        </w:numPr>
        <w:shd w:val="clear" w:color="auto" w:fill="auto"/>
        <w:tabs>
          <w:tab w:val="left" w:pos="1482"/>
        </w:tabs>
        <w:spacing w:before="0" w:after="0" w:line="370" w:lineRule="exact"/>
        <w:ind w:firstLine="740"/>
        <w:jc w:val="both"/>
      </w:pPr>
      <w:r>
        <w:t>Графические материалы:</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t>ситуационный план (схема территориального размещения) объекта (здания, строения, сооружения), на котором будет размещено средство размещения информации;</w:t>
      </w:r>
    </w:p>
    <w:p w:rsidR="00E77A82" w:rsidRDefault="000C7943" w:rsidP="004210A3">
      <w:pPr>
        <w:pStyle w:val="20"/>
        <w:numPr>
          <w:ilvl w:val="0"/>
          <w:numId w:val="120"/>
        </w:numPr>
        <w:shd w:val="clear" w:color="auto" w:fill="auto"/>
        <w:tabs>
          <w:tab w:val="left" w:pos="930"/>
        </w:tabs>
        <w:spacing w:before="0" w:after="0" w:line="370" w:lineRule="exact"/>
        <w:ind w:firstLine="740"/>
        <w:jc w:val="both"/>
      </w:pPr>
      <w:r>
        <w:t>фотофиксация места предполагаемой установки информационной конструкции. Фотофиксация выполняется на момент подачи заявки на получение разрешения на установку средства размещения информации и должна отчётливо демонстрировать (максимально фронтально/ортогонально) фрагмент фасада здания (строения, сооружения) с входной группой,</w:t>
      </w:r>
    </w:p>
    <w:p w:rsidR="00E77A82" w:rsidRDefault="000C7943">
      <w:pPr>
        <w:pStyle w:val="20"/>
        <w:shd w:val="clear" w:color="auto" w:fill="auto"/>
        <w:spacing w:before="0" w:after="0" w:line="370" w:lineRule="exact"/>
        <w:ind w:firstLine="0"/>
        <w:jc w:val="both"/>
      </w:pPr>
      <w:r>
        <w:t>в пределах которой предполагается установка средства размещения информации;</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t xml:space="preserve">чертежи конструкции, содержащего сведения о точном месте расположения, точных габаритах (при необходимости в увязке с ранее установленными специальными информационными конструкциями) и цветовом решении (в соответствии с международной цветовой системой </w:t>
      </w:r>
      <w:r>
        <w:rPr>
          <w:lang w:val="en-US" w:eastAsia="en-US" w:bidi="en-US"/>
        </w:rPr>
        <w:t>RAL</w:t>
      </w:r>
      <w:r w:rsidRPr="000C7943">
        <w:rPr>
          <w:lang w:eastAsia="en-US" w:bidi="en-US"/>
        </w:rPr>
        <w:t xml:space="preserve">) </w:t>
      </w:r>
      <w:r>
        <w:t>средства размещения информации;</w:t>
      </w:r>
    </w:p>
    <w:p w:rsidR="00E77A82" w:rsidRDefault="000C7943" w:rsidP="004210A3">
      <w:pPr>
        <w:pStyle w:val="20"/>
        <w:numPr>
          <w:ilvl w:val="0"/>
          <w:numId w:val="120"/>
        </w:numPr>
        <w:shd w:val="clear" w:color="auto" w:fill="auto"/>
        <w:tabs>
          <w:tab w:val="left" w:pos="925"/>
        </w:tabs>
        <w:spacing w:before="0" w:after="0" w:line="370" w:lineRule="exact"/>
        <w:ind w:firstLine="740"/>
        <w:jc w:val="both"/>
      </w:pPr>
      <w:r>
        <w:t xml:space="preserve">графическая </w:t>
      </w:r>
      <w:proofErr w:type="spellStart"/>
      <w:r>
        <w:t>врисовка</w:t>
      </w:r>
      <w:proofErr w:type="spellEnd"/>
      <w:r>
        <w:t xml:space="preserve"> (фотомонтаж) средств размещения информации в места их предполагаемого размещения в фотографии существующей ситуации. Фотомонтаж выполняется в виде компьютерной </w:t>
      </w:r>
      <w:proofErr w:type="spellStart"/>
      <w:r>
        <w:t>врисовки</w:t>
      </w:r>
      <w:proofErr w:type="spellEnd"/>
      <w:r>
        <w:t xml:space="preserve"> средств размещения информации с соблюдением пропорций и указанием размеров.</w:t>
      </w:r>
    </w:p>
    <w:p w:rsidR="00E77A82" w:rsidRDefault="000C7943" w:rsidP="004210A3">
      <w:pPr>
        <w:pStyle w:val="20"/>
        <w:numPr>
          <w:ilvl w:val="1"/>
          <w:numId w:val="122"/>
        </w:numPr>
        <w:shd w:val="clear" w:color="auto" w:fill="auto"/>
        <w:tabs>
          <w:tab w:val="left" w:pos="1458"/>
        </w:tabs>
        <w:spacing w:before="0" w:after="0" w:line="370" w:lineRule="exact"/>
        <w:ind w:firstLine="740"/>
        <w:jc w:val="both"/>
      </w:pPr>
      <w:r>
        <w:t>Документы, подтверждающие государственную регистрацию принадлежащего Заявителю товарного знака, либо разрешение на использование чужого товарного знака, равно как и документы, обязывающие его к использованию указанного товарного знака (пи наличии).</w:t>
      </w:r>
    </w:p>
    <w:p w:rsidR="00E77A82" w:rsidRDefault="000C7943" w:rsidP="004210A3">
      <w:pPr>
        <w:pStyle w:val="20"/>
        <w:numPr>
          <w:ilvl w:val="1"/>
          <w:numId w:val="122"/>
        </w:numPr>
        <w:shd w:val="clear" w:color="auto" w:fill="auto"/>
        <w:tabs>
          <w:tab w:val="left" w:pos="1482"/>
        </w:tabs>
        <w:spacing w:before="0" w:after="0" w:line="370" w:lineRule="exact"/>
        <w:ind w:firstLine="740"/>
        <w:jc w:val="both"/>
      </w:pPr>
      <w:r>
        <w:t>Технической документации (для информационных стел):</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чертежи узлов крепления;</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расчет ветровой нагрузки на конструкцию;</w:t>
      </w:r>
    </w:p>
    <w:p w:rsidR="00E77A82" w:rsidRDefault="000C7943" w:rsidP="004210A3">
      <w:pPr>
        <w:pStyle w:val="20"/>
        <w:numPr>
          <w:ilvl w:val="0"/>
          <w:numId w:val="120"/>
        </w:numPr>
        <w:shd w:val="clear" w:color="auto" w:fill="auto"/>
        <w:tabs>
          <w:tab w:val="left" w:pos="954"/>
        </w:tabs>
        <w:spacing w:before="0" w:after="0" w:line="370" w:lineRule="exact"/>
        <w:ind w:firstLine="740"/>
        <w:jc w:val="both"/>
      </w:pPr>
      <w:r>
        <w:t>расчетно-пояснительную записку.</w:t>
      </w:r>
    </w:p>
    <w:p w:rsidR="00E77A82" w:rsidRDefault="000C7943">
      <w:pPr>
        <w:pStyle w:val="20"/>
        <w:shd w:val="clear" w:color="auto" w:fill="auto"/>
        <w:spacing w:before="0" w:after="0" w:line="370" w:lineRule="exact"/>
        <w:ind w:firstLine="740"/>
        <w:jc w:val="both"/>
        <w:sectPr w:rsidR="00E77A82">
          <w:headerReference w:type="default" r:id="rId31"/>
          <w:pgSz w:w="11900" w:h="16840"/>
          <w:pgMar w:top="1142" w:right="756" w:bottom="1272" w:left="1626" w:header="0" w:footer="3" w:gutter="0"/>
          <w:pgNumType w:start="2"/>
          <w:cols w:space="720"/>
          <w:noEndnote/>
          <w:docGrid w:linePitch="360"/>
        </w:sectPr>
      </w:pPr>
      <w:r>
        <w:t>Техническая документация должна быть выполнена в соответствии с действующими нормативными документами (СНиП, СП, ПУЭ и т.д.) и иметь подтверждение о выполнении требований нормативной документации (СНиП, СП, ПУЭ и т.д.).</w:t>
      </w:r>
    </w:p>
    <w:p w:rsidR="00E77A82" w:rsidRDefault="000C7943">
      <w:pPr>
        <w:pStyle w:val="20"/>
        <w:shd w:val="clear" w:color="auto" w:fill="auto"/>
        <w:spacing w:before="0" w:after="2046" w:line="317" w:lineRule="exact"/>
        <w:ind w:left="4440" w:right="540" w:firstLine="0"/>
        <w:jc w:val="left"/>
      </w:pPr>
      <w:r>
        <w:lastRenderedPageBreak/>
        <w:t>Приложение 8 к административному регламенту предоставления муниципальной услуги «Согласование установки средства размещения информации на территории (наименование муниципального образования) Московской области»</w:t>
      </w:r>
    </w:p>
    <w:p w:rsidR="00E77A82" w:rsidRDefault="000C7943">
      <w:pPr>
        <w:pStyle w:val="20"/>
        <w:shd w:val="clear" w:color="auto" w:fill="auto"/>
        <w:spacing w:before="0" w:after="372"/>
        <w:ind w:firstLine="760"/>
        <w:jc w:val="both"/>
      </w:pPr>
      <w:r>
        <w:t>Требования к внешнему виду средства размещения информации</w:t>
      </w:r>
    </w:p>
    <w:p w:rsidR="00E77A82" w:rsidRDefault="000C7943" w:rsidP="004210A3">
      <w:pPr>
        <w:pStyle w:val="20"/>
        <w:numPr>
          <w:ilvl w:val="0"/>
          <w:numId w:val="125"/>
        </w:numPr>
        <w:shd w:val="clear" w:color="auto" w:fill="auto"/>
        <w:tabs>
          <w:tab w:val="left" w:pos="1038"/>
        </w:tabs>
        <w:spacing w:before="0" w:after="0" w:line="370" w:lineRule="exact"/>
        <w:ind w:firstLine="760"/>
        <w:jc w:val="both"/>
      </w:pPr>
      <w:r>
        <w:t>Основные принципы архитектурно-художественного облика средств размещения информации.</w:t>
      </w:r>
    </w:p>
    <w:p w:rsidR="00E77A82" w:rsidRDefault="000C7943">
      <w:pPr>
        <w:pStyle w:val="20"/>
        <w:shd w:val="clear" w:color="auto" w:fill="auto"/>
        <w:spacing w:before="0" w:after="0" w:line="370" w:lineRule="exact"/>
        <w:ind w:firstLine="760"/>
        <w:jc w:val="both"/>
      </w:pPr>
      <w:r>
        <w:t>Художественно-композиционные решения дизайн-проекта (проектной документации), индивидуального (специального) дизайн-проекта, разрабатываемые Заявителями, должны соответствовать требованиям Административного регламента.</w:t>
      </w:r>
    </w:p>
    <w:p w:rsidR="00E77A82" w:rsidRDefault="000C7943">
      <w:pPr>
        <w:pStyle w:val="20"/>
        <w:shd w:val="clear" w:color="auto" w:fill="auto"/>
        <w:spacing w:before="0" w:after="0" w:line="370" w:lineRule="exact"/>
        <w:ind w:firstLine="760"/>
        <w:jc w:val="both"/>
      </w:pPr>
      <w:r>
        <w:t>На зданиях, имеющих статус объектов культурного наследия, выявленных объектов культурного наследия, проектирование размещения средств размещения информации и их установка должны проводиться в соответствии с законодательством Российской Федерации об объектах культурного наследия.</w:t>
      </w:r>
    </w:p>
    <w:p w:rsidR="00E77A82" w:rsidRDefault="000C7943">
      <w:pPr>
        <w:pStyle w:val="20"/>
        <w:shd w:val="clear" w:color="auto" w:fill="auto"/>
        <w:spacing w:before="0" w:after="0" w:line="370" w:lineRule="exact"/>
        <w:ind w:firstLine="760"/>
        <w:jc w:val="both"/>
      </w:pPr>
      <w:r>
        <w:t>При разработке концепции информационно-рекламного оформления территории общего пользования (улицы и дороги, площади, бульвара), фасадной схемы информационного оформления здания, строения, сооружения, соответствующих дизайн-проектов и индивидуальных (специальных) дизайн-проектов следует учитывать:</w:t>
      </w:r>
    </w:p>
    <w:p w:rsidR="00E77A82" w:rsidRDefault="000C7943" w:rsidP="004210A3">
      <w:pPr>
        <w:pStyle w:val="20"/>
        <w:numPr>
          <w:ilvl w:val="0"/>
          <w:numId w:val="120"/>
        </w:numPr>
        <w:shd w:val="clear" w:color="auto" w:fill="auto"/>
        <w:tabs>
          <w:tab w:val="left" w:pos="918"/>
        </w:tabs>
        <w:spacing w:before="0" w:after="0" w:line="370" w:lineRule="exact"/>
        <w:ind w:firstLine="760"/>
        <w:jc w:val="both"/>
      </w:pPr>
      <w:r>
        <w:t>архитектурные особенности фасадов и функциональное назначение зданий различных архитектурных стилей, выполненных по индивидуальным архитектурным проектам или индустриального производства;</w:t>
      </w:r>
    </w:p>
    <w:p w:rsidR="00E77A82" w:rsidRDefault="000C7943" w:rsidP="004210A3">
      <w:pPr>
        <w:pStyle w:val="20"/>
        <w:numPr>
          <w:ilvl w:val="0"/>
          <w:numId w:val="120"/>
        </w:numPr>
        <w:shd w:val="clear" w:color="auto" w:fill="auto"/>
        <w:tabs>
          <w:tab w:val="left" w:pos="922"/>
        </w:tabs>
        <w:spacing w:before="0" w:after="0" w:line="370" w:lineRule="exact"/>
        <w:ind w:firstLine="760"/>
        <w:jc w:val="both"/>
        <w:sectPr w:rsidR="00E77A82">
          <w:headerReference w:type="default" r:id="rId32"/>
          <w:pgSz w:w="11900" w:h="16840"/>
          <w:pgMar w:top="1161" w:right="821" w:bottom="1277" w:left="1670" w:header="0" w:footer="3" w:gutter="0"/>
          <w:pgNumType w:start="102"/>
          <w:cols w:space="720"/>
          <w:noEndnote/>
          <w:docGrid w:linePitch="360"/>
        </w:sectPr>
      </w:pPr>
      <w:r>
        <w:t>место размещения объекта (в историческом или природном ландшафте, в сложившейся застройке городских или сельских поселений);</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lastRenderedPageBreak/>
        <w:t xml:space="preserve">наличие в застройке уникальных зданий и сооружений, архитектурных ансамблей, имеющих доминантное значение в </w:t>
      </w:r>
      <w:proofErr w:type="spellStart"/>
      <w:r>
        <w:t>архитектурно</w:t>
      </w:r>
      <w:r>
        <w:softHyphen/>
        <w:t>планировочной</w:t>
      </w:r>
      <w:proofErr w:type="spellEnd"/>
      <w:r>
        <w:t xml:space="preserve"> структуре города, а также объектов высокого общественного и социального значения.</w:t>
      </w:r>
    </w:p>
    <w:p w:rsidR="00E77A82" w:rsidRDefault="000C7943">
      <w:pPr>
        <w:pStyle w:val="20"/>
        <w:shd w:val="clear" w:color="auto" w:fill="auto"/>
        <w:spacing w:before="0" w:after="0" w:line="370" w:lineRule="exact"/>
        <w:ind w:firstLine="740"/>
        <w:jc w:val="both"/>
      </w:pPr>
      <w:r>
        <w:t>Основными принципами выбора художественно-композиционного решения для средств размещения информации на зданиях и сооружениях являются: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сохранение архитектурного своеобразия, декоративного убранства, тектоники, пластики, а также цельного и свободного восприятия фасадов;</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создание комфортного визуального пространства;</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обеспечение в легкодоступном режиме информирования потенциального потребителя о деятельности предприятия, организации, учреждения.</w:t>
      </w:r>
    </w:p>
    <w:p w:rsidR="00E77A82" w:rsidRDefault="000C7943">
      <w:pPr>
        <w:pStyle w:val="20"/>
        <w:shd w:val="clear" w:color="auto" w:fill="auto"/>
        <w:spacing w:before="0" w:after="0" w:line="370" w:lineRule="exact"/>
        <w:ind w:firstLine="740"/>
        <w:jc w:val="both"/>
      </w:pPr>
      <w:r>
        <w:t>Внешний облик указанных средств размещения информации должен гармонировать с архитектурным обликом окружающей сложившейся застройки. Следует избегать конструкций, дисгармоничных по отношению к другим объектам наружной рекламы и информации, находящимся в бассейне визуального восприятия.</w:t>
      </w:r>
    </w:p>
    <w:p w:rsidR="00E77A82" w:rsidRDefault="000C7943">
      <w:pPr>
        <w:pStyle w:val="20"/>
        <w:shd w:val="clear" w:color="auto" w:fill="auto"/>
        <w:spacing w:before="0" w:after="0" w:line="370" w:lineRule="exact"/>
        <w:ind w:firstLine="740"/>
        <w:jc w:val="both"/>
      </w:pPr>
      <w:r>
        <w:t xml:space="preserve">Крепление настенных конструкций на участках поверхностей с ценной отделкой (каменной, </w:t>
      </w:r>
      <w:proofErr w:type="spellStart"/>
      <w:r>
        <w:t>терразитовой</w:t>
      </w:r>
      <w:proofErr w:type="spellEnd"/>
      <w:r>
        <w:t>, керамической, фактурной, рустованной) фасада здания (строения, сооружения) должно производиться с минимальным воздействием на данную поверхность с целью ее максимального сохранения.</w:t>
      </w:r>
    </w:p>
    <w:p w:rsidR="00E77A82" w:rsidRDefault="000C7943">
      <w:pPr>
        <w:pStyle w:val="20"/>
        <w:shd w:val="clear" w:color="auto" w:fill="auto"/>
        <w:spacing w:before="0" w:after="0" w:line="370" w:lineRule="exact"/>
        <w:ind w:firstLine="740"/>
        <w:jc w:val="both"/>
      </w:pPr>
      <w:r>
        <w:t>При проектировании размещения средств размещения информации на зданиях и сооружениях не допускается предусматривать перекрытие оконных, дверных и арочных проемов, витражей, витрин, балконов и лоджий, архитектурных деталей фасадов объектов (в том числе карнизов, фризов, пилястр, медальонов, орнаментов и др.), размещение элементов или конструкций информационного оформления на колоннах, балконах, лоджиях, на внутренних или внешних поверхностях (кроме случаев, предусмотренных пунктом 5.5 настоящего Приложения к Регламенту) витражей и окон.</w:t>
      </w:r>
    </w:p>
    <w:p w:rsidR="00E77A82" w:rsidRDefault="000C7943">
      <w:pPr>
        <w:pStyle w:val="20"/>
        <w:shd w:val="clear" w:color="auto" w:fill="auto"/>
        <w:spacing w:before="0" w:after="0" w:line="370" w:lineRule="exact"/>
        <w:ind w:firstLine="740"/>
        <w:jc w:val="both"/>
      </w:pPr>
      <w:r>
        <w:t>Не допускается установка средств размещения информации, заведомо ухудшающих архитектурно-художественный облик зданий, сооружений и визуальное восприятие объектов архитектуры и территории.</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Специальные требования по установке средств размещения информации.</w:t>
      </w:r>
    </w:p>
    <w:p w:rsidR="00E77A82" w:rsidRDefault="000C7943">
      <w:pPr>
        <w:pStyle w:val="20"/>
        <w:shd w:val="clear" w:color="auto" w:fill="auto"/>
        <w:spacing w:before="0" w:after="0" w:line="370" w:lineRule="exact"/>
        <w:ind w:firstLine="740"/>
        <w:jc w:val="both"/>
      </w:pPr>
      <w:r>
        <w:t xml:space="preserve">Распространение информации, в том числе раскрытие либо доведение до потребителя которой является обязательным в соответствии с законодательством Российской Федерации, с использованием средств </w:t>
      </w:r>
      <w:r>
        <w:lastRenderedPageBreak/>
        <w:t>размещения информации, устанавливаемых на зданиях, строениях, сооружениях, на определенных Административным регламентом видах элементов благоустройства этих объектов (в т.ч. навигационных модулей), или выносных средств размещения информации, осуществляется Заявителями.</w:t>
      </w:r>
    </w:p>
    <w:p w:rsidR="00E77A82" w:rsidRDefault="000C7943">
      <w:pPr>
        <w:pStyle w:val="20"/>
        <w:shd w:val="clear" w:color="auto" w:fill="auto"/>
        <w:spacing w:before="0" w:after="0" w:line="370" w:lineRule="exact"/>
        <w:ind w:firstLine="740"/>
        <w:jc w:val="both"/>
      </w:pPr>
      <w:r>
        <w:t>Для оформления согласования на установку средства размещения информации, которое не соответствует художественно-композиционным и иным требованиям, установленным Административным регламентом, необходима разработка и представление индивидуального (специального) дизайн-проекта.</w:t>
      </w:r>
    </w:p>
    <w:p w:rsidR="00E77A82" w:rsidRDefault="000C7943">
      <w:pPr>
        <w:pStyle w:val="20"/>
        <w:shd w:val="clear" w:color="auto" w:fill="auto"/>
        <w:spacing w:before="0" w:after="0" w:line="370" w:lineRule="exact"/>
        <w:ind w:firstLine="740"/>
        <w:jc w:val="both"/>
      </w:pPr>
      <w:r>
        <w:t>Общее содержание и смысловая нагрузка информации, размещаемой на средствах размещения информации, в том числе распространение или доведение до потребителя которой является обязательным, определяются в соответствии с законодательством Российской Федерации.</w:t>
      </w:r>
    </w:p>
    <w:p w:rsidR="00E77A82" w:rsidRDefault="000C7943">
      <w:pPr>
        <w:pStyle w:val="20"/>
        <w:shd w:val="clear" w:color="auto" w:fill="auto"/>
        <w:spacing w:before="0" w:after="0" w:line="370" w:lineRule="exact"/>
        <w:ind w:firstLine="740"/>
        <w:jc w:val="both"/>
      </w:pPr>
      <w:r>
        <w:t>На зданиях (строениях, сооружениях), а также в виде выносных элементов средства размещения информации могут размещаться в целях информирования исключительно о фактическом месте размещения, наименовании и режиме (повременном графике) работы находящихся (осуществляющих деятельность) в этих зданиях (строениях, сооружениях) Заявителей, а также о видах, формах и профилях осуществляемой ими деятельности (оказания услуг) и ассортименте реализуемых товаров (оказываемых услуг).</w:t>
      </w:r>
    </w:p>
    <w:p w:rsidR="00E77A82" w:rsidRDefault="000C7943">
      <w:pPr>
        <w:pStyle w:val="20"/>
        <w:shd w:val="clear" w:color="auto" w:fill="auto"/>
        <w:spacing w:before="0" w:after="0" w:line="370" w:lineRule="exact"/>
        <w:ind w:firstLine="740"/>
        <w:jc w:val="both"/>
      </w:pPr>
      <w:r>
        <w:t xml:space="preserve">Изобразительная часть средства размещения информации может состоять из текстовой части и декоративно-художественных элементов, в том числе элементов фирменного стиля (товарного знака, эмблемы, логотипа, иных знаков индивидуализации). При этом высота </w:t>
      </w:r>
      <w:proofErr w:type="spellStart"/>
      <w:r>
        <w:t>декоративно</w:t>
      </w:r>
      <w:r>
        <w:softHyphen/>
        <w:t>художественных</w:t>
      </w:r>
      <w:proofErr w:type="spellEnd"/>
      <w:r>
        <w:t xml:space="preserve"> элементов не должна превышать высоту текстовой части более чем в 1,5 раза.</w:t>
      </w:r>
    </w:p>
    <w:p w:rsidR="00E77A82" w:rsidRDefault="000C7943">
      <w:pPr>
        <w:pStyle w:val="20"/>
        <w:shd w:val="clear" w:color="auto" w:fill="auto"/>
        <w:spacing w:before="0" w:after="0" w:line="370" w:lineRule="exact"/>
        <w:ind w:firstLine="740"/>
        <w:jc w:val="both"/>
      </w:pPr>
      <w:r>
        <w:t>Текстовая часть информации выполняется на русском языке. С текстом на иных языках на средствах размещения информации, в том числе в форме настенных конструкций, состоящих из отдельных объемных символов, допускается размещение элементов фирменного стиля, зарегистрированных в установленном порядке на территории Российской Федерации. Для этого Заявителю необходимо предоставить свидетельство на товарный знак, зарегистрированное Федеральной службой по интеллектуальной собственности, а также в других случаях, предусмотренных международным договором Российской Федерации.</w:t>
      </w:r>
    </w:p>
    <w:p w:rsidR="00E77A82" w:rsidRDefault="000C7943">
      <w:pPr>
        <w:pStyle w:val="20"/>
        <w:shd w:val="clear" w:color="auto" w:fill="auto"/>
        <w:spacing w:before="0" w:after="0" w:line="370" w:lineRule="exact"/>
        <w:ind w:firstLine="740"/>
        <w:jc w:val="both"/>
      </w:pPr>
      <w:r>
        <w:t xml:space="preserve">Недопустимо использование в текстах средств размещения информации иностранных слов, выполненных в русской транслитерации (за исключением зарегистрированных товарных знаков и знаков обслуживания, правом на </w:t>
      </w:r>
      <w:r>
        <w:lastRenderedPageBreak/>
        <w:t>использование которых обладает Заявитель), а при обозначении типа или профиля деятельности предприятия - сокращений и аббревиатур.</w:t>
      </w:r>
    </w:p>
    <w:p w:rsidR="00E77A82" w:rsidRDefault="000C7943">
      <w:pPr>
        <w:pStyle w:val="20"/>
        <w:shd w:val="clear" w:color="auto" w:fill="auto"/>
        <w:spacing w:before="0" w:after="0" w:line="370" w:lineRule="exact"/>
        <w:ind w:firstLine="740"/>
        <w:jc w:val="both"/>
      </w:pPr>
      <w:r>
        <w:t>Выдача согласования на установку средства размещения информации, размещаемого исключительно на зданиях, строениях, сооружениях, может осуществляться на основании предоставления утвержденной фасадной схемы информационного оформления данного здания, строения, сооружения при условии соответствия предусматриваемого средства размещения информации всем требованиям данной схемы.</w:t>
      </w:r>
    </w:p>
    <w:p w:rsidR="00E77A82" w:rsidRDefault="000C7943">
      <w:pPr>
        <w:pStyle w:val="20"/>
        <w:shd w:val="clear" w:color="auto" w:fill="auto"/>
        <w:spacing w:before="0" w:after="0" w:line="370" w:lineRule="exact"/>
        <w:ind w:firstLine="740"/>
        <w:jc w:val="both"/>
      </w:pPr>
      <w:r>
        <w:t>Наличие утверждённой фасадной схемы необходимо для зданий, на которых из-за архитектурных особенностей (таких как отсутствие фриза или места под установку средства размещения информации между 1 и 2 этажами, отсутствие места над дверным проемом и т.д.) установка средств размещения информации невозможна по нормам, установленным в настоящем Приложении к Регламенту.</w:t>
      </w:r>
    </w:p>
    <w:p w:rsidR="00E77A82" w:rsidRDefault="000C7943">
      <w:pPr>
        <w:pStyle w:val="20"/>
        <w:shd w:val="clear" w:color="auto" w:fill="auto"/>
        <w:spacing w:before="0" w:after="0" w:line="370" w:lineRule="exact"/>
        <w:ind w:firstLine="740"/>
        <w:jc w:val="left"/>
      </w:pPr>
      <w:r>
        <w:t xml:space="preserve">Для объектов (центров) культурно-развлекательного, </w:t>
      </w:r>
      <w:proofErr w:type="spellStart"/>
      <w:r>
        <w:t>культурно</w:t>
      </w:r>
      <w:r>
        <w:softHyphen/>
        <w:t>просветительного</w:t>
      </w:r>
      <w:proofErr w:type="spellEnd"/>
      <w:r>
        <w:t xml:space="preserve">, физкультурно-оздоровительного назначения, а также объектов (центров) торговли и услуг общая площадь всех размещаемых на одном фасаде средств размещения информации и рекламных конструкций не должна превышать 30% от площади фасада конкретного объекта, если иное не предусмотрено его архитектурным решением и Свидетельством о согласовании </w:t>
      </w:r>
      <w:proofErr w:type="spellStart"/>
      <w:r>
        <w:t>архитектурно</w:t>
      </w:r>
      <w:r>
        <w:softHyphen/>
        <w:t>градостроительного</w:t>
      </w:r>
      <w:proofErr w:type="spellEnd"/>
      <w:r>
        <w:t xml:space="preserve"> облика объекта капитального строительства на территории Московской области (при его наличии).</w:t>
      </w:r>
    </w:p>
    <w:p w:rsidR="00E77A82" w:rsidRDefault="000C7943">
      <w:pPr>
        <w:pStyle w:val="20"/>
        <w:shd w:val="clear" w:color="auto" w:fill="auto"/>
        <w:spacing w:before="0" w:after="0" w:line="370" w:lineRule="exact"/>
        <w:ind w:firstLine="740"/>
        <w:jc w:val="both"/>
      </w:pPr>
      <w:r>
        <w:t>На ограждениях разрешается размещение только информационных конструкций специального назначения в соответствии с требованиями пункта 5.1 настоящего Приложения к Регламенту. Размещение иных средств размещения информации на стационарных и временных ограждениях всех типов допускается, только если такое размещение предусмотрено первоначальным проектом самого ограждения.</w:t>
      </w:r>
    </w:p>
    <w:p w:rsidR="00E77A82" w:rsidRDefault="000C7943">
      <w:pPr>
        <w:pStyle w:val="20"/>
        <w:shd w:val="clear" w:color="auto" w:fill="auto"/>
        <w:spacing w:before="0" w:after="0" w:line="370" w:lineRule="exact"/>
        <w:ind w:firstLine="740"/>
        <w:jc w:val="both"/>
      </w:pPr>
      <w:r>
        <w:t>Средства размещения информации временно (на время проведения мероприятия) могут размещаться на павильонах и лотках ярмарок, а также в других местах осуществления выездной торговли и бытового или иного обслуживания вне постоянного места нахождения организаций и (или) индивидуальных предпринимателей.</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Цветовые, стилистические и композиционные решения средств размещения информации, устанавливаемых на зданиях (строениях, сооружениях).</w:t>
      </w:r>
    </w:p>
    <w:p w:rsidR="00E77A82" w:rsidRDefault="000C7943">
      <w:pPr>
        <w:pStyle w:val="20"/>
        <w:shd w:val="clear" w:color="auto" w:fill="auto"/>
        <w:spacing w:before="0" w:after="0" w:line="370" w:lineRule="exact"/>
        <w:ind w:firstLine="740"/>
        <w:jc w:val="both"/>
      </w:pPr>
      <w:r>
        <w:t xml:space="preserve">Цветовое решение средства размещения информации должно быть выполнено в гармоничной увязке с цветовым (колористическим) решением </w:t>
      </w:r>
      <w:r>
        <w:lastRenderedPageBreak/>
        <w:t>фасада здания (строения, сооружения), на котором устанавливается средство размещения информации.</w:t>
      </w:r>
    </w:p>
    <w:p w:rsidR="00E77A82" w:rsidRDefault="000C7943">
      <w:pPr>
        <w:pStyle w:val="20"/>
        <w:shd w:val="clear" w:color="auto" w:fill="auto"/>
        <w:spacing w:before="0" w:after="0" w:line="370" w:lineRule="exact"/>
        <w:ind w:firstLine="740"/>
        <w:jc w:val="both"/>
      </w:pPr>
      <w:r>
        <w:t>Стилистическое решение и выбор гарнитуры шрифта средств размещения информации целесообразно предусматривать в гармоничной увязке со стилистикой:</w:t>
      </w:r>
    </w:p>
    <w:p w:rsidR="00E77A82" w:rsidRDefault="000C7943" w:rsidP="004210A3">
      <w:pPr>
        <w:pStyle w:val="20"/>
        <w:numPr>
          <w:ilvl w:val="0"/>
          <w:numId w:val="120"/>
        </w:numPr>
        <w:shd w:val="clear" w:color="auto" w:fill="auto"/>
        <w:tabs>
          <w:tab w:val="left" w:pos="934"/>
        </w:tabs>
        <w:spacing w:before="0" w:after="0" w:line="370" w:lineRule="exact"/>
        <w:ind w:firstLine="740"/>
        <w:jc w:val="both"/>
      </w:pPr>
      <w:r>
        <w:t>архитектурного решения фасада, на котором планируется установка объекта для размещения информации;</w:t>
      </w:r>
    </w:p>
    <w:p w:rsidR="00E77A82" w:rsidRDefault="000C7943" w:rsidP="004210A3">
      <w:pPr>
        <w:pStyle w:val="20"/>
        <w:numPr>
          <w:ilvl w:val="0"/>
          <w:numId w:val="120"/>
        </w:numPr>
        <w:shd w:val="clear" w:color="auto" w:fill="auto"/>
        <w:tabs>
          <w:tab w:val="left" w:pos="934"/>
        </w:tabs>
        <w:spacing w:before="0" w:after="0" w:line="370" w:lineRule="exact"/>
        <w:ind w:firstLine="740"/>
        <w:jc w:val="left"/>
      </w:pPr>
      <w:r>
        <w:t>окружающей застройки, в особенности для исторических поселений и исторических центров городов.</w:t>
      </w:r>
    </w:p>
    <w:p w:rsidR="00E77A82" w:rsidRDefault="000C7943">
      <w:pPr>
        <w:pStyle w:val="20"/>
        <w:shd w:val="clear" w:color="auto" w:fill="auto"/>
        <w:spacing w:before="0" w:after="0" w:line="370" w:lineRule="exact"/>
        <w:ind w:firstLine="740"/>
        <w:jc w:val="both"/>
      </w:pPr>
      <w:r>
        <w:t xml:space="preserve">В построении шрифтовой композиции средства размещения информации должны соблюдаться визуально равномерные </w:t>
      </w:r>
      <w:proofErr w:type="spellStart"/>
      <w:r>
        <w:t>межбуквенные</w:t>
      </w:r>
      <w:proofErr w:type="spellEnd"/>
      <w:r>
        <w:t xml:space="preserve"> интервалы - кернинг.</w:t>
      </w:r>
    </w:p>
    <w:p w:rsidR="00E77A82" w:rsidRDefault="000C7943">
      <w:pPr>
        <w:pStyle w:val="20"/>
        <w:shd w:val="clear" w:color="auto" w:fill="auto"/>
        <w:spacing w:before="0" w:after="0" w:line="370" w:lineRule="exact"/>
        <w:ind w:firstLine="740"/>
        <w:jc w:val="both"/>
      </w:pPr>
      <w:r>
        <w:t>Основным композиционным решением средства размещения информации является размещение элементов композиции (букв, знаков, символов) в одну строку по горизонтали. В случае невозможности размещения наименования в одну строку допускается размещение такой информации в количестве не более двух строк. Положение данного абзаца не распространяется на средства размещения информации консольного типа (панели-кронштейны) и информационные конструкции специального назначения.</w:t>
      </w:r>
    </w:p>
    <w:p w:rsidR="00E77A82" w:rsidRDefault="000C7943">
      <w:pPr>
        <w:pStyle w:val="20"/>
        <w:shd w:val="clear" w:color="auto" w:fill="auto"/>
        <w:spacing w:before="0" w:after="0" w:line="370" w:lineRule="exact"/>
        <w:ind w:firstLine="740"/>
        <w:jc w:val="left"/>
      </w:pPr>
      <w:r>
        <w:t>Использование на средствах размещения информации элементов фирменного стиля, зарегистрированного в установленном законодательством Российской Федерации порядке, допускается при условии увязки художественно-композиционных решений, включая решения по размещению этих элементов, с требованиями настоящего Приложения к Регламенту. При этом допускается размещение только одного логотипа и одной эмблемы на конструкцию.</w:t>
      </w:r>
    </w:p>
    <w:p w:rsidR="00E77A82" w:rsidRDefault="000C7943" w:rsidP="004210A3">
      <w:pPr>
        <w:pStyle w:val="20"/>
        <w:numPr>
          <w:ilvl w:val="0"/>
          <w:numId w:val="125"/>
        </w:numPr>
        <w:shd w:val="clear" w:color="auto" w:fill="auto"/>
        <w:tabs>
          <w:tab w:val="left" w:pos="1033"/>
        </w:tabs>
        <w:spacing w:before="0" w:after="0" w:line="370" w:lineRule="exact"/>
        <w:ind w:firstLine="740"/>
        <w:jc w:val="both"/>
      </w:pPr>
      <w:r>
        <w:t>Подсветка средств размещения информации, устанавливаемых на зданиях (строениях, сооружениях).</w:t>
      </w:r>
    </w:p>
    <w:p w:rsidR="00E77A82" w:rsidRDefault="000C7943">
      <w:pPr>
        <w:pStyle w:val="20"/>
        <w:shd w:val="clear" w:color="auto" w:fill="auto"/>
        <w:spacing w:before="0" w:after="0" w:line="370" w:lineRule="exact"/>
        <w:ind w:firstLine="740"/>
        <w:jc w:val="both"/>
      </w:pPr>
      <w:r>
        <w:t>При установке средств размещения информации на зданиях и сооружениях должна быть организована подсветка.</w:t>
      </w:r>
    </w:p>
    <w:p w:rsidR="00E77A82" w:rsidRDefault="000C7943">
      <w:pPr>
        <w:pStyle w:val="20"/>
        <w:shd w:val="clear" w:color="auto" w:fill="auto"/>
        <w:spacing w:before="0" w:after="0" w:line="370" w:lineRule="exact"/>
        <w:ind w:firstLine="740"/>
        <w:jc w:val="both"/>
      </w:pPr>
      <w:r>
        <w:t>Подсветка должна иметь немерцающий, приглушенный свет, не создавать прямых направленных лучей в окна жилых помещений и обеспечивать безопасность для участников дорожного движения и в целом</w:t>
      </w:r>
    </w:p>
    <w:p w:rsidR="00E77A82" w:rsidRDefault="000C7943">
      <w:pPr>
        <w:pStyle w:val="20"/>
        <w:shd w:val="clear" w:color="auto" w:fill="auto"/>
        <w:spacing w:before="0" w:after="0" w:line="370" w:lineRule="exact"/>
        <w:ind w:firstLine="0"/>
        <w:jc w:val="left"/>
      </w:pPr>
      <w:r>
        <w:t xml:space="preserve">отвечать санитарным правилам и нормам СанПиН </w:t>
      </w:r>
      <w:r w:rsidR="00FF0EE4">
        <w:t>1</w:t>
      </w:r>
      <w:r>
        <w:t>.2.</w:t>
      </w:r>
      <w:r w:rsidR="00FF0EE4">
        <w:t>3685-21</w:t>
      </w:r>
      <w:r>
        <w:t xml:space="preserve">«Гигиенические </w:t>
      </w:r>
      <w:r w:rsidR="00FF0EE4">
        <w:t xml:space="preserve">нормативы и </w:t>
      </w:r>
      <w:r>
        <w:t xml:space="preserve">требования к </w:t>
      </w:r>
      <w:r w:rsidR="00FF0EE4">
        <w:t>обеспечиванию безопасности и (или) безвредности для человека факторов среды обитания</w:t>
      </w:r>
      <w:r>
        <w:t>».</w:t>
      </w:r>
    </w:p>
    <w:p w:rsidR="00E77A82" w:rsidRDefault="000C7943">
      <w:pPr>
        <w:pStyle w:val="20"/>
        <w:shd w:val="clear" w:color="auto" w:fill="auto"/>
        <w:spacing w:before="0" w:after="0" w:line="370" w:lineRule="exact"/>
        <w:ind w:firstLine="740"/>
        <w:jc w:val="both"/>
      </w:pPr>
      <w:r>
        <w:t xml:space="preserve">Подсветка со </w:t>
      </w:r>
      <w:proofErr w:type="spellStart"/>
      <w:r>
        <w:t>светодинамическим</w:t>
      </w:r>
      <w:proofErr w:type="spellEnd"/>
      <w:r>
        <w:t xml:space="preserve"> и мерцающим эффектами не </w:t>
      </w:r>
      <w:r>
        <w:lastRenderedPageBreak/>
        <w:t>допускается.</w:t>
      </w:r>
    </w:p>
    <w:p w:rsidR="00E77A82" w:rsidRDefault="000C7943">
      <w:pPr>
        <w:pStyle w:val="20"/>
        <w:shd w:val="clear" w:color="auto" w:fill="auto"/>
        <w:spacing w:before="0" w:after="0" w:line="370" w:lineRule="exact"/>
        <w:ind w:firstLine="740"/>
        <w:jc w:val="both"/>
      </w:pPr>
      <w:r>
        <w:t>Рекомендуется внутренняя (встроенная в конструкцию) подсветка средства размещения информации.</w:t>
      </w:r>
    </w:p>
    <w:p w:rsidR="00E77A82" w:rsidRDefault="000C7943" w:rsidP="004210A3">
      <w:pPr>
        <w:pStyle w:val="20"/>
        <w:numPr>
          <w:ilvl w:val="0"/>
          <w:numId w:val="125"/>
        </w:numPr>
        <w:shd w:val="clear" w:color="auto" w:fill="auto"/>
        <w:tabs>
          <w:tab w:val="left" w:pos="1062"/>
        </w:tabs>
        <w:spacing w:before="0" w:after="0" w:line="370" w:lineRule="exact"/>
        <w:ind w:firstLine="740"/>
        <w:jc w:val="both"/>
      </w:pPr>
      <w:r>
        <w:t>Требования к размещению информационных конструкций (вывесок).</w:t>
      </w:r>
    </w:p>
    <w:p w:rsidR="00E77A82" w:rsidRDefault="000C7943">
      <w:pPr>
        <w:pStyle w:val="20"/>
        <w:shd w:val="clear" w:color="auto" w:fill="auto"/>
        <w:spacing w:before="0" w:after="0" w:line="370" w:lineRule="exact"/>
        <w:ind w:firstLine="740"/>
        <w:jc w:val="both"/>
      </w:pPr>
      <w:r>
        <w:t>Установка средств размещения информации на зданиях (строениях, сооружениях) размещаются на крышах, фасадных плоскостях, свободных от архитектурных и конструктивных элементов, навесах (козырьках) входных групп или в виде консольных информационных конструкций (панелей- кронштейнов), элементов оформления витрин и маркиз.</w:t>
      </w:r>
    </w:p>
    <w:p w:rsidR="00E77A82" w:rsidRDefault="000C7943">
      <w:pPr>
        <w:pStyle w:val="20"/>
        <w:shd w:val="clear" w:color="auto" w:fill="auto"/>
        <w:spacing w:before="0" w:after="0" w:line="370" w:lineRule="exact"/>
        <w:ind w:firstLine="740"/>
        <w:jc w:val="both"/>
      </w:pPr>
      <w:r>
        <w:t>На внешних поверхностях одного здания (строения, сооружения) Заявитель вправе установить не более одной информационной конструкции, одного из типов (за исключением случаев, предусмотренных настоящим Приложением к Регламенту).</w:t>
      </w:r>
    </w:p>
    <w:p w:rsidR="00E77A82" w:rsidRDefault="000C7943">
      <w:pPr>
        <w:pStyle w:val="20"/>
        <w:shd w:val="clear" w:color="auto" w:fill="auto"/>
        <w:spacing w:before="0" w:after="0" w:line="370" w:lineRule="exact"/>
        <w:ind w:firstLine="740"/>
        <w:jc w:val="both"/>
      </w:pPr>
      <w:r>
        <w:t>Для размещения более одного средства размещения информации (одного типа) организацией, индивидуальным предпринимателем предоставляется фасадная схема или индивидуальный дизайн-проект средства размещения информации с указанием конкретных причин, в соответствии с которыми необходимо размещение нескольких (данных) средств размещения информации.</w:t>
      </w:r>
    </w:p>
    <w:p w:rsidR="00E77A82" w:rsidRDefault="000C7943">
      <w:pPr>
        <w:pStyle w:val="20"/>
        <w:shd w:val="clear" w:color="auto" w:fill="auto"/>
        <w:spacing w:before="0" w:after="0" w:line="370" w:lineRule="exact"/>
        <w:ind w:firstLine="740"/>
        <w:jc w:val="both"/>
      </w:pPr>
      <w:r>
        <w:t>При размещении на одном фасаде объекта одновременно нескольких средств размещения информации, в том числе нескольких организаций, индивидуальных предпринимателей, эти средства размещения информации должны быть композиционно взаимоувязаны. Следует избегать хаотичного расположения конструкций, создающих визуальный диссонанс.</w:t>
      </w:r>
    </w:p>
    <w:p w:rsidR="00E77A82" w:rsidRDefault="000C7943">
      <w:pPr>
        <w:pStyle w:val="20"/>
        <w:shd w:val="clear" w:color="auto" w:fill="auto"/>
        <w:spacing w:before="0" w:after="0" w:line="370" w:lineRule="exact"/>
        <w:ind w:firstLine="740"/>
        <w:jc w:val="both"/>
      </w:pPr>
      <w:r>
        <w:t>Информационные конструкции (вывески) могут состоять из следующих элементов:</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информационное поле (текстовая часть);</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декоративно-художественные элементы.</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элементы крепления;</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подложка.</w:t>
      </w:r>
    </w:p>
    <w:p w:rsidR="00E77A82" w:rsidRDefault="000C7943">
      <w:pPr>
        <w:pStyle w:val="20"/>
        <w:shd w:val="clear" w:color="auto" w:fill="auto"/>
        <w:spacing w:before="0" w:after="0" w:line="370" w:lineRule="exact"/>
        <w:ind w:firstLine="740"/>
        <w:jc w:val="both"/>
      </w:pPr>
      <w:r>
        <w:t>Информационные конструкции (вывески) размещаются только на плоских участках фасада, свободных от архитектурных элементов, исключительно в пределах площади внешних поверхностей объекта, соответствующей физическим размерам занимаемых данными организациями, индивидуальными предпринимателями помещений, или непосредственно у входа (справа или слева) в помещение, или на входных дверях в него, не выше уровня дверного проема. Требование насто</w:t>
      </w:r>
      <w:r>
        <w:rPr>
          <w:rStyle w:val="23"/>
        </w:rPr>
        <w:t>ящ</w:t>
      </w:r>
      <w:r>
        <w:t xml:space="preserve">его абзаца о размещении информационных конструкций не распространяется на случаи размещения </w:t>
      </w:r>
      <w:r>
        <w:lastRenderedPageBreak/>
        <w:t>информационных конструкций на торговых, развлекательных центрах организациями, индивидуальными предпринимателями, местом фактического нахождения или осуществления, деятельности которых являются указанные торговые, развлекательные центры.</w:t>
      </w:r>
    </w:p>
    <w:p w:rsidR="00E77A82" w:rsidRDefault="000C7943">
      <w:pPr>
        <w:pStyle w:val="20"/>
        <w:shd w:val="clear" w:color="auto" w:fill="auto"/>
        <w:spacing w:before="0" w:after="0" w:line="370" w:lineRule="exact"/>
        <w:ind w:firstLine="740"/>
        <w:jc w:val="both"/>
      </w:pPr>
      <w:r>
        <w:t>При размещении на одном фасаде объекта одновременно вывесок нескольких организаций, индивидуальных предпринимателей указанные вывески размещаются в один высотный ряд на единой горизонтальной линии (на одном уровне, высоте).</w:t>
      </w:r>
    </w:p>
    <w:p w:rsidR="00E77A82" w:rsidRDefault="000C7943">
      <w:pPr>
        <w:pStyle w:val="20"/>
        <w:shd w:val="clear" w:color="auto" w:fill="auto"/>
        <w:spacing w:before="0" w:after="0" w:line="370" w:lineRule="exact"/>
        <w:ind w:firstLine="740"/>
        <w:jc w:val="both"/>
      </w:pPr>
      <w:r>
        <w:t>Информационные конструкции размещаются над входом или окнами (витринами) помещений, на единой горизонтальной оси с иными настенными конструкциями, установленными в пределах фасада, на уровне линии перекрытий между первым и вторым этажами либо ниже указанной линии.</w:t>
      </w:r>
    </w:p>
    <w:p w:rsidR="00E77A82" w:rsidRDefault="000C7943">
      <w:pPr>
        <w:pStyle w:val="20"/>
        <w:shd w:val="clear" w:color="auto" w:fill="auto"/>
        <w:spacing w:before="0" w:after="0" w:line="370" w:lineRule="exact"/>
        <w:ind w:firstLine="740"/>
        <w:jc w:val="both"/>
      </w:pPr>
      <w:r>
        <w:t>При отсутствии возможности установки средства размещения информации непосредственно на фасаде здания, строения, исключительно в целях размещения сведений об этой организации или индивидуальном предпринимателе, обязательных к донесению до потребителя, допускается размещение информационной конструкции на элементах входных групп заборов (стационарных ограждений). Размещение данной конструкции допустимо при соблюдении следующих требований:</w:t>
      </w:r>
    </w:p>
    <w:p w:rsidR="00E77A82" w:rsidRDefault="000C7943" w:rsidP="004210A3">
      <w:pPr>
        <w:pStyle w:val="20"/>
        <w:numPr>
          <w:ilvl w:val="0"/>
          <w:numId w:val="120"/>
        </w:numPr>
        <w:shd w:val="clear" w:color="auto" w:fill="auto"/>
        <w:tabs>
          <w:tab w:val="left" w:pos="957"/>
        </w:tabs>
        <w:spacing w:before="0" w:after="0" w:line="370" w:lineRule="exact"/>
        <w:ind w:firstLine="740"/>
        <w:jc w:val="both"/>
      </w:pPr>
      <w:r>
        <w:t>собственник земельного участка является единственным;</w:t>
      </w:r>
    </w:p>
    <w:p w:rsidR="00E77A82" w:rsidRDefault="000C7943" w:rsidP="004210A3">
      <w:pPr>
        <w:pStyle w:val="20"/>
        <w:numPr>
          <w:ilvl w:val="0"/>
          <w:numId w:val="120"/>
        </w:numPr>
        <w:shd w:val="clear" w:color="auto" w:fill="auto"/>
        <w:tabs>
          <w:tab w:val="left" w:pos="931"/>
        </w:tabs>
        <w:spacing w:before="0" w:after="0" w:line="370" w:lineRule="exact"/>
        <w:ind w:firstLine="740"/>
        <w:jc w:val="both"/>
      </w:pPr>
      <w:r>
        <w:t>предоставлена техническая документация в соответствии с Приложением 7 к Регламенту;</w:t>
      </w:r>
    </w:p>
    <w:p w:rsidR="00E77A82" w:rsidRDefault="000C7943" w:rsidP="004210A3">
      <w:pPr>
        <w:pStyle w:val="20"/>
        <w:numPr>
          <w:ilvl w:val="0"/>
          <w:numId w:val="120"/>
        </w:numPr>
        <w:shd w:val="clear" w:color="auto" w:fill="auto"/>
        <w:tabs>
          <w:tab w:val="left" w:pos="931"/>
        </w:tabs>
        <w:spacing w:before="0" w:after="0" w:line="370" w:lineRule="exact"/>
        <w:ind w:firstLine="740"/>
        <w:jc w:val="both"/>
      </w:pPr>
      <w:r>
        <w:t>оформлен индивидуальный (специальный) дизайн-проект данного средства размещения информации.</w:t>
      </w:r>
    </w:p>
    <w:p w:rsidR="00E77A82" w:rsidRDefault="000C7943" w:rsidP="004210A3">
      <w:pPr>
        <w:pStyle w:val="20"/>
        <w:numPr>
          <w:ilvl w:val="0"/>
          <w:numId w:val="126"/>
        </w:numPr>
        <w:shd w:val="clear" w:color="auto" w:fill="auto"/>
        <w:tabs>
          <w:tab w:val="left" w:pos="1518"/>
        </w:tabs>
        <w:spacing w:before="0" w:after="0" w:line="370" w:lineRule="exact"/>
        <w:ind w:firstLine="740"/>
        <w:jc w:val="both"/>
      </w:pPr>
      <w:r>
        <w:t>Информационные конструкции специального назначения.</w:t>
      </w:r>
    </w:p>
    <w:p w:rsidR="00E77A82" w:rsidRDefault="000C7943">
      <w:pPr>
        <w:pStyle w:val="20"/>
        <w:shd w:val="clear" w:color="auto" w:fill="auto"/>
        <w:spacing w:before="0" w:after="0" w:line="370" w:lineRule="exact"/>
        <w:ind w:firstLine="740"/>
        <w:jc w:val="both"/>
      </w:pPr>
      <w:r>
        <w:t>Информационные конструкции специального назначения (далее - специальные конструкции) устанавливаются при входе в здание (строение, сооружение) или помещения в них, занимаемые (используемые для осуществления деятельности) Заявителем.</w:t>
      </w:r>
    </w:p>
    <w:p w:rsidR="00E77A82" w:rsidRDefault="000C7943">
      <w:pPr>
        <w:pStyle w:val="20"/>
        <w:shd w:val="clear" w:color="auto" w:fill="auto"/>
        <w:spacing w:before="0" w:after="0" w:line="370" w:lineRule="exact"/>
        <w:ind w:firstLine="740"/>
        <w:jc w:val="both"/>
      </w:pPr>
      <w:r>
        <w:t>Специальные конструкции (учрежденческие доски, информационные доски и таблички, информационные блоки) предназначены для размещения на них исключительно регламентируемых сведений об этих организациях или индивидуальных предпринимателях, а именно:</w:t>
      </w:r>
    </w:p>
    <w:p w:rsidR="00E77A82" w:rsidRDefault="000C7943" w:rsidP="004210A3">
      <w:pPr>
        <w:pStyle w:val="20"/>
        <w:numPr>
          <w:ilvl w:val="0"/>
          <w:numId w:val="120"/>
        </w:numPr>
        <w:shd w:val="clear" w:color="auto" w:fill="auto"/>
        <w:tabs>
          <w:tab w:val="left" w:pos="931"/>
        </w:tabs>
        <w:spacing w:before="0" w:after="0" w:line="370" w:lineRule="exact"/>
        <w:ind w:firstLine="740"/>
        <w:jc w:val="both"/>
      </w:pPr>
      <w:r>
        <w:t>учрежденческие доски - для информации о размещении в данном конкретном здании (строении, сооружении), на котором они</w:t>
      </w:r>
    </w:p>
    <w:p w:rsidR="00E77A82" w:rsidRDefault="000C7943">
      <w:pPr>
        <w:pStyle w:val="20"/>
        <w:shd w:val="clear" w:color="auto" w:fill="auto"/>
        <w:spacing w:before="0" w:after="0" w:line="370" w:lineRule="exact"/>
        <w:ind w:firstLine="0"/>
        <w:jc w:val="left"/>
      </w:pPr>
      <w:r>
        <w:t>устанавливаются, органов местного самоуправления мун</w:t>
      </w:r>
      <w:r>
        <w:rPr>
          <w:rStyle w:val="23"/>
        </w:rPr>
        <w:t>иц</w:t>
      </w:r>
      <w:r>
        <w:t xml:space="preserve">ипального образования, органов власти Российской Федерации и их территориальных структурных подразделений, органов власти Московской области и их </w:t>
      </w:r>
      <w:r>
        <w:lastRenderedPageBreak/>
        <w:t>территориальных подразделений, государственных и муниципальных учреждений и предприятий, организаций;</w:t>
      </w:r>
    </w:p>
    <w:p w:rsidR="00E77A82" w:rsidRDefault="000C7943" w:rsidP="004210A3">
      <w:pPr>
        <w:pStyle w:val="20"/>
        <w:numPr>
          <w:ilvl w:val="0"/>
          <w:numId w:val="120"/>
        </w:numPr>
        <w:shd w:val="clear" w:color="auto" w:fill="auto"/>
        <w:tabs>
          <w:tab w:val="left" w:pos="947"/>
        </w:tabs>
        <w:spacing w:before="0" w:after="0" w:line="370" w:lineRule="exact"/>
        <w:ind w:firstLine="740"/>
        <w:jc w:val="both"/>
      </w:pPr>
      <w:r>
        <w:t>информационные доски и таблички, информационные блоки - для информации об объектах потребительского рынка и услуг, обязательной к донесению до потребителя на вывеске в соответствии с Законом Российской Федерации от 07.02.1992 № 2300-1 «О защите прав потребителей» (фирменное наименование (наименование), место нахождения (адрес) и режим работы организации или индивидуального предпринимателя).</w:t>
      </w:r>
    </w:p>
    <w:p w:rsidR="00E77A82" w:rsidRDefault="000C7943">
      <w:pPr>
        <w:pStyle w:val="20"/>
        <w:shd w:val="clear" w:color="auto" w:fill="auto"/>
        <w:spacing w:before="0" w:after="0" w:line="370" w:lineRule="exact"/>
        <w:ind w:firstLine="740"/>
        <w:jc w:val="both"/>
      </w:pPr>
      <w:r>
        <w:t>Заявитель вправе установить только одну самостоятельную специальную конструк</w:t>
      </w:r>
      <w:r>
        <w:rPr>
          <w:rStyle w:val="23"/>
        </w:rPr>
        <w:t>ц</w:t>
      </w:r>
      <w:r>
        <w:t>ию.</w:t>
      </w:r>
    </w:p>
    <w:p w:rsidR="00E77A82" w:rsidRDefault="000C7943">
      <w:pPr>
        <w:pStyle w:val="20"/>
        <w:shd w:val="clear" w:color="auto" w:fill="auto"/>
        <w:spacing w:before="0" w:after="0" w:line="370" w:lineRule="exact"/>
        <w:ind w:firstLine="740"/>
        <w:jc w:val="both"/>
      </w:pPr>
      <w:r>
        <w:t>Учрежденческие доски могут устанавливаться непосредственно у главного входа в орган, учреждение, предприятие, организацию на плоскости фасада слева, справа, над входными дверьми или на передней вертикальной поверхности козырька (навеса) входной группы, а также на элементах входных групп заборов (стационарных ограждений).</w:t>
      </w:r>
    </w:p>
    <w:p w:rsidR="00E77A82" w:rsidRDefault="000C7943">
      <w:pPr>
        <w:pStyle w:val="20"/>
        <w:shd w:val="clear" w:color="auto" w:fill="auto"/>
        <w:spacing w:before="0" w:after="0" w:line="370" w:lineRule="exact"/>
        <w:ind w:firstLine="740"/>
        <w:jc w:val="both"/>
      </w:pPr>
      <w:r>
        <w:t>Информационные доски устанавливаются у входа в фактически занимаемое (используемое для осуществления деятельности) Заявителем здание (строение, сооружение) или помещение в них непосредственно рядом с входными дверьми на едином горизонтальном и/или вертикальном уровне на плоскости фасада с иными аналогичными конструкциями.</w:t>
      </w:r>
    </w:p>
    <w:p w:rsidR="00E77A82" w:rsidRDefault="000C7943">
      <w:pPr>
        <w:pStyle w:val="20"/>
        <w:shd w:val="clear" w:color="auto" w:fill="auto"/>
        <w:spacing w:before="0" w:after="0" w:line="370" w:lineRule="exact"/>
        <w:ind w:firstLine="740"/>
        <w:jc w:val="both"/>
      </w:pPr>
      <w:r>
        <w:t>Если Заявитель является единственным собственником (правообладателем, пользователем) здания (строения, сооружения) или помещений в них, в дополнение к специальной конструкции, устанавливаемой непосредственно на фасаде здания (строения, сооружения) исключительно в целях размещения сведений об этой организации или индивидуальном предпринимателе, обязательных к донесению до потребителя, допускается размещение таблички:</w:t>
      </w:r>
    </w:p>
    <w:p w:rsidR="00E77A82" w:rsidRDefault="000C7943" w:rsidP="004210A3">
      <w:pPr>
        <w:pStyle w:val="20"/>
        <w:numPr>
          <w:ilvl w:val="0"/>
          <w:numId w:val="120"/>
        </w:numPr>
        <w:shd w:val="clear" w:color="auto" w:fill="auto"/>
        <w:tabs>
          <w:tab w:val="left" w:pos="957"/>
        </w:tabs>
        <w:spacing w:before="0" w:after="0" w:line="370" w:lineRule="exact"/>
        <w:ind w:firstLine="740"/>
        <w:jc w:val="both"/>
      </w:pPr>
      <w:r>
        <w:t>на остеклении витрины (с внутренней стороны);</w:t>
      </w:r>
    </w:p>
    <w:p w:rsidR="00E77A82" w:rsidRDefault="000C7943" w:rsidP="004210A3">
      <w:pPr>
        <w:pStyle w:val="20"/>
        <w:numPr>
          <w:ilvl w:val="0"/>
          <w:numId w:val="120"/>
        </w:numPr>
        <w:shd w:val="clear" w:color="auto" w:fill="auto"/>
        <w:tabs>
          <w:tab w:val="left" w:pos="957"/>
        </w:tabs>
        <w:spacing w:before="0" w:after="0" w:line="370" w:lineRule="exact"/>
        <w:ind w:firstLine="740"/>
        <w:jc w:val="both"/>
      </w:pPr>
      <w:r>
        <w:t>на дверях входных групп;</w:t>
      </w:r>
    </w:p>
    <w:p w:rsidR="00E77A82" w:rsidRDefault="000C7943" w:rsidP="004210A3">
      <w:pPr>
        <w:pStyle w:val="20"/>
        <w:numPr>
          <w:ilvl w:val="0"/>
          <w:numId w:val="120"/>
        </w:numPr>
        <w:shd w:val="clear" w:color="auto" w:fill="auto"/>
        <w:tabs>
          <w:tab w:val="left" w:pos="957"/>
        </w:tabs>
        <w:spacing w:before="0" w:after="0" w:line="370" w:lineRule="exact"/>
        <w:ind w:firstLine="740"/>
        <w:jc w:val="both"/>
      </w:pPr>
      <w:r>
        <w:t>на элементах входных групп заборов (стационарных ограждений).</w:t>
      </w:r>
    </w:p>
    <w:p w:rsidR="00E77A82" w:rsidRDefault="000C7943">
      <w:pPr>
        <w:pStyle w:val="20"/>
        <w:shd w:val="clear" w:color="auto" w:fill="auto"/>
        <w:spacing w:before="0" w:after="0" w:line="370" w:lineRule="exact"/>
        <w:ind w:firstLine="740"/>
        <w:jc w:val="both"/>
      </w:pPr>
      <w:r>
        <w:t>При этом габариты таких табличек не могут превышать 0,5 м на 0,5 м.</w:t>
      </w:r>
    </w:p>
    <w:p w:rsidR="00E77A82" w:rsidRDefault="000C7943">
      <w:pPr>
        <w:pStyle w:val="20"/>
        <w:shd w:val="clear" w:color="auto" w:fill="auto"/>
        <w:spacing w:before="0" w:after="0" w:line="370" w:lineRule="exact"/>
        <w:ind w:firstLine="740"/>
        <w:jc w:val="both"/>
      </w:pPr>
      <w:r>
        <w:t>Максимальный размер учрежденческой и информационной доски не</w:t>
      </w:r>
    </w:p>
    <w:p w:rsidR="00E77A82" w:rsidRDefault="000C7943">
      <w:pPr>
        <w:pStyle w:val="20"/>
        <w:shd w:val="clear" w:color="auto" w:fill="auto"/>
        <w:spacing w:before="0" w:after="0" w:line="370" w:lineRule="exact"/>
        <w:ind w:firstLine="0"/>
        <w:jc w:val="left"/>
      </w:pPr>
      <w:r>
        <w:t>должен превышать 0,8 кв. м.</w:t>
      </w:r>
    </w:p>
    <w:p w:rsidR="00E77A82" w:rsidRDefault="000C7943">
      <w:pPr>
        <w:pStyle w:val="20"/>
        <w:shd w:val="clear" w:color="auto" w:fill="auto"/>
        <w:spacing w:before="0" w:after="0" w:line="370" w:lineRule="exact"/>
        <w:ind w:firstLine="740"/>
        <w:jc w:val="both"/>
      </w:pPr>
      <w:r>
        <w:t>Если в здании (строении, сооружении) располагаются (осуществляют деятельность) несколько организаций (индивидуальных предпринимателей), имеющих общий вход, каждая организация (индивидуальный предприниматель) обязана учитывать художественно-композ</w:t>
      </w:r>
      <w:r>
        <w:rPr>
          <w:rStyle w:val="23"/>
        </w:rPr>
        <w:t>иц</w:t>
      </w:r>
      <w:r>
        <w:t xml:space="preserve">ионные решения ранее установленных или устанавливаемых средств размещения </w:t>
      </w:r>
      <w:r>
        <w:lastRenderedPageBreak/>
        <w:t>информации и обеспечивать формирование из нескольких учрежденческих и информационных досок единой композиции, соразмерной с входной группой.</w:t>
      </w:r>
    </w:p>
    <w:p w:rsidR="00E77A82" w:rsidRDefault="000C7943">
      <w:pPr>
        <w:pStyle w:val="20"/>
        <w:shd w:val="clear" w:color="auto" w:fill="auto"/>
        <w:spacing w:before="0" w:after="0" w:line="370" w:lineRule="exact"/>
        <w:ind w:firstLine="740"/>
        <w:jc w:val="both"/>
      </w:pPr>
      <w:r>
        <w:t>Если на здании, с одной стороны, от входа необходимо разместить более трех информационных или учрежденческих досок (табличек), то они должны быть объединены в настенную конструкцию типа единый информационный блок с ячейками для смены информации.</w:t>
      </w:r>
    </w:p>
    <w:p w:rsidR="00E77A82" w:rsidRDefault="000C7943">
      <w:pPr>
        <w:pStyle w:val="20"/>
        <w:shd w:val="clear" w:color="auto" w:fill="auto"/>
        <w:spacing w:before="0" w:after="0" w:line="370" w:lineRule="exact"/>
        <w:ind w:firstLine="740"/>
        <w:jc w:val="both"/>
      </w:pPr>
      <w:r>
        <w:t>Информационный блок устанавливается в границах входной группы рядом с входными дверьми в здание, строение, сооружение или помещение в них и предназначен для системного размещения табличек нескольких Заявителей, фактически находящихся (осуществляющих деятельность) в этих зданиях, строениях, сооружениях или помещениях в них. Если организации находятся во дворе, информационный блок на основании индивидуального (специального) дизайн-проекта и с учетом соблюдения требований настоящего Приложения к Регламенту может быть размещен вблизи арочного прохода (проезда).</w:t>
      </w:r>
    </w:p>
    <w:p w:rsidR="00E77A82" w:rsidRDefault="000C7943">
      <w:pPr>
        <w:pStyle w:val="20"/>
        <w:shd w:val="clear" w:color="auto" w:fill="auto"/>
        <w:spacing w:before="0" w:after="0" w:line="370" w:lineRule="exact"/>
        <w:ind w:firstLine="740"/>
        <w:jc w:val="both"/>
      </w:pPr>
      <w:r>
        <w:t>Габариты информационных блоков не должны превышать 1,5 м по ширине.</w:t>
      </w:r>
    </w:p>
    <w:p w:rsidR="00E77A82" w:rsidRDefault="000C7943">
      <w:pPr>
        <w:pStyle w:val="20"/>
        <w:shd w:val="clear" w:color="auto" w:fill="auto"/>
        <w:spacing w:before="0" w:after="0" w:line="370" w:lineRule="exact"/>
        <w:ind w:firstLine="740"/>
        <w:jc w:val="both"/>
      </w:pPr>
      <w:r>
        <w:t>Габариты размещаемых в информационном блоке табличек определяются общим композиционным решением информационного блока.</w:t>
      </w:r>
    </w:p>
    <w:p w:rsidR="00E77A82" w:rsidRDefault="000C7943">
      <w:pPr>
        <w:pStyle w:val="20"/>
        <w:shd w:val="clear" w:color="auto" w:fill="auto"/>
        <w:spacing w:before="0" w:after="0" w:line="370" w:lineRule="exact"/>
        <w:ind w:firstLine="740"/>
        <w:jc w:val="both"/>
      </w:pPr>
      <w:r>
        <w:t>Расстояние от уровня земли (пола входной группы) до верхнего края учрежденческой и информационной доски, а также информационного блока не должно превышать 2,2 м, а расстояние до нижнего края не должно быть менее 1 м.</w:t>
      </w:r>
    </w:p>
    <w:p w:rsidR="00E77A82" w:rsidRDefault="000C7943">
      <w:pPr>
        <w:pStyle w:val="20"/>
        <w:shd w:val="clear" w:color="auto" w:fill="auto"/>
        <w:spacing w:before="0" w:after="0" w:line="370" w:lineRule="exact"/>
        <w:ind w:firstLine="740"/>
        <w:jc w:val="both"/>
      </w:pPr>
      <w:r>
        <w:t>Все специальные конструкции должны устанавливаться на минимально возможном расстоянии от поверхности фасада (дверного полотна, опоры или секции ограждения (забора).</w:t>
      </w:r>
    </w:p>
    <w:p w:rsidR="00E77A82" w:rsidRDefault="000C7943" w:rsidP="004210A3">
      <w:pPr>
        <w:pStyle w:val="20"/>
        <w:numPr>
          <w:ilvl w:val="0"/>
          <w:numId w:val="126"/>
        </w:numPr>
        <w:shd w:val="clear" w:color="auto" w:fill="auto"/>
        <w:tabs>
          <w:tab w:val="left" w:pos="1446"/>
        </w:tabs>
        <w:spacing w:before="0" w:after="0" w:line="370" w:lineRule="exact"/>
        <w:ind w:firstLine="740"/>
        <w:jc w:val="both"/>
      </w:pPr>
      <w:r>
        <w:t>Настенные информационные конструкции.</w:t>
      </w:r>
    </w:p>
    <w:p w:rsidR="00E77A82" w:rsidRDefault="000C7943">
      <w:pPr>
        <w:pStyle w:val="20"/>
        <w:shd w:val="clear" w:color="auto" w:fill="auto"/>
        <w:spacing w:before="0" w:after="0" w:line="370" w:lineRule="exact"/>
        <w:ind w:firstLine="740"/>
        <w:jc w:val="both"/>
      </w:pPr>
      <w:r>
        <w:t>К настенным информационным конструкциям относятся конструкции, устанавливаемые на внешней ограждающей конструкции (стене) здания (строения, сооружения) вдоль ее поверхности, а также на вертикальных поверхностях козырьков (навесов) входных групп.</w:t>
      </w:r>
    </w:p>
    <w:p w:rsidR="00E77A82" w:rsidRDefault="000C7943">
      <w:pPr>
        <w:pStyle w:val="20"/>
        <w:shd w:val="clear" w:color="auto" w:fill="auto"/>
        <w:spacing w:before="0" w:after="0" w:line="370" w:lineRule="exact"/>
        <w:ind w:firstLine="740"/>
        <w:jc w:val="left"/>
      </w:pPr>
      <w:r>
        <w:t>На фасадах зданий (строений, сооружений) настенные средства размещения информации устанавливаются в целях размещения на них информации, не относимой распорядительными и нормативными актами Российской Федерации к рекламе и предусмотренной к размещению обычаями делового оборота в целях информирования о</w:t>
      </w:r>
    </w:p>
    <w:p w:rsidR="00E77A82" w:rsidRDefault="000C7943">
      <w:pPr>
        <w:pStyle w:val="20"/>
        <w:shd w:val="clear" w:color="auto" w:fill="auto"/>
        <w:spacing w:before="0" w:after="0" w:line="370" w:lineRule="exact"/>
        <w:ind w:firstLine="0"/>
        <w:jc w:val="both"/>
      </w:pPr>
      <w:r>
        <w:t xml:space="preserve">наименовании, видах, формах и профилях осуществляемой деятельности (оказания услуг) исключительно находящихся (осуществляющих </w:t>
      </w:r>
      <w:r>
        <w:lastRenderedPageBreak/>
        <w:t>деятельность) в этих зданиях строениях и сооружениях Заявителях, а также ассортименте реализуемых ими товаров и оказываемых услуг.</w:t>
      </w:r>
    </w:p>
    <w:p w:rsidR="00E77A82" w:rsidRDefault="000C7943">
      <w:pPr>
        <w:pStyle w:val="20"/>
        <w:shd w:val="clear" w:color="auto" w:fill="auto"/>
        <w:spacing w:before="0" w:after="0" w:line="370" w:lineRule="exact"/>
        <w:ind w:firstLine="740"/>
        <w:jc w:val="both"/>
      </w:pPr>
      <w:r>
        <w:t>Настенные конструкции, представляющие из себя в визуально воспринимаемых границах цельные композиции, устанавливаются на фасадах зданий, строений, сооружений в один высотный ряд, на единой горизонтали с выравниванием по средней линии, параллельно к поверхности фасада и (или) конструктивным элементам здания (строения, сооружения):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между первым и вторым этажами преимущественно на линии перекрытий жилых (в том числе многоквартирных) домов, первые этажи которых заняты нежилыми помещениями, а также офисных и промышленных зданий и сооружений;</w:t>
      </w:r>
    </w:p>
    <w:p w:rsidR="00E77A82" w:rsidRDefault="000C7943" w:rsidP="004210A3">
      <w:pPr>
        <w:pStyle w:val="20"/>
        <w:numPr>
          <w:ilvl w:val="0"/>
          <w:numId w:val="120"/>
        </w:numPr>
        <w:shd w:val="clear" w:color="auto" w:fill="auto"/>
        <w:tabs>
          <w:tab w:val="left" w:pos="927"/>
        </w:tabs>
        <w:spacing w:before="0" w:after="0" w:line="370" w:lineRule="exact"/>
        <w:ind w:firstLine="740"/>
        <w:jc w:val="both"/>
      </w:pPr>
      <w:r>
        <w:t>между верхней линией окон первого этажа и карнизом одноэтажных домов, строений;</w:t>
      </w:r>
    </w:p>
    <w:p w:rsidR="00E77A82" w:rsidRDefault="000C7943" w:rsidP="004210A3">
      <w:pPr>
        <w:pStyle w:val="20"/>
        <w:numPr>
          <w:ilvl w:val="0"/>
          <w:numId w:val="120"/>
        </w:numPr>
        <w:shd w:val="clear" w:color="auto" w:fill="auto"/>
        <w:tabs>
          <w:tab w:val="left" w:pos="918"/>
        </w:tabs>
        <w:spacing w:before="0" w:after="0" w:line="370" w:lineRule="exact"/>
        <w:ind w:firstLine="740"/>
        <w:jc w:val="both"/>
      </w:pPr>
      <w:r>
        <w:t>между оконными проемами первого этажа исключительно в случаях, обусловленных архитектурными и историческими особенностями здания.</w:t>
      </w:r>
    </w:p>
    <w:p w:rsidR="00E77A82" w:rsidRDefault="000C7943">
      <w:pPr>
        <w:pStyle w:val="20"/>
        <w:shd w:val="clear" w:color="auto" w:fill="auto"/>
        <w:spacing w:before="0" w:after="0" w:line="370" w:lineRule="exact"/>
        <w:ind w:firstLine="740"/>
        <w:jc w:val="both"/>
      </w:pPr>
      <w:r>
        <w:t>Настенные конструкции, кроме случаев, предусмотренных настоящим Приложением к Регламенту, размещаются на фасадах зданий (строений, сооружений), над входом или окнами и исключительно в пределах помещений, занимаемых организацией или индивидуальным предпринимателем на праве собственности, ином вещном или обязательственном праве.</w:t>
      </w:r>
    </w:p>
    <w:p w:rsidR="00E77A82" w:rsidRDefault="000C7943">
      <w:pPr>
        <w:pStyle w:val="20"/>
        <w:shd w:val="clear" w:color="auto" w:fill="auto"/>
        <w:spacing w:before="0" w:after="0" w:line="370" w:lineRule="exact"/>
        <w:ind w:firstLine="740"/>
        <w:jc w:val="both"/>
      </w:pPr>
      <w:r>
        <w:t>В особых случаях настенная конструкция может быть установлена на углу здания, строения или на глухой (торцевой) стене с учетом требований настоящего Приложения к Регламенту. При установке на торцевой стене разрешается размещение настенных конструкций только между первым и вторым этажами в виде конструкции на подложке. При этом подложка должна быть предусмотрена единая на всю протяженность глухого (торцевого) фасада по горизонтали.</w:t>
      </w:r>
    </w:p>
    <w:p w:rsidR="00E77A82" w:rsidRDefault="000C7943">
      <w:pPr>
        <w:pStyle w:val="20"/>
        <w:shd w:val="clear" w:color="auto" w:fill="auto"/>
        <w:spacing w:before="0" w:after="0" w:line="370" w:lineRule="exact"/>
        <w:ind w:firstLine="740"/>
        <w:jc w:val="both"/>
      </w:pPr>
      <w:r>
        <w:t xml:space="preserve">В случае установки на одном фасаде здания (строения, сооружения) нескольких настенных конструкций указанные конструкции должны быть расположены в одной плоскости относительно вертикальной плоскости фасада, на котором они установлены. При этом цветовое и стилистическое решения настенных конструкций должны гармонировать (целесообразно - иметь однотипное конструктивное и учитывать </w:t>
      </w:r>
      <w:proofErr w:type="spellStart"/>
      <w:r>
        <w:t>художественно</w:t>
      </w:r>
      <w:r>
        <w:softHyphen/>
        <w:t>композиционные</w:t>
      </w:r>
      <w:proofErr w:type="spellEnd"/>
      <w:r>
        <w:t xml:space="preserve"> решения) с ранее установленными или устанавливаемыми на соответствующем фасаде, а также на прилегающих фасадах настенными конструкциями, разрешение на которые было выдано ранее.</w:t>
      </w:r>
    </w:p>
    <w:p w:rsidR="00E77A82" w:rsidRDefault="000C7943">
      <w:pPr>
        <w:pStyle w:val="20"/>
        <w:shd w:val="clear" w:color="auto" w:fill="auto"/>
        <w:spacing w:before="0" w:after="0" w:line="370" w:lineRule="exact"/>
        <w:ind w:firstLine="740"/>
        <w:jc w:val="both"/>
      </w:pPr>
      <w:r>
        <w:t xml:space="preserve">Если Заявитель является единственным собственником (правообладателем) здания (строения, сооружения) и осуществляет там </w:t>
      </w:r>
      <w:r>
        <w:lastRenderedPageBreak/>
        <w:t>деятельность, возможна установка настенной конструк</w:t>
      </w:r>
      <w:r>
        <w:rPr>
          <w:rStyle w:val="23"/>
        </w:rPr>
        <w:t>ц</w:t>
      </w:r>
      <w:r>
        <w:t>ии высотой не более 2 м между верхней линией окон последнего этажа и крышей (карнизом). При этом на средстве размещения информации может содержаться только информация о наименовании данной организации (данного индивидуального предпринимателя).</w:t>
      </w:r>
    </w:p>
    <w:p w:rsidR="00E77A82" w:rsidRDefault="000C7943">
      <w:pPr>
        <w:pStyle w:val="20"/>
        <w:shd w:val="clear" w:color="auto" w:fill="auto"/>
        <w:spacing w:before="0" w:after="0" w:line="370" w:lineRule="exact"/>
        <w:ind w:firstLine="740"/>
        <w:jc w:val="both"/>
      </w:pPr>
      <w:r>
        <w:t>Размещение настенных конструкций осуществляется при условии обеспечения безопасности эксплуатации технических и инженерных систем зданий, строений, сооружений и без нарушения функционального назначения отдельных элементов их фасадов.</w:t>
      </w:r>
    </w:p>
    <w:p w:rsidR="00E77A82" w:rsidRDefault="000C7943">
      <w:pPr>
        <w:pStyle w:val="20"/>
        <w:shd w:val="clear" w:color="auto" w:fill="auto"/>
        <w:spacing w:before="0" w:after="0" w:line="370" w:lineRule="exact"/>
        <w:ind w:firstLine="740"/>
        <w:jc w:val="both"/>
      </w:pPr>
      <w:r>
        <w:t>Настенные конструкции могут состоять из отдельных объемных символов или быть выполнены в виде цельной композиции (конструкции), в том числе светового короба «лайтбокса» (в случаях размещения конструкции в промышленных зонах, не выходящих на главные магистрали муниципальных образований, а также при возможной гармоничной увязки со стилистикой архитектурных решений зданий, строений, сооружений), высотой не более 0,5 м. В случае если вывеска представляет собой объемные буквы и символы без использования подложки, высота вывески может составлять 0,75 м (с учетом высоты декоративно-художественных элементов, выносных элементов строчных и прописных букв за пределами размера основной текстовой части размером не более 0,5 м.</w:t>
      </w:r>
    </w:p>
    <w:p w:rsidR="00E77A82" w:rsidRDefault="000C7943">
      <w:pPr>
        <w:pStyle w:val="20"/>
        <w:shd w:val="clear" w:color="auto" w:fill="auto"/>
        <w:spacing w:before="0" w:after="0" w:line="370" w:lineRule="exact"/>
        <w:ind w:firstLine="740"/>
        <w:jc w:val="both"/>
      </w:pPr>
      <w:r>
        <w:t>Максимальный размер одной настенной конструкции не должен превышать по длине 15,0 м для единичной конструкции и 10,0 м при размещении нескольких идентичных настенных конструкций.</w:t>
      </w:r>
    </w:p>
    <w:p w:rsidR="00E77A82" w:rsidRDefault="000C7943">
      <w:pPr>
        <w:pStyle w:val="20"/>
        <w:shd w:val="clear" w:color="auto" w:fill="auto"/>
        <w:spacing w:before="0" w:after="0" w:line="370" w:lineRule="exact"/>
        <w:ind w:firstLine="740"/>
        <w:jc w:val="both"/>
      </w:pPr>
      <w:r>
        <w:t>Минимальный размер высоты настенной конструкции должен составлять не менее 0,15 м.</w:t>
      </w:r>
    </w:p>
    <w:p w:rsidR="00E77A82" w:rsidRDefault="000C7943">
      <w:pPr>
        <w:pStyle w:val="20"/>
        <w:shd w:val="clear" w:color="auto" w:fill="auto"/>
        <w:spacing w:before="0" w:after="0" w:line="370" w:lineRule="exact"/>
        <w:ind w:firstLine="740"/>
        <w:jc w:val="both"/>
      </w:pPr>
      <w:r>
        <w:t>Настенная конструкция не должна находиться на расстоянии более чем 0,2 м от плоскости (поверхности) фасада.</w:t>
      </w:r>
    </w:p>
    <w:p w:rsidR="00E77A82" w:rsidRDefault="000C7943">
      <w:pPr>
        <w:pStyle w:val="20"/>
        <w:shd w:val="clear" w:color="auto" w:fill="auto"/>
        <w:spacing w:before="0" w:after="0" w:line="370" w:lineRule="exact"/>
        <w:ind w:firstLine="740"/>
        <w:jc w:val="both"/>
      </w:pPr>
      <w:r>
        <w:t xml:space="preserve">Размещение настенной конструкции на фризе разрешается только в случае отсутствия на нем архитектурного декора и орнамента. Настенная конструкция, размещаемая на фризе, может превышать по высоте 0,5 метра, но не должна выходить за границы фриза. Настенная конструкция, размещаемая на фризе, не должна выходить за границы фриза. При использовании в настенной конструкции, размещаемой на фризе, подложки указанная подложка размещается на фризе на длину, соответствующую физическим размерам занимаемого Заявителем помещения. Высота подложки, используемой для размещения настенной конструкции на фризе, должна быть равна высоте фриза. Общая высота информационного поля (текстовой части), а также декоративно-художественных элементов настенной конструкции, </w:t>
      </w:r>
      <w:r>
        <w:lastRenderedPageBreak/>
        <w:t>размещаемой на фризе в виде объемных символов, не может быть более 70 процентов высоты фриза (с учетом высоты выносных элементов строчных и прописных букв за пределами размера основного шрифта,</w:t>
      </w:r>
    </w:p>
    <w:p w:rsidR="00E77A82" w:rsidRDefault="000C7943">
      <w:pPr>
        <w:pStyle w:val="20"/>
        <w:shd w:val="clear" w:color="auto" w:fill="auto"/>
        <w:spacing w:before="0" w:after="0" w:line="370" w:lineRule="exact"/>
        <w:ind w:firstLine="0"/>
        <w:jc w:val="both"/>
      </w:pPr>
      <w:r>
        <w:t>а также высоты декоративно-художественных элементов), а их длина - не более 70 процентов длины фриза. Объемные символы, используемые в настенной конструкции на фризе, должны размещаться на единой горизонтальной оси. В случае размещения на одном фризе нескольких настенных конструкций для них может быть организована единая подложка для размещения объемных символов.</w:t>
      </w:r>
    </w:p>
    <w:p w:rsidR="00E77A82" w:rsidRDefault="000C7943">
      <w:pPr>
        <w:pStyle w:val="20"/>
        <w:shd w:val="clear" w:color="auto" w:fill="auto"/>
        <w:spacing w:before="0" w:after="0" w:line="370" w:lineRule="exact"/>
        <w:ind w:firstLine="740"/>
        <w:jc w:val="both"/>
      </w:pPr>
      <w:r>
        <w:t>При наличии в составе входной группы здания (строения, сооружения) козырька (навеса) средство размещения информации может быть установлено исключительно на лицевой части козырька (навеса), параллельной входной двери, строго в ее габаритах.</w:t>
      </w:r>
    </w:p>
    <w:p w:rsidR="00E77A82" w:rsidRDefault="000C7943">
      <w:pPr>
        <w:pStyle w:val="20"/>
        <w:shd w:val="clear" w:color="auto" w:fill="auto"/>
        <w:spacing w:before="0" w:after="0" w:line="370" w:lineRule="exact"/>
        <w:ind w:firstLine="740"/>
        <w:jc w:val="both"/>
      </w:pPr>
      <w:r>
        <w:t>Запрещается размещение вывески непосредственно на конструкции козырька.</w:t>
      </w:r>
    </w:p>
    <w:p w:rsidR="00E77A82" w:rsidRDefault="000C7943">
      <w:pPr>
        <w:pStyle w:val="20"/>
        <w:shd w:val="clear" w:color="auto" w:fill="auto"/>
        <w:spacing w:before="0" w:after="0" w:line="370" w:lineRule="exact"/>
        <w:ind w:firstLine="740"/>
        <w:jc w:val="both"/>
      </w:pPr>
      <w:r>
        <w:t>При размещении настенной конструкции на элементе фасада, имитирующем скатную кровлю и являющемся завершением части фасада, высота данной конструкции не может превышать 70% от горизонтальной проекции данного элемента на плоскость и должна составлять не более 1 м.</w:t>
      </w:r>
    </w:p>
    <w:p w:rsidR="00E77A82" w:rsidRDefault="000C7943">
      <w:pPr>
        <w:pStyle w:val="20"/>
        <w:shd w:val="clear" w:color="auto" w:fill="auto"/>
        <w:spacing w:before="0" w:after="0" w:line="370" w:lineRule="exact"/>
        <w:ind w:firstLine="740"/>
        <w:jc w:val="both"/>
      </w:pPr>
      <w:r>
        <w:t>При наличии на внешних поверхностях здания, строения, сооружения в месте размещения вывески элементов систем газоснабжения и (или) водоотведения (водосточных труб) размещение настенных конструкций осуществляется при условии обеспечения безопасности указанных систем.</w:t>
      </w:r>
    </w:p>
    <w:p w:rsidR="00E77A82" w:rsidRDefault="000C7943">
      <w:pPr>
        <w:pStyle w:val="20"/>
        <w:shd w:val="clear" w:color="auto" w:fill="auto"/>
        <w:spacing w:before="0" w:after="0" w:line="370" w:lineRule="exact"/>
        <w:ind w:firstLine="740"/>
        <w:jc w:val="both"/>
      </w:pPr>
      <w:r>
        <w:t>Средства размещения информации, принадлежащие разным владельцам</w:t>
      </w:r>
    </w:p>
    <w:p w:rsidR="00E77A82" w:rsidRDefault="000C7943">
      <w:pPr>
        <w:pStyle w:val="20"/>
        <w:shd w:val="clear" w:color="auto" w:fill="auto"/>
        <w:spacing w:before="0" w:after="0" w:line="370" w:lineRule="exact"/>
        <w:ind w:firstLine="0"/>
        <w:jc w:val="both"/>
      </w:pPr>
      <w:r>
        <w:t>и устанавливаемые на козырьках (навесах) в пределах одного здания (строения, сооружения), должны иметь полностью взаимоувязанные художественно-композиционные решения.</w:t>
      </w:r>
    </w:p>
    <w:p w:rsidR="00E77A82" w:rsidRDefault="000C7943">
      <w:pPr>
        <w:pStyle w:val="20"/>
        <w:shd w:val="clear" w:color="auto" w:fill="auto"/>
        <w:spacing w:before="0" w:after="0" w:line="370" w:lineRule="exact"/>
        <w:ind w:firstLine="740"/>
        <w:jc w:val="both"/>
      </w:pPr>
      <w:r>
        <w:t>Заявители, осуществляющие деятельность по оказанию услуг общественного питания, дополнительно к иным средствам размещения информации в виде настенной конструкции вправе разместить не более одного профильного средства размещения информации содержащего сведения об ассортименте блюд, напитков и иных продуктов питания, предлагаемых при предоставлении ими указанных услуг, в том числе с указанием их массы/объема и цены (меню), в виде настенной конструкции.</w:t>
      </w:r>
    </w:p>
    <w:p w:rsidR="00E77A82" w:rsidRDefault="000C7943">
      <w:pPr>
        <w:pStyle w:val="20"/>
        <w:shd w:val="clear" w:color="auto" w:fill="auto"/>
        <w:spacing w:before="0" w:after="0" w:line="370" w:lineRule="exact"/>
        <w:ind w:firstLine="740"/>
        <w:jc w:val="both"/>
      </w:pPr>
      <w:r>
        <w:t xml:space="preserve">Настенное меню размещается на плоских участках фасада, свободных от архитектурных элементов, на входных дверях в помещение, занимаемое Заявителем, или непосредственно у входа в него (справа или слева) не выше уровня дверного проема. Если установка меню препятствует размещению </w:t>
      </w:r>
      <w:r>
        <w:lastRenderedPageBreak/>
        <w:t>конструк</w:t>
      </w:r>
      <w:r>
        <w:rPr>
          <w:rStyle w:val="23"/>
        </w:rPr>
        <w:t>ц</w:t>
      </w:r>
      <w:r>
        <w:t>ии с информацией, предусмотренной законодательством к обязательному размещению (специальных конструкций), приоритет в установке средства размещения информации у входов имеют организации, размещающие обязательную информацию.</w:t>
      </w:r>
    </w:p>
    <w:p w:rsidR="00E77A82" w:rsidRDefault="000C7943">
      <w:pPr>
        <w:pStyle w:val="20"/>
        <w:shd w:val="clear" w:color="auto" w:fill="auto"/>
        <w:spacing w:before="0" w:after="0" w:line="370" w:lineRule="exact"/>
        <w:ind w:firstLine="740"/>
        <w:jc w:val="both"/>
      </w:pPr>
      <w:r>
        <w:t>Максимальный размер настенных меню не должен превышать по высоте - 0,8 м, по длине - 0,6 м.</w:t>
      </w:r>
    </w:p>
    <w:p w:rsidR="00E77A82" w:rsidRDefault="000C7943">
      <w:pPr>
        <w:pStyle w:val="20"/>
        <w:shd w:val="clear" w:color="auto" w:fill="auto"/>
        <w:spacing w:before="0" w:after="0" w:line="370" w:lineRule="exact"/>
        <w:ind w:firstLine="740"/>
        <w:jc w:val="both"/>
      </w:pPr>
      <w:r>
        <w:t>Настенные меню должны устанавливаться на минимально возможном расстоянии от поверхности фасада (дверного полотна, опоры или секции ограждения (забора).</w:t>
      </w:r>
    </w:p>
    <w:p w:rsidR="00E77A82" w:rsidRDefault="000C7943">
      <w:pPr>
        <w:pStyle w:val="20"/>
        <w:shd w:val="clear" w:color="auto" w:fill="auto"/>
        <w:spacing w:before="0" w:after="0" w:line="370" w:lineRule="exact"/>
        <w:ind w:firstLine="740"/>
        <w:jc w:val="both"/>
      </w:pPr>
      <w:r>
        <w:t xml:space="preserve">Меню может быть выносным отдельно стоящим, может быть выполнено в виде </w:t>
      </w:r>
      <w:proofErr w:type="spellStart"/>
      <w:r>
        <w:t>штендера</w:t>
      </w:r>
      <w:proofErr w:type="spellEnd"/>
      <w:r>
        <w:t xml:space="preserve"> либо иметь конструкцию оригинального дизайна.</w:t>
      </w:r>
    </w:p>
    <w:p w:rsidR="00E77A82" w:rsidRDefault="000C7943">
      <w:pPr>
        <w:pStyle w:val="20"/>
        <w:shd w:val="clear" w:color="auto" w:fill="auto"/>
        <w:tabs>
          <w:tab w:val="left" w:pos="1356"/>
          <w:tab w:val="left" w:pos="3965"/>
          <w:tab w:val="left" w:pos="5748"/>
        </w:tabs>
        <w:spacing w:before="0" w:after="0" w:line="370" w:lineRule="exact"/>
        <w:ind w:firstLine="740"/>
        <w:jc w:val="both"/>
      </w:pPr>
      <w:r>
        <w:t>В случае, если помещения располагаются в подвальных или цокольных этажах объектов и отсутствует возможность размещения информационных конструкций (вывесок) в соответствии с установленными настоящим Приложением к Регламенту требованиями, вывески могут быть размещены над окнами подвального или цокольного этажа, но не ниже 0,60 м от уровня земли до нижнего края информационной конструкции. При этом вывеска не должна</w:t>
      </w:r>
      <w:r>
        <w:tab/>
        <w:t>выступать от</w:t>
      </w:r>
      <w:r>
        <w:tab/>
        <w:t>плоскости</w:t>
      </w:r>
      <w:r>
        <w:tab/>
        <w:t>фасада более чем</w:t>
      </w:r>
    </w:p>
    <w:p w:rsidR="00E77A82" w:rsidRDefault="000C7943">
      <w:pPr>
        <w:pStyle w:val="20"/>
        <w:shd w:val="clear" w:color="auto" w:fill="auto"/>
        <w:spacing w:before="0" w:after="0" w:line="370" w:lineRule="exact"/>
        <w:ind w:firstLine="0"/>
        <w:jc w:val="both"/>
      </w:pPr>
      <w:r>
        <w:t>на 0,10 м.</w:t>
      </w:r>
    </w:p>
    <w:p w:rsidR="00E77A82" w:rsidRDefault="000C7943">
      <w:pPr>
        <w:pStyle w:val="20"/>
        <w:shd w:val="clear" w:color="auto" w:fill="auto"/>
        <w:spacing w:before="0" w:after="0" w:line="370" w:lineRule="exact"/>
        <w:ind w:firstLine="740"/>
        <w:jc w:val="both"/>
      </w:pPr>
      <w:r>
        <w:t>Максимальные параметры (размеры) вывесок, размещаемых на фасадах зданий, расположенных в исторической части города, не должны превышать 0,30 м по высоте и 4 м по ширине.</w:t>
      </w:r>
    </w:p>
    <w:p w:rsidR="00E77A82" w:rsidRDefault="000C7943" w:rsidP="004210A3">
      <w:pPr>
        <w:pStyle w:val="20"/>
        <w:numPr>
          <w:ilvl w:val="0"/>
          <w:numId w:val="126"/>
        </w:numPr>
        <w:shd w:val="clear" w:color="auto" w:fill="auto"/>
        <w:tabs>
          <w:tab w:val="left" w:pos="1867"/>
        </w:tabs>
        <w:spacing w:before="0" w:after="0" w:line="370" w:lineRule="exact"/>
        <w:ind w:firstLine="740"/>
        <w:jc w:val="both"/>
      </w:pPr>
      <w:r>
        <w:t>Консольные информационные конструкции (панели- кронштейны).</w:t>
      </w:r>
    </w:p>
    <w:p w:rsidR="00E77A82" w:rsidRDefault="000C7943">
      <w:pPr>
        <w:pStyle w:val="20"/>
        <w:shd w:val="clear" w:color="auto" w:fill="auto"/>
        <w:tabs>
          <w:tab w:val="left" w:pos="1356"/>
          <w:tab w:val="left" w:pos="2857"/>
          <w:tab w:val="left" w:pos="5748"/>
          <w:tab w:val="left" w:pos="7882"/>
        </w:tabs>
        <w:spacing w:before="0" w:after="0" w:line="370" w:lineRule="exact"/>
        <w:ind w:firstLine="740"/>
        <w:jc w:val="both"/>
      </w:pPr>
      <w:r>
        <w:t>На</w:t>
      </w:r>
      <w:r>
        <w:tab/>
        <w:t>фасадах</w:t>
      </w:r>
      <w:r>
        <w:tab/>
        <w:t>зданий (строений,</w:t>
      </w:r>
      <w:r>
        <w:tab/>
        <w:t>сооружений)</w:t>
      </w:r>
      <w:r>
        <w:tab/>
        <w:t>консольные</w:t>
      </w:r>
    </w:p>
    <w:p w:rsidR="00E77A82" w:rsidRDefault="000C7943">
      <w:pPr>
        <w:pStyle w:val="20"/>
        <w:shd w:val="clear" w:color="auto" w:fill="auto"/>
        <w:spacing w:before="0" w:after="0" w:line="370" w:lineRule="exact"/>
        <w:ind w:firstLine="0"/>
        <w:jc w:val="both"/>
      </w:pPr>
      <w:r>
        <w:t>информационные конструкции устанавливаются в целях размещения на них информации, не относимой законодательством Российской Федерации к рекламе и предусмотренной к размещению обычаями делового оборота в целях информирования о видах, формах и профилях осуществляемой деятельности (оказания услуг) исключительно находящихся (осуществляющих деятельность) в этих зданиях (строениях и сооружениях) Заявителях,</w:t>
      </w:r>
    </w:p>
    <w:p w:rsidR="00E77A82" w:rsidRDefault="000C7943">
      <w:pPr>
        <w:pStyle w:val="20"/>
        <w:shd w:val="clear" w:color="auto" w:fill="auto"/>
        <w:spacing w:before="0" w:after="0" w:line="370" w:lineRule="exact"/>
        <w:ind w:firstLine="0"/>
        <w:jc w:val="both"/>
      </w:pPr>
      <w:r>
        <w:t>а также ассортименте реализуемых ими товаров и оказываемых услуг.</w:t>
      </w:r>
    </w:p>
    <w:p w:rsidR="00E77A82" w:rsidRDefault="000C7943">
      <w:pPr>
        <w:pStyle w:val="20"/>
        <w:shd w:val="clear" w:color="auto" w:fill="auto"/>
        <w:spacing w:before="0" w:after="0" w:line="370" w:lineRule="exact"/>
        <w:ind w:firstLine="740"/>
        <w:jc w:val="both"/>
      </w:pPr>
      <w:r>
        <w:t>Установка консольных информационных конструкций осуществляется на фасаде здания (строения, сооружения) перпендикулярно к поверхности фасада и его конструктивных элементов, в пределах границ помещений, занимаемых заинтересованным лицом, или у арок, внешних углов и смежных границ зданий (строений, сооружений).</w:t>
      </w:r>
    </w:p>
    <w:p w:rsidR="00E77A82" w:rsidRDefault="000C7943">
      <w:pPr>
        <w:pStyle w:val="20"/>
        <w:shd w:val="clear" w:color="auto" w:fill="auto"/>
        <w:spacing w:before="0" w:after="0" w:line="370" w:lineRule="exact"/>
        <w:ind w:firstLine="740"/>
        <w:jc w:val="both"/>
      </w:pPr>
      <w:r>
        <w:t xml:space="preserve">Консольные информационные конструкции (панели-кронштейны) </w:t>
      </w:r>
      <w:r>
        <w:lastRenderedPageBreak/>
        <w:t>должны быть выполнены в двустороннем варианте и устанавливаться на единой горизонтальной оси с выравниванием по средней линии, как правило (с учетом рельефа территории), между первым и вторым этажами или между первым этажом и карнизом на единой горизонтальной оси (выравнивание по средней линии) с настенными конструкциями.</w:t>
      </w:r>
    </w:p>
    <w:p w:rsidR="00E77A82" w:rsidRDefault="000C7943">
      <w:pPr>
        <w:pStyle w:val="20"/>
        <w:shd w:val="clear" w:color="auto" w:fill="auto"/>
        <w:spacing w:before="0" w:after="0" w:line="370" w:lineRule="exact"/>
        <w:ind w:firstLine="740"/>
        <w:jc w:val="both"/>
      </w:pPr>
      <w:r>
        <w:t>Установка нескольких консольных информационных конструкций одним Заявителем допускается на равных условиях, предусмотренных положениями Административного регламента.</w:t>
      </w:r>
    </w:p>
    <w:p w:rsidR="00E77A82" w:rsidRDefault="000C7943">
      <w:pPr>
        <w:pStyle w:val="20"/>
        <w:shd w:val="clear" w:color="auto" w:fill="auto"/>
        <w:spacing w:before="0" w:after="0" w:line="370" w:lineRule="exact"/>
        <w:ind w:firstLine="740"/>
        <w:jc w:val="both"/>
      </w:pPr>
      <w:r>
        <w:t>Если Заявитель занимает помещения, выходящие на угол здания, строения, допускается установка по одной консольной информационной конструкции на каждом фасаде, соответствующем занимаемым помещениям.</w:t>
      </w:r>
    </w:p>
    <w:p w:rsidR="00E77A82" w:rsidRDefault="000C7943">
      <w:pPr>
        <w:pStyle w:val="20"/>
        <w:shd w:val="clear" w:color="auto" w:fill="auto"/>
        <w:spacing w:before="0" w:after="0" w:line="370" w:lineRule="exact"/>
        <w:ind w:firstLine="740"/>
        <w:jc w:val="both"/>
      </w:pPr>
      <w:r>
        <w:t>Консольная информационная конструкция (панель-кронштейн), в том числе с внутренней подсветкой, может быть по высоте не более 2,0 м и по ширине не более 0,5 м и находиться на расстоянии не более чем 0,3 м от плоскости фасада (выступающих декоративных элементов фасада). При этом крайняя точка лицевой стороны консольной информационной конструкции не должна выступать от стены, на которую она крепится, более чем на 1,0 м и должна располагаться на расстоянии не менее 0,8 м от границы тротуара, кроме случаев, предусмотренных настоящим Приложением к Регламенту.</w:t>
      </w:r>
    </w:p>
    <w:p w:rsidR="00E77A82" w:rsidRDefault="000C7943">
      <w:pPr>
        <w:pStyle w:val="20"/>
        <w:shd w:val="clear" w:color="auto" w:fill="auto"/>
        <w:spacing w:before="0" w:after="0" w:line="370" w:lineRule="exact"/>
        <w:ind w:firstLine="740"/>
        <w:jc w:val="both"/>
      </w:pPr>
      <w:r>
        <w:t>Расстояние от уровня земли до нижнего края консольной информационной конструкции должно быть не менее 2,5 м.</w:t>
      </w:r>
    </w:p>
    <w:p w:rsidR="00E77A82" w:rsidRDefault="000C7943">
      <w:pPr>
        <w:pStyle w:val="20"/>
        <w:shd w:val="clear" w:color="auto" w:fill="auto"/>
        <w:spacing w:before="0" w:after="0" w:line="370" w:lineRule="exact"/>
        <w:ind w:firstLine="740"/>
        <w:jc w:val="both"/>
      </w:pPr>
      <w:r>
        <w:t>Расстояние между консольными средствами размещения информации должно составлять не менее 10,0 м.</w:t>
      </w:r>
    </w:p>
    <w:p w:rsidR="00E77A82" w:rsidRDefault="000C7943">
      <w:pPr>
        <w:pStyle w:val="20"/>
        <w:shd w:val="clear" w:color="auto" w:fill="auto"/>
        <w:spacing w:before="0" w:after="0" w:line="370" w:lineRule="exact"/>
        <w:ind w:firstLine="740"/>
        <w:jc w:val="both"/>
      </w:pPr>
      <w:r>
        <w:t>Максимальные параметры (размеры) консольных конструкций, размещаемых на фасадах объектов, являющихся объектами культурного наследия, выявленными объектами культурного наследия, а также объектов, построенных до первой половины XX века, не должны превышать 0,50 м по высоте и 0,50 м по ширине.</w:t>
      </w:r>
    </w:p>
    <w:p w:rsidR="00E77A82" w:rsidRDefault="000C7943">
      <w:pPr>
        <w:pStyle w:val="20"/>
        <w:shd w:val="clear" w:color="auto" w:fill="auto"/>
        <w:spacing w:before="0" w:after="0" w:line="370" w:lineRule="exact"/>
        <w:ind w:firstLine="740"/>
        <w:jc w:val="both"/>
      </w:pPr>
      <w:r>
        <w:t>При наличии на фасаде объекта вывесок консольные конструкции располагаются с ними на единой горизонтальной оси.</w:t>
      </w:r>
    </w:p>
    <w:p w:rsidR="00E77A82" w:rsidRDefault="000C7943" w:rsidP="004210A3">
      <w:pPr>
        <w:pStyle w:val="20"/>
        <w:numPr>
          <w:ilvl w:val="0"/>
          <w:numId w:val="127"/>
        </w:numPr>
        <w:shd w:val="clear" w:color="auto" w:fill="auto"/>
        <w:tabs>
          <w:tab w:val="left" w:pos="1446"/>
        </w:tabs>
        <w:spacing w:before="0" w:after="0" w:line="370" w:lineRule="exact"/>
        <w:ind w:firstLine="740"/>
        <w:jc w:val="both"/>
      </w:pPr>
      <w:r>
        <w:t>Информационные крышные конструкции.</w:t>
      </w:r>
    </w:p>
    <w:p w:rsidR="00E77A82" w:rsidRDefault="000C7943">
      <w:pPr>
        <w:pStyle w:val="20"/>
        <w:shd w:val="clear" w:color="auto" w:fill="auto"/>
        <w:spacing w:before="0" w:after="0" w:line="370" w:lineRule="exact"/>
        <w:ind w:firstLine="740"/>
        <w:jc w:val="both"/>
      </w:pPr>
      <w:r>
        <w:t xml:space="preserve">Для размещения информации, не относимой распорядительными и нормативными актами Российской Федерации к рекламе и предусмотренной к размещению обычаями делового оборота в целях информирования исключительно об Заявителях находящихся (осуществляющих деятельность) в конкретных зданиях и строениях, на которых устанавливается средство размещения информации, Заявитель вправе установить средство размещения информации на крыше здания, строения (информационную крышную </w:t>
      </w:r>
      <w:r>
        <w:lastRenderedPageBreak/>
        <w:t>конструкцию) в соответствии со следующими требованиями: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если Заявитель, в месте фактического нахождения (месте осуществления деятельности) которой устанавливается информационная крышная конструкция и сведения о наименовании которой содержатся на этой крышной конструкции, является единственным собственником (правообладателем, пользователем) здания, строения;</w:t>
      </w:r>
    </w:p>
    <w:p w:rsidR="00E77A82" w:rsidRDefault="000C7943" w:rsidP="004210A3">
      <w:pPr>
        <w:pStyle w:val="20"/>
        <w:numPr>
          <w:ilvl w:val="0"/>
          <w:numId w:val="120"/>
        </w:numPr>
        <w:shd w:val="clear" w:color="auto" w:fill="auto"/>
        <w:tabs>
          <w:tab w:val="left" w:pos="927"/>
        </w:tabs>
        <w:spacing w:before="0" w:after="0" w:line="370" w:lineRule="exact"/>
        <w:ind w:firstLine="740"/>
        <w:jc w:val="both"/>
      </w:pPr>
      <w:r>
        <w:t>на крыше одного объекта может быть установлена только одна информационная крышная конструкция с одной стороны. При расположении информационной крышной конструкции на углу здания, строения в целях декорирования ее несущих элементов целесообразно формирование угловой композиции крышной конструкции с двумя лицевыми сторонами;</w:t>
      </w:r>
    </w:p>
    <w:p w:rsidR="00E77A82" w:rsidRDefault="000C7943" w:rsidP="004210A3">
      <w:pPr>
        <w:pStyle w:val="20"/>
        <w:numPr>
          <w:ilvl w:val="0"/>
          <w:numId w:val="120"/>
        </w:numPr>
        <w:shd w:val="clear" w:color="auto" w:fill="auto"/>
        <w:tabs>
          <w:tab w:val="left" w:pos="918"/>
        </w:tabs>
        <w:spacing w:before="0" w:after="0" w:line="370" w:lineRule="exact"/>
        <w:ind w:firstLine="740"/>
        <w:jc w:val="both"/>
      </w:pPr>
      <w:r>
        <w:t>установка крышных конструкций допускается только в виде отдельно стоящих букв, обозначений и декоративных элементов без использования фоновых подложек;</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информационное поле крышных конструкций располагается параллельно</w:t>
      </w:r>
    </w:p>
    <w:p w:rsidR="00E77A82" w:rsidRDefault="000C7943">
      <w:pPr>
        <w:pStyle w:val="20"/>
        <w:shd w:val="clear" w:color="auto" w:fill="auto"/>
        <w:spacing w:before="0" w:after="0" w:line="370" w:lineRule="exact"/>
        <w:ind w:firstLine="0"/>
        <w:jc w:val="both"/>
      </w:pPr>
      <w:r>
        <w:t>к поверхности фасадов объектов, по отношению к которым они установлены, выше линии карниза или парапета здания (строения, сооружения) в зависимости от места установки крышной конструкции;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размещение крышных конструкций должно осуществляться на расстоянии</w:t>
      </w:r>
    </w:p>
    <w:p w:rsidR="00E77A82" w:rsidRDefault="000C7943">
      <w:pPr>
        <w:pStyle w:val="20"/>
        <w:shd w:val="clear" w:color="auto" w:fill="auto"/>
        <w:spacing w:before="0" w:after="0" w:line="370" w:lineRule="exact"/>
        <w:ind w:firstLine="0"/>
        <w:jc w:val="both"/>
      </w:pPr>
      <w:r>
        <w:t>от карниза не более 1,0 м и от края кровли в глубину не менее 1,0 м, если это не противоречит архитектуре фасада здания;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крышные конструкции могут быть оборудованы исключительно внутренней подсветкой;</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крышные конструкции должны быть соразмерными (</w:t>
      </w:r>
      <w:proofErr w:type="spellStart"/>
      <w:r>
        <w:t>сомасштабными</w:t>
      </w:r>
      <w:proofErr w:type="spellEnd"/>
      <w:r>
        <w:t>) зданию (строению, сооружению), высота этих конструкций с учетом всех используемых элементов должна быть:</w:t>
      </w:r>
    </w:p>
    <w:p w:rsidR="00E77A82" w:rsidRDefault="000C7943">
      <w:pPr>
        <w:pStyle w:val="20"/>
        <w:shd w:val="clear" w:color="auto" w:fill="auto"/>
        <w:spacing w:before="0" w:after="0" w:line="370" w:lineRule="exact"/>
        <w:ind w:firstLine="740"/>
        <w:jc w:val="both"/>
      </w:pPr>
      <w:r>
        <w:t>не более 1,80 м для 1-3-этажных объектов;</w:t>
      </w:r>
    </w:p>
    <w:p w:rsidR="00E77A82" w:rsidRDefault="000C7943">
      <w:pPr>
        <w:pStyle w:val="20"/>
        <w:shd w:val="clear" w:color="auto" w:fill="auto"/>
        <w:spacing w:before="0" w:after="0" w:line="370" w:lineRule="exact"/>
        <w:ind w:firstLine="740"/>
        <w:jc w:val="both"/>
      </w:pPr>
      <w:r>
        <w:t>не более 3 м для 4-7-этажных объектов;</w:t>
      </w:r>
    </w:p>
    <w:p w:rsidR="00E77A82" w:rsidRDefault="000C7943">
      <w:pPr>
        <w:pStyle w:val="20"/>
        <w:shd w:val="clear" w:color="auto" w:fill="auto"/>
        <w:spacing w:before="0" w:after="0" w:line="370" w:lineRule="exact"/>
        <w:ind w:firstLine="740"/>
        <w:jc w:val="both"/>
      </w:pPr>
      <w:r>
        <w:t>не более 4 м для 8-12-этажных объектов;</w:t>
      </w:r>
    </w:p>
    <w:p w:rsidR="00E77A82" w:rsidRDefault="000C7943">
      <w:pPr>
        <w:pStyle w:val="20"/>
        <w:shd w:val="clear" w:color="auto" w:fill="auto"/>
        <w:spacing w:before="0" w:after="0" w:line="370" w:lineRule="exact"/>
        <w:ind w:firstLine="740"/>
        <w:jc w:val="both"/>
      </w:pPr>
      <w:r>
        <w:t>не более 5 м для 13-17-этажных объектов;</w:t>
      </w:r>
    </w:p>
    <w:p w:rsidR="00E77A82" w:rsidRDefault="000C7943">
      <w:pPr>
        <w:pStyle w:val="20"/>
        <w:shd w:val="clear" w:color="auto" w:fill="auto"/>
        <w:spacing w:before="0" w:after="0" w:line="370" w:lineRule="exact"/>
        <w:ind w:firstLine="740"/>
        <w:jc w:val="both"/>
      </w:pPr>
      <w:r>
        <w:t>не более 6 м для объектов, имеющих 18 и более этажей.</w:t>
      </w:r>
    </w:p>
    <w:p w:rsidR="00E77A82" w:rsidRDefault="000C7943">
      <w:pPr>
        <w:pStyle w:val="20"/>
        <w:shd w:val="clear" w:color="auto" w:fill="auto"/>
        <w:spacing w:before="0" w:after="0" w:line="370" w:lineRule="exact"/>
        <w:ind w:firstLine="740"/>
        <w:jc w:val="both"/>
      </w:pPr>
      <w:r>
        <w:t>Длина вывесок, устанавливаемых на крыше здания, строения, сооружения, не может прев</w:t>
      </w:r>
      <w:r>
        <w:rPr>
          <w:rStyle w:val="23"/>
        </w:rPr>
        <w:t>ыш</w:t>
      </w:r>
      <w:r>
        <w:t>ать половину длины его фасада.</w:t>
      </w:r>
    </w:p>
    <w:p w:rsidR="00E77A82" w:rsidRDefault="000C7943">
      <w:pPr>
        <w:pStyle w:val="20"/>
        <w:shd w:val="clear" w:color="auto" w:fill="auto"/>
        <w:spacing w:before="0" w:after="0" w:line="370" w:lineRule="exact"/>
        <w:ind w:firstLine="740"/>
        <w:jc w:val="both"/>
      </w:pPr>
      <w:r>
        <w:t xml:space="preserve">При этом размещение крышных конструкций на скатной кровле возможно только в соответствии с индивидуальным дизайн-проектом средства размещения информации, разработанным и утвержденным в установленном </w:t>
      </w:r>
      <w:r>
        <w:lastRenderedPageBreak/>
        <w:t>порядке.</w:t>
      </w:r>
    </w:p>
    <w:p w:rsidR="00E77A82" w:rsidRDefault="000C7943">
      <w:pPr>
        <w:pStyle w:val="20"/>
        <w:shd w:val="clear" w:color="auto" w:fill="auto"/>
        <w:spacing w:before="0" w:after="0" w:line="370" w:lineRule="exact"/>
        <w:ind w:firstLine="740"/>
        <w:jc w:val="both"/>
      </w:pPr>
      <w:r>
        <w:t>Установка нескольких информационных крышных конструкций осуществляется только в соответствии с фасадной схемой информационного оформления здания или индивидуальным дизайн-проектом средства размещения информации, разработанными и утвержденными в установленном порядке. При неравномерной высоте крыши в пределах одного здания, строения, сооружения установку крышных конструкций целесообразно осуществлять на здании или на части здания меньшей высоты.</w:t>
      </w:r>
    </w:p>
    <w:p w:rsidR="00E77A82" w:rsidRDefault="000C7943">
      <w:pPr>
        <w:pStyle w:val="20"/>
        <w:shd w:val="clear" w:color="auto" w:fill="auto"/>
        <w:spacing w:before="0" w:after="0" w:line="370" w:lineRule="exact"/>
        <w:ind w:firstLine="740"/>
        <w:jc w:val="both"/>
      </w:pPr>
      <w:r>
        <w:t>Запрещается: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 xml:space="preserve">установка информационных крышных конструкций непосредственно на крышах жилых, в том числе многоквартирных, домов. Установка информационных крышных конструкций на крышах </w:t>
      </w:r>
      <w:proofErr w:type="spellStart"/>
      <w:r>
        <w:t>встроенно</w:t>
      </w:r>
      <w:proofErr w:type="spellEnd"/>
      <w:r>
        <w:t>- пристроенных помещений жилых многоквартирных домов возможна только в соответствии с индивидуальным дизайн-проектом средства размещения информации, разработанным и утвержденным в установленном порядке;</w:t>
      </w:r>
    </w:p>
    <w:p w:rsidR="00E77A82" w:rsidRDefault="000C7943" w:rsidP="004210A3">
      <w:pPr>
        <w:pStyle w:val="20"/>
        <w:numPr>
          <w:ilvl w:val="0"/>
          <w:numId w:val="120"/>
        </w:numPr>
        <w:shd w:val="clear" w:color="auto" w:fill="auto"/>
        <w:tabs>
          <w:tab w:val="left" w:pos="918"/>
        </w:tabs>
        <w:spacing w:before="0" w:after="0" w:line="370" w:lineRule="exact"/>
        <w:ind w:firstLine="740"/>
        <w:jc w:val="both"/>
      </w:pPr>
      <w:r>
        <w:t>крепление крышных конструкций на крышах зданий, строений и сооружений на декоративные ограждения кровли;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размещение крышных конструкций на крышах объектов (выявленных объектов) культурного наследия, крышах зданий, строений, расположенных на территориях объектов (выявленных объектов) культурного наследия, а также на крышах зданий, строений и сооружений исторической застройки в пределах охранных зон и зон регулируемой застройки.</w:t>
      </w:r>
    </w:p>
    <w:p w:rsidR="00E77A82" w:rsidRDefault="000C7943" w:rsidP="004210A3">
      <w:pPr>
        <w:pStyle w:val="20"/>
        <w:numPr>
          <w:ilvl w:val="0"/>
          <w:numId w:val="127"/>
        </w:numPr>
        <w:shd w:val="clear" w:color="auto" w:fill="auto"/>
        <w:tabs>
          <w:tab w:val="left" w:pos="1446"/>
        </w:tabs>
        <w:spacing w:before="0" w:after="0" w:line="370" w:lineRule="exact"/>
        <w:ind w:firstLine="740"/>
        <w:jc w:val="both"/>
      </w:pPr>
      <w:r>
        <w:t>Витринные информационные конструкции.</w:t>
      </w:r>
    </w:p>
    <w:p w:rsidR="00E77A82" w:rsidRDefault="000C7943">
      <w:pPr>
        <w:pStyle w:val="20"/>
        <w:shd w:val="clear" w:color="auto" w:fill="auto"/>
        <w:spacing w:before="0" w:after="0" w:line="370" w:lineRule="exact"/>
        <w:ind w:firstLine="740"/>
        <w:jc w:val="both"/>
      </w:pPr>
      <w:r>
        <w:t xml:space="preserve">Витринные информационные конструкции размещаются непосредственно во внутреннем объеме витрины в целях расширения возможностей предоставления визуальной информации </w:t>
      </w:r>
      <w:proofErr w:type="gramStart"/>
      <w:r>
        <w:t>о деятельности</w:t>
      </w:r>
      <w:proofErr w:type="gramEnd"/>
      <w:r>
        <w:t xml:space="preserve"> находящейся в здании (строении, сооружении) организации (индивидуальном предпринимателе).</w:t>
      </w:r>
    </w:p>
    <w:p w:rsidR="00E77A82" w:rsidRDefault="000C7943">
      <w:pPr>
        <w:pStyle w:val="20"/>
        <w:shd w:val="clear" w:color="auto" w:fill="auto"/>
        <w:spacing w:before="0" w:after="0" w:line="370" w:lineRule="exact"/>
        <w:ind w:firstLine="740"/>
        <w:jc w:val="both"/>
      </w:pPr>
      <w:r>
        <w:t>Витринные информационные конструкции, располагаемые в пределах одного здания (строения, сооружения), должны быть взаимоувязаны по размеру и месту размещения.</w:t>
      </w:r>
    </w:p>
    <w:p w:rsidR="00E77A82" w:rsidRDefault="000C7943">
      <w:pPr>
        <w:pStyle w:val="20"/>
        <w:shd w:val="clear" w:color="auto" w:fill="auto"/>
        <w:spacing w:before="0" w:after="0" w:line="370" w:lineRule="exact"/>
        <w:ind w:firstLine="740"/>
        <w:jc w:val="both"/>
      </w:pPr>
      <w:r>
        <w:t>Расстояние от остекления витрины до витринной конструкции должно составлять не менее 0,15 м.</w:t>
      </w:r>
    </w:p>
    <w:p w:rsidR="00E77A82" w:rsidRDefault="000C7943">
      <w:pPr>
        <w:pStyle w:val="20"/>
        <w:shd w:val="clear" w:color="auto" w:fill="auto"/>
        <w:spacing w:before="0" w:after="0" w:line="370" w:lineRule="exact"/>
        <w:ind w:firstLine="740"/>
        <w:jc w:val="both"/>
      </w:pPr>
      <w:r>
        <w:t xml:space="preserve">Непосредственно на остеклении витрины с внутренней стороны допускается установка средства размещения информации в виде плоских отдельных букв и декоративных элементов, табличек с подсветкой. Габариты витринной информационной конструкции, устанавливаемой непосредственно на внутренней стороне остекления витрины, не должны по высоте превышать </w:t>
      </w:r>
      <w:r>
        <w:lastRenderedPageBreak/>
        <w:t>0,4 м. Установка средств размещения информации в витринах и оформление витрин должны осуществляться комплексно. Средства размещения информации, устанавливаемые в витринах, а также с внутренней стороны остекления витрины (в том числе информационные таблички), должны занимать не более 30% площади каждого проема витрины.</w:t>
      </w:r>
    </w:p>
    <w:p w:rsidR="00E77A82" w:rsidRDefault="000C7943">
      <w:pPr>
        <w:pStyle w:val="20"/>
        <w:shd w:val="clear" w:color="auto" w:fill="auto"/>
        <w:spacing w:before="0" w:after="0" w:line="370" w:lineRule="exact"/>
        <w:ind w:firstLine="740"/>
        <w:jc w:val="left"/>
      </w:pPr>
      <w:r>
        <w:t>Размещение средства размещения информации непосредственно на остеклении витрины с внутренней стороны, а также оформление витрин возможно без оформления разрешения. Применение непрозрачных материалов, а также жалюзи и рулонных штор, за исключением электронных носителей, систем сменного изображения, возможно только для второго ряда остекления витрины со стороны торгового зала при одновременном соблюдении следующих условий:</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витринное пространство оформлено с использованием товаров и услуг (экспозиция товаров и услуг);</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витринное пространство освещено в темное время суток;</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глубина витринного пространства от первого ряда остекления со стороны улицы (внешней поверхности витрины) до второго ряда остекления со стороны торгового зала (внутренней поверхности витрины) составляет не менее 0,6 м.</w:t>
      </w:r>
    </w:p>
    <w:p w:rsidR="00E77A82" w:rsidRDefault="000C7943">
      <w:pPr>
        <w:pStyle w:val="20"/>
        <w:shd w:val="clear" w:color="auto" w:fill="auto"/>
        <w:spacing w:before="0" w:after="0" w:line="370" w:lineRule="exact"/>
        <w:ind w:firstLine="740"/>
        <w:jc w:val="left"/>
      </w:pPr>
      <w:r>
        <w:t>Согласование для витринных конструкций, находящихся в глубине витрины, не требуется.</w:t>
      </w:r>
    </w:p>
    <w:p w:rsidR="00E77A82" w:rsidRDefault="000C7943">
      <w:pPr>
        <w:pStyle w:val="20"/>
        <w:shd w:val="clear" w:color="auto" w:fill="auto"/>
        <w:spacing w:before="0" w:after="0" w:line="370" w:lineRule="exact"/>
        <w:ind w:firstLine="740"/>
        <w:jc w:val="both"/>
      </w:pPr>
      <w:r>
        <w:t>Не допускается:</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установка витринной конструкции на внешней стороне витрины;</w:t>
      </w:r>
    </w:p>
    <w:p w:rsidR="00E77A82" w:rsidRDefault="000C7943" w:rsidP="004210A3">
      <w:pPr>
        <w:pStyle w:val="20"/>
        <w:numPr>
          <w:ilvl w:val="0"/>
          <w:numId w:val="120"/>
        </w:numPr>
        <w:shd w:val="clear" w:color="auto" w:fill="auto"/>
        <w:tabs>
          <w:tab w:val="left" w:pos="927"/>
        </w:tabs>
        <w:spacing w:before="0" w:after="0" w:line="370" w:lineRule="exact"/>
        <w:ind w:firstLine="740"/>
        <w:jc w:val="both"/>
      </w:pPr>
      <w:r>
        <w:t>нанесение изображений информационного характера на защитные жалюзи;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установка любых видов средств размещения информации с креплением</w:t>
      </w:r>
    </w:p>
    <w:p w:rsidR="00E77A82" w:rsidRDefault="000C7943">
      <w:pPr>
        <w:pStyle w:val="20"/>
        <w:shd w:val="clear" w:color="auto" w:fill="auto"/>
        <w:spacing w:before="0" w:after="0" w:line="370" w:lineRule="exact"/>
        <w:ind w:firstLine="0"/>
        <w:jc w:val="left"/>
      </w:pPr>
      <w:r>
        <w:t>на ограждения витрин, приямков и на защитные решетки окон;</w:t>
      </w:r>
    </w:p>
    <w:p w:rsidR="00E77A82" w:rsidRDefault="000C7943" w:rsidP="004210A3">
      <w:pPr>
        <w:pStyle w:val="20"/>
        <w:numPr>
          <w:ilvl w:val="0"/>
          <w:numId w:val="120"/>
        </w:numPr>
        <w:shd w:val="clear" w:color="auto" w:fill="auto"/>
        <w:tabs>
          <w:tab w:val="left" w:pos="918"/>
        </w:tabs>
        <w:spacing w:before="0" w:after="0" w:line="370" w:lineRule="exact"/>
        <w:ind w:firstLine="740"/>
        <w:jc w:val="both"/>
      </w:pPr>
      <w:r>
        <w:t>окраска и покрытие декоративными пленками поверхности остекления витрин, замена остекления витрин световыми коробами.</w:t>
      </w:r>
    </w:p>
    <w:p w:rsidR="00E77A82" w:rsidRDefault="000C7943">
      <w:pPr>
        <w:pStyle w:val="20"/>
        <w:shd w:val="clear" w:color="auto" w:fill="auto"/>
        <w:spacing w:before="0" w:after="0" w:line="370" w:lineRule="exact"/>
        <w:ind w:firstLine="740"/>
        <w:jc w:val="both"/>
      </w:pPr>
      <w:r>
        <w:t>Максимальный размер витринных конструкций не должен прев</w:t>
      </w:r>
      <w:r>
        <w:rPr>
          <w:rStyle w:val="23"/>
        </w:rPr>
        <w:t>ыш</w:t>
      </w:r>
      <w:r>
        <w:t>ать половины размера остекления витрины по высоте и половины размера остекления витрины по длине.</w:t>
      </w:r>
    </w:p>
    <w:p w:rsidR="00E77A82" w:rsidRDefault="000C7943" w:rsidP="004210A3">
      <w:pPr>
        <w:pStyle w:val="20"/>
        <w:numPr>
          <w:ilvl w:val="0"/>
          <w:numId w:val="127"/>
        </w:numPr>
        <w:shd w:val="clear" w:color="auto" w:fill="auto"/>
        <w:tabs>
          <w:tab w:val="left" w:pos="1446"/>
        </w:tabs>
        <w:spacing w:before="0" w:after="0" w:line="370" w:lineRule="exact"/>
        <w:ind w:firstLine="740"/>
        <w:jc w:val="both"/>
      </w:pPr>
      <w:r>
        <w:t>Маркизы.</w:t>
      </w:r>
    </w:p>
    <w:p w:rsidR="00E77A82" w:rsidRDefault="000C7943">
      <w:pPr>
        <w:pStyle w:val="20"/>
        <w:shd w:val="clear" w:color="auto" w:fill="auto"/>
        <w:spacing w:before="0" w:after="0" w:line="370" w:lineRule="exact"/>
        <w:ind w:firstLine="740"/>
        <w:jc w:val="both"/>
      </w:pPr>
      <w:r>
        <w:t>Размещение информации на маркизе рекомендуется осуществлять только в виде нанесенного непосредственно на нее изображения.</w:t>
      </w:r>
    </w:p>
    <w:p w:rsidR="00E77A82" w:rsidRDefault="000C7943">
      <w:pPr>
        <w:pStyle w:val="20"/>
        <w:shd w:val="clear" w:color="auto" w:fill="auto"/>
        <w:spacing w:before="0" w:after="0" w:line="370" w:lineRule="exact"/>
        <w:ind w:firstLine="740"/>
        <w:jc w:val="both"/>
      </w:pPr>
      <w:r>
        <w:t>Рекомендуется размещение информации, в том числе элементов фирменного стиля и художественных элементов, в нижней части у кромки маркизы площадью не более 1/3 общего поля маркизы.</w:t>
      </w:r>
    </w:p>
    <w:p w:rsidR="00E77A82" w:rsidRDefault="000C7943">
      <w:pPr>
        <w:pStyle w:val="20"/>
        <w:shd w:val="clear" w:color="auto" w:fill="auto"/>
        <w:spacing w:before="0" w:after="0" w:line="370" w:lineRule="exact"/>
        <w:ind w:firstLine="740"/>
        <w:jc w:val="both"/>
      </w:pPr>
      <w:r>
        <w:lastRenderedPageBreak/>
        <w:t>На период размещения сезонного кафе при стационарном предприятии общественного питания допускается размещение информационных конструкций (вывесок) путем нанесения надписей на маркизы и зонты, используемые для обустройства данного сезонного кафе. При этом высота размещаемых вывесок должна быть не более 0,20 м.</w:t>
      </w:r>
    </w:p>
    <w:p w:rsidR="00E77A82" w:rsidRDefault="000C7943">
      <w:pPr>
        <w:pStyle w:val="20"/>
        <w:shd w:val="clear" w:color="auto" w:fill="auto"/>
        <w:spacing w:before="0" w:after="0" w:line="370" w:lineRule="exact"/>
        <w:ind w:firstLine="0"/>
        <w:jc w:val="both"/>
      </w:pPr>
      <w:r>
        <w:t>В случае использования в вывесках, размещаемых на маркизах и зонтах сезонного кафе, изображения товарного знака, знака обслуживания высота указанного изображения не должна превышать 0,30 м, а информационное поле (текстовая часть) и декоративно-художественные элементы вывески должны быть размещены на единой горизонтальной оси.</w:t>
      </w:r>
    </w:p>
    <w:p w:rsidR="00E77A82" w:rsidRDefault="000C7943">
      <w:pPr>
        <w:pStyle w:val="20"/>
        <w:shd w:val="clear" w:color="auto" w:fill="auto"/>
        <w:spacing w:before="0" w:after="0" w:line="370" w:lineRule="exact"/>
        <w:ind w:firstLine="740"/>
        <w:jc w:val="both"/>
      </w:pPr>
      <w:r>
        <w:t xml:space="preserve">В зонах охраны объектов культурного наследия рекомендуется цветовое решение маркиз, приближенное к колеру фасада, а также бежевый, бордовый, темно-зеленый, темно-синий цвета </w:t>
      </w:r>
      <w:r w:rsidRPr="000C7943">
        <w:rPr>
          <w:lang w:eastAsia="en-US" w:bidi="en-US"/>
        </w:rPr>
        <w:t>(</w:t>
      </w:r>
      <w:r>
        <w:rPr>
          <w:lang w:val="en-US" w:eastAsia="en-US" w:bidi="en-US"/>
        </w:rPr>
        <w:t>RAL</w:t>
      </w:r>
      <w:r w:rsidRPr="000C7943">
        <w:rPr>
          <w:lang w:eastAsia="en-US" w:bidi="en-US"/>
        </w:rPr>
        <w:t xml:space="preserve"> </w:t>
      </w:r>
      <w:r>
        <w:t xml:space="preserve">1001, </w:t>
      </w:r>
      <w:r>
        <w:rPr>
          <w:lang w:val="en-US" w:eastAsia="en-US" w:bidi="en-US"/>
        </w:rPr>
        <w:t>RAL</w:t>
      </w:r>
      <w:r w:rsidRPr="000C7943">
        <w:rPr>
          <w:lang w:eastAsia="en-US" w:bidi="en-US"/>
        </w:rPr>
        <w:t xml:space="preserve"> </w:t>
      </w:r>
      <w:r>
        <w:t xml:space="preserve">3011, </w:t>
      </w:r>
      <w:r>
        <w:rPr>
          <w:lang w:val="en-US" w:eastAsia="en-US" w:bidi="en-US"/>
        </w:rPr>
        <w:t>RAL</w:t>
      </w:r>
      <w:r w:rsidRPr="000C7943">
        <w:rPr>
          <w:lang w:eastAsia="en-US" w:bidi="en-US"/>
        </w:rPr>
        <w:t xml:space="preserve"> </w:t>
      </w:r>
      <w:r>
        <w:t xml:space="preserve">6005, </w:t>
      </w:r>
      <w:r>
        <w:rPr>
          <w:lang w:val="en-US" w:eastAsia="en-US" w:bidi="en-US"/>
        </w:rPr>
        <w:t>RAL</w:t>
      </w:r>
      <w:r w:rsidRPr="000C7943">
        <w:rPr>
          <w:lang w:eastAsia="en-US" w:bidi="en-US"/>
        </w:rPr>
        <w:t xml:space="preserve"> </w:t>
      </w:r>
      <w:r>
        <w:t>5022).</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Специальные требования к средствам размещения информации, устанавливаемым на объектах (центрах) культурно-развлекательного, культурно-просветительного, физкультурно-оздоровительного назначения, а также объектах (центрах) торговли.</w:t>
      </w:r>
    </w:p>
    <w:p w:rsidR="00E77A82" w:rsidRDefault="000C7943">
      <w:pPr>
        <w:pStyle w:val="20"/>
        <w:shd w:val="clear" w:color="auto" w:fill="auto"/>
        <w:spacing w:before="0" w:after="0" w:line="370" w:lineRule="exact"/>
        <w:ind w:firstLine="740"/>
        <w:jc w:val="both"/>
      </w:pPr>
      <w:r>
        <w:t>В целях формирования целостного визуального восприятия и увязки по габаритам и местам размещения отдельных средств размещения информации на общественных, общественно-деловых, торговых, торгово-выставочных, спортивных и развлекательных центрах необходимо разрабатывать общую фасадную схему информационного оформления помещения, здания, строения, сооружения, а также прилегающей к ним на основании правоустанавливающих документов территории и размещенных на ней элементов навигации с информационными конструкциями, определенными настоящим Приложением к Регламенту. Схема разрабатывается в соответствии с основными требованиями настоящего Приложения к Регламенту, в том числе в части функционального предназначения средств размещения информации. При этом виды, места, габариты и количество средств размещения информации определяются исключительно схемой с учетом архитектурных решений самих объектов информационного оформления.</w:t>
      </w:r>
    </w:p>
    <w:p w:rsidR="00E77A82" w:rsidRDefault="000C7943">
      <w:pPr>
        <w:pStyle w:val="20"/>
        <w:shd w:val="clear" w:color="auto" w:fill="auto"/>
        <w:spacing w:before="0" w:after="0" w:line="370" w:lineRule="exact"/>
        <w:ind w:firstLine="740"/>
        <w:jc w:val="both"/>
      </w:pPr>
      <w:r>
        <w:t>На указанных в настоящем пункте зданиях и комплексах целесообразно располагать средства размещения информации на глухих поверхностях наружных стен (без проемов и архитектурных деталей).</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Специальные требования к средствам размещения информации, устанавливаемым на объектах, не являющихся объектами капитального строительства (некапитальных объектах).</w:t>
      </w:r>
    </w:p>
    <w:p w:rsidR="00E77A82" w:rsidRDefault="000C7943">
      <w:pPr>
        <w:pStyle w:val="20"/>
        <w:shd w:val="clear" w:color="auto" w:fill="auto"/>
        <w:spacing w:before="0" w:after="0" w:line="370" w:lineRule="exact"/>
        <w:ind w:firstLine="740"/>
        <w:jc w:val="both"/>
      </w:pPr>
      <w:r>
        <w:lastRenderedPageBreak/>
        <w:t>Внешний облик и место установки средств размещения информации, устанавливаемых на объектах, не являющихся объектами капитального строительства (некапитальных объектах), определяется архитектурными решениями таких объектов либо для существующих объектов - на основании эскизных планов или дизайн-проектов, разрабатываемых в рамках оформления соответствующего разрешения на установку средства размещения информации.</w:t>
      </w:r>
    </w:p>
    <w:p w:rsidR="00E77A82" w:rsidRDefault="000C7943">
      <w:pPr>
        <w:pStyle w:val="20"/>
        <w:shd w:val="clear" w:color="auto" w:fill="auto"/>
        <w:spacing w:before="0" w:after="0" w:line="370" w:lineRule="exact"/>
        <w:ind w:firstLine="740"/>
        <w:jc w:val="both"/>
      </w:pPr>
      <w:r>
        <w:t>При этом не предусматривать установку на некапитальных объектах площадью менее 12 кв. м средств размещения информации в виде крышной конструкции.</w:t>
      </w:r>
    </w:p>
    <w:p w:rsidR="00E77A82" w:rsidRDefault="000C7943">
      <w:pPr>
        <w:pStyle w:val="20"/>
        <w:shd w:val="clear" w:color="auto" w:fill="auto"/>
        <w:spacing w:before="0" w:after="0" w:line="370" w:lineRule="exact"/>
        <w:ind w:firstLine="740"/>
        <w:jc w:val="both"/>
      </w:pPr>
      <w:r>
        <w:t>Установка средств размещения информации на объектах, не являющихся объектами капитального строительства (некапитальных объектах), площадью более 12 кв. м осуществляется в соответствии с требованиями настоящего Приложения к Регламенту по установке различных типов средств размещения информации: специальная настенная конструкция (в том числе табличка, настенная конструкция, консольная информационная конструкция, витринная конструкция, крышная конструкция, съемная (стяговая) конструкция (штандарт, флаг).</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Специальные требования по размещению выносных средств размещения информации или размещаемых на элементах благоустройства.</w:t>
      </w:r>
    </w:p>
    <w:p w:rsidR="00E77A82" w:rsidRDefault="000C7943">
      <w:pPr>
        <w:pStyle w:val="20"/>
        <w:shd w:val="clear" w:color="auto" w:fill="auto"/>
        <w:spacing w:before="0" w:after="0" w:line="370" w:lineRule="exact"/>
        <w:ind w:firstLine="740"/>
        <w:jc w:val="both"/>
      </w:pPr>
      <w:r>
        <w:t>К выносным средствам размещения информации, а также размещаемым</w:t>
      </w:r>
    </w:p>
    <w:p w:rsidR="00E77A82" w:rsidRDefault="000C7943">
      <w:pPr>
        <w:pStyle w:val="20"/>
        <w:shd w:val="clear" w:color="auto" w:fill="auto"/>
        <w:spacing w:before="0" w:after="0" w:line="370" w:lineRule="exact"/>
        <w:ind w:firstLine="0"/>
        <w:jc w:val="both"/>
      </w:pPr>
      <w:r>
        <w:t>на элементах благоустройства относятся:</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информационная стела;</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навигационный модуль;</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выносное меню;</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стенд.</w:t>
      </w:r>
    </w:p>
    <w:p w:rsidR="00E77A82" w:rsidRDefault="000C7943">
      <w:pPr>
        <w:pStyle w:val="20"/>
        <w:shd w:val="clear" w:color="auto" w:fill="auto"/>
        <w:spacing w:before="0" w:after="0" w:line="370" w:lineRule="exact"/>
        <w:ind w:firstLine="740"/>
        <w:jc w:val="both"/>
      </w:pPr>
      <w:r>
        <w:t>Размещение информационной стелы допускается только при условии ее установки в границах (на основании правоустанавливающих документов) земельного участка, на котором располагаются здания, являющиеся местом фактического нахождения, осуществления деятельности организаций, индивидуальных предпринимателей, сведения о которых содержатся на данной информационной конструкции и которым указанные здания или помещения в них и прилегающий земельный участок принадлежат (находятся</w:t>
      </w:r>
    </w:p>
    <w:p w:rsidR="00E77A82" w:rsidRDefault="000C7943">
      <w:pPr>
        <w:pStyle w:val="20"/>
        <w:shd w:val="clear" w:color="auto" w:fill="auto"/>
        <w:spacing w:before="0" w:after="0" w:line="370" w:lineRule="exact"/>
        <w:ind w:firstLine="0"/>
        <w:jc w:val="left"/>
      </w:pPr>
      <w:r>
        <w:t>в пользовании) на праве собственности, либо в силу вещно-правовых или обязательственных отношений при оформленных долгосрочных земельно-имущественных отношениях.</w:t>
      </w:r>
    </w:p>
    <w:p w:rsidR="00E77A82" w:rsidRDefault="000C7943">
      <w:pPr>
        <w:pStyle w:val="20"/>
        <w:shd w:val="clear" w:color="auto" w:fill="auto"/>
        <w:spacing w:before="0" w:after="0" w:line="370" w:lineRule="exact"/>
        <w:ind w:firstLine="740"/>
        <w:jc w:val="both"/>
      </w:pPr>
      <w:r>
        <w:t xml:space="preserve">Установка на указанном земельном участке информационной стелы осуществляется исключительно в целях размещения на ней иных </w:t>
      </w:r>
      <w:r>
        <w:lastRenderedPageBreak/>
        <w:t>информационных конструкций с информацией, не относимой распорядительными и нормативными актами Российской Федерации к рекламе и предусмотренной к размещению обычаями делового оборота, и в порядке, предусмотренном для размещения средств размещения информации, а также элементов благоустройства при условии соблюдения соответствующих нормативных требований, а также нормативных требований законодательства о градостроительной деятельности, Государственного стандарта Российской Федерации «Наружная реклама на автомобильных дорогах и территориях городских и сельских поселений» ГОСТ Р 52044-2003.</w:t>
      </w:r>
    </w:p>
    <w:p w:rsidR="00E77A82" w:rsidRDefault="000C7943">
      <w:pPr>
        <w:pStyle w:val="20"/>
        <w:shd w:val="clear" w:color="auto" w:fill="auto"/>
        <w:spacing w:before="0" w:after="0" w:line="370" w:lineRule="exact"/>
        <w:ind w:firstLine="740"/>
        <w:jc w:val="both"/>
      </w:pPr>
      <w:r>
        <w:t>Навигационные модули - двусторонние конструкции, устанавливаемые на опорах (собственных опорах, мачтах-опорах городского освещения, опорах контактной сети) и содержащие информацию о планировочной организации территории населенного пункта, местах нахождения объектов инфраструктуры, культурно-исторических памятников, учреждений и организаций городского, окружного и муниципального значения, предприятий и объектов потребительского рынка. Размещение навигационного модуля осуществляется в порядке, предусмотренном для размещения средств размещения информации, а также элементов благоустройства при условии соблюдения соответствующих нормативных требований, а также нормативных требований законодательства о градостроительной деятельности, Государственного стандарта Российской Федерации «Наружная реклама на автомобильных дорогах и территориях городских и сельских поселений» ГОСТ Р 52044-2003.</w:t>
      </w:r>
    </w:p>
    <w:p w:rsidR="00E77A82" w:rsidRDefault="000C7943">
      <w:pPr>
        <w:pStyle w:val="20"/>
        <w:shd w:val="clear" w:color="auto" w:fill="auto"/>
        <w:spacing w:before="0" w:after="0" w:line="370" w:lineRule="exact"/>
        <w:ind w:firstLine="740"/>
        <w:jc w:val="both"/>
      </w:pPr>
      <w:r>
        <w:t>Допускается размещение в составе навигационного модуля информации о местах нахождения организаций, индивидуальных предпринимателей, видах и профиле их деятельности, направлении движения к данным объектам, а также любой иной информации, предусмотренной обычаями делового оборота и не относимой распорядительными и нормативными актами Российской Федерации к рекламе.</w:t>
      </w:r>
    </w:p>
    <w:p w:rsidR="00E77A82" w:rsidRDefault="000C7943">
      <w:pPr>
        <w:pStyle w:val="20"/>
        <w:shd w:val="clear" w:color="auto" w:fill="auto"/>
        <w:spacing w:before="0" w:after="0" w:line="370" w:lineRule="exact"/>
        <w:ind w:firstLine="740"/>
        <w:jc w:val="both"/>
      </w:pPr>
      <w:r>
        <w:t>Установка навигационных модулей допускается только на тротуарах шириной не менее 1,5 м, в зоне, не препятствующей проходу пешеходов, и при условии обеспечения безопасности для участников дорожного движения.</w:t>
      </w:r>
    </w:p>
    <w:p w:rsidR="00E77A82" w:rsidRDefault="000C7943">
      <w:pPr>
        <w:pStyle w:val="20"/>
        <w:shd w:val="clear" w:color="auto" w:fill="auto"/>
        <w:spacing w:before="0" w:after="0" w:line="370" w:lineRule="exact"/>
        <w:ind w:firstLine="740"/>
        <w:jc w:val="both"/>
      </w:pPr>
      <w:r>
        <w:t>Опорная часть навигационного модуля допускается в двух вариантах: заглубленная,</w:t>
      </w:r>
    </w:p>
    <w:p w:rsidR="00E77A82" w:rsidRDefault="000C7943">
      <w:pPr>
        <w:pStyle w:val="20"/>
        <w:shd w:val="clear" w:color="auto" w:fill="auto"/>
        <w:spacing w:before="0" w:after="0" w:line="370" w:lineRule="exact"/>
        <w:ind w:firstLine="0"/>
        <w:jc w:val="both"/>
      </w:pPr>
      <w:r>
        <w:t>не выступающая над уровнем земли, и незаглубленная. В случае использования незаглубленной опорной части она оформляется в соответствии с общим дизайном модуля.</w:t>
      </w:r>
    </w:p>
    <w:p w:rsidR="00E77A82" w:rsidRDefault="000C7943">
      <w:pPr>
        <w:pStyle w:val="20"/>
        <w:shd w:val="clear" w:color="auto" w:fill="auto"/>
        <w:spacing w:before="0" w:after="0" w:line="370" w:lineRule="exact"/>
        <w:ind w:firstLine="740"/>
        <w:jc w:val="both"/>
      </w:pPr>
      <w:r>
        <w:t xml:space="preserve">Информационный стенд устанавливается органами исполнительной </w:t>
      </w:r>
      <w:r>
        <w:lastRenderedPageBreak/>
        <w:t>власти муниципального образования или уполномоченными ими хозяйствующими структурами (организациями) на подведомственной территории в целях предусмотренного законодательством информирования населения.</w:t>
      </w:r>
    </w:p>
    <w:p w:rsidR="00E77A82" w:rsidRDefault="000C7943">
      <w:pPr>
        <w:pStyle w:val="20"/>
        <w:shd w:val="clear" w:color="auto" w:fill="auto"/>
        <w:spacing w:before="0" w:after="0" w:line="370" w:lineRule="exact"/>
        <w:ind w:firstLine="740"/>
        <w:jc w:val="both"/>
      </w:pPr>
      <w:r>
        <w:t>Установка выносных средств размещения информации, а также размещаемых на элементах благоустройства (в т.ч. навигационных модулей) осуществляется исключительно в соответствии с индивидуальными (специальными) дизайн-проектами средства размещения информации, разработанными и утвержденными в установленном соответствующими нормативными актами и настоящим регламентом порядке. В случае установки в пределах одной улицы двух и более навигационных модулей их размещение осуществляется исключительно в соответствии с Концепцией информационно-рекламного оформления улицы.</w:t>
      </w:r>
    </w:p>
    <w:p w:rsidR="00E77A82" w:rsidRDefault="000C7943" w:rsidP="004210A3">
      <w:pPr>
        <w:pStyle w:val="20"/>
        <w:numPr>
          <w:ilvl w:val="0"/>
          <w:numId w:val="125"/>
        </w:numPr>
        <w:shd w:val="clear" w:color="auto" w:fill="auto"/>
        <w:tabs>
          <w:tab w:val="left" w:pos="1038"/>
        </w:tabs>
        <w:spacing w:before="0" w:after="0" w:line="370" w:lineRule="exact"/>
        <w:ind w:firstLine="740"/>
        <w:jc w:val="both"/>
      </w:pPr>
      <w:r>
        <w:t>Специальные требования к средствам размещения информации, устанавливаемым на объектах (выявленных объектах) культурного наследия, в границах зон охраны объектов культурного наследия.</w:t>
      </w:r>
    </w:p>
    <w:p w:rsidR="00E77A82" w:rsidRDefault="000C7943">
      <w:pPr>
        <w:pStyle w:val="20"/>
        <w:shd w:val="clear" w:color="auto" w:fill="auto"/>
        <w:spacing w:before="0" w:after="0" w:line="370" w:lineRule="exact"/>
        <w:ind w:firstLine="740"/>
        <w:jc w:val="both"/>
      </w:pPr>
      <w:r>
        <w:t>При проектировании и установке средств размещения информации:</w:t>
      </w:r>
    </w:p>
    <w:p w:rsidR="00E77A82" w:rsidRDefault="000C7943">
      <w:pPr>
        <w:pStyle w:val="20"/>
        <w:shd w:val="clear" w:color="auto" w:fill="auto"/>
        <w:spacing w:before="0" w:after="0" w:line="370" w:lineRule="exact"/>
        <w:ind w:firstLine="740"/>
        <w:jc w:val="both"/>
      </w:pPr>
      <w:r>
        <w:t>- на зданиях, расположенных в границах зон охраны объектов культурного наследия, в исторических центрах городов, а также на фасадах зданий, выполненных по индивидуальным архитектурным проектам, имеющим своеобразную тектонику, пластику, деталировку и насыщенную орнаментику, средства размещения информации устанавливаются только в форме настенных конструкций, состоящих исключительно из отдельных объемных букв и символов (кроме специальных конструкций) высотой не более 0,5 м и (или) консольных информационных конструкций (панелей-кронштейнов) в виде декоративных элементов высотой и шириной не более 0,5 м, а также маркиз или элементов оформления витрин. При этом:</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консольные информационные конструкции не должны содержать информации в текстовом виде, за исключением элементов фирменного стиля;</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на зданиях, являющихся объектами исторического или культурного наследия или типового строительства первой половины XX века, не имеющих ярко выраженной пластики фасадов, их сложной деталировки и насыщенной орнаментики, допускается, кроме указанного выше в данном пункте, устанавливать средства размещения информации в виде цельной конструкции, состоящей из объемных символов на общей подложке высотой не более 0,5 м и отстоящей от плоскости фасада не более чем на 0,2 м, непосредственно на козырьке (навесе) входной группы (в порядке, установленном настоящим регламентом), а также в межоконных простенках (для одноэтажных зданий).</w:t>
      </w:r>
    </w:p>
    <w:p w:rsidR="00E77A82" w:rsidRDefault="000C7943">
      <w:pPr>
        <w:pStyle w:val="20"/>
        <w:shd w:val="clear" w:color="auto" w:fill="auto"/>
        <w:spacing w:before="0" w:after="0" w:line="370" w:lineRule="exact"/>
        <w:ind w:firstLine="740"/>
        <w:jc w:val="both"/>
      </w:pPr>
      <w:r>
        <w:lastRenderedPageBreak/>
        <w:t>Для подсветки средств размещения информации, расположенных на объектах (выявленных объектах) культурного наследия, а также в зоне видимости объектов культурного наследия и на расстоянии 100 метров от них допустимый цвет света - теплый белый свет (цветовая температура: 2900-4000 К).</w:t>
      </w:r>
    </w:p>
    <w:p w:rsidR="00E77A82" w:rsidRDefault="000C7943">
      <w:pPr>
        <w:pStyle w:val="20"/>
        <w:shd w:val="clear" w:color="auto" w:fill="auto"/>
        <w:spacing w:before="0" w:after="0" w:line="370" w:lineRule="exact"/>
        <w:ind w:firstLine="740"/>
        <w:jc w:val="both"/>
      </w:pPr>
      <w:r>
        <w:t>Материал, конструктивное решение средств размещения информации и способ крепления к фасаду должны обеспечивать максимальную сохранность объекта культурного наследия.</w:t>
      </w:r>
    </w:p>
    <w:p w:rsidR="00E77A82" w:rsidRDefault="000C7943">
      <w:pPr>
        <w:pStyle w:val="20"/>
        <w:shd w:val="clear" w:color="auto" w:fill="auto"/>
        <w:spacing w:before="0" w:after="0" w:line="370" w:lineRule="exact"/>
        <w:ind w:firstLine="740"/>
        <w:jc w:val="both"/>
      </w:pPr>
      <w:r>
        <w:t>Цветовое и стилистическое решение средств размещения информации, в том числе шрифт текста, должны быть гармонично стилистически увязаны (соответствовать)</w:t>
      </w:r>
    </w:p>
    <w:p w:rsidR="00E77A82" w:rsidRDefault="000C7943">
      <w:pPr>
        <w:pStyle w:val="20"/>
        <w:shd w:val="clear" w:color="auto" w:fill="auto"/>
        <w:spacing w:before="0" w:after="0" w:line="370" w:lineRule="exact"/>
        <w:ind w:firstLine="0"/>
        <w:jc w:val="left"/>
      </w:pPr>
      <w:r>
        <w:t>с архитектурным решением фасадов объекта культурного наследия.</w:t>
      </w:r>
    </w:p>
    <w:p w:rsidR="00E77A82" w:rsidRDefault="000C7943" w:rsidP="004210A3">
      <w:pPr>
        <w:pStyle w:val="20"/>
        <w:numPr>
          <w:ilvl w:val="0"/>
          <w:numId w:val="125"/>
        </w:numPr>
        <w:shd w:val="clear" w:color="auto" w:fill="auto"/>
        <w:tabs>
          <w:tab w:val="left" w:pos="1177"/>
        </w:tabs>
        <w:spacing w:before="0" w:after="0" w:line="370" w:lineRule="exact"/>
        <w:ind w:firstLine="740"/>
        <w:jc w:val="both"/>
      </w:pPr>
      <w:r>
        <w:t>Специальные требования к средствам размещения информации, устанавливаемым в границах территории, на которую разработана концепция информационно-рекламного оформления территории общего пользования (улицы, дороги, площади, бульвара).</w:t>
      </w:r>
    </w:p>
    <w:p w:rsidR="00E77A82" w:rsidRDefault="000C7943">
      <w:pPr>
        <w:pStyle w:val="20"/>
        <w:shd w:val="clear" w:color="auto" w:fill="auto"/>
        <w:spacing w:before="0" w:after="0" w:line="370" w:lineRule="exact"/>
        <w:ind w:firstLine="740"/>
        <w:jc w:val="both"/>
      </w:pPr>
      <w:r>
        <w:t>Концепция информационно-рекламного оформления территорий общего пользования (улиц и дорог, площадей, бульваров) содержит требования к месторасположению, типам и визуальным габаритам всех средств размещения информации, размещаемых на фасадах всех зданий, строений, сооружений, на определенных Регламентом видах элементов благоустройства этих объектов (в т.ч. навигационных модулей), рекламных конструкций, размещаемых на фасадах зданий (строений, сооружений), для которых Законом Российской Федерации от 13.03.2006 № 38-ФЗ «О рекламе» не предусмотрена разработка схем размещения рекламных конструкций и (или) выносных средств размещения информации, размещаемых на конкретной улице, площади, магистрали.</w:t>
      </w:r>
    </w:p>
    <w:p w:rsidR="00E77A82" w:rsidRDefault="000C7943">
      <w:pPr>
        <w:pStyle w:val="20"/>
        <w:shd w:val="clear" w:color="auto" w:fill="auto"/>
        <w:spacing w:before="0" w:after="0" w:line="370" w:lineRule="exact"/>
        <w:ind w:firstLine="740"/>
        <w:jc w:val="both"/>
      </w:pPr>
      <w:r>
        <w:t>Концепция информационного или информационно-рекламного оформления территорий общего пользования (улиц и дорог, площадей, бульваров) может содержать художественно-композиционные решения средств размещения информации и рекламных конструкций.</w:t>
      </w:r>
    </w:p>
    <w:p w:rsidR="00E77A82" w:rsidRDefault="000C7943">
      <w:pPr>
        <w:pStyle w:val="20"/>
        <w:shd w:val="clear" w:color="auto" w:fill="auto"/>
        <w:spacing w:before="0" w:after="0" w:line="370" w:lineRule="exact"/>
        <w:ind w:firstLine="740"/>
        <w:jc w:val="both"/>
      </w:pPr>
      <w:r>
        <w:t xml:space="preserve">Действие концепций информационно-рекламного оформления улицы не распространяется на установку средств размещения информации на отдельно стоящих торговых, развлекательных центрах, кинотеатрах, театрах, цирках и иных подобных объектах, определенных настоящим Приложением к Регламенту и имеющих самостоятельные фасадные схемы и схемы оформления, прилегающих к ним территориях. При этом фасадная схема и схема оформления территории конкретного здания (строения) может быть </w:t>
      </w:r>
      <w:r>
        <w:lastRenderedPageBreak/>
        <w:t>включена в концепцию информационно-рекламного оформления улицы (площади, магистрали).</w:t>
      </w:r>
    </w:p>
    <w:p w:rsidR="00E77A82" w:rsidRDefault="000C7943">
      <w:pPr>
        <w:pStyle w:val="20"/>
        <w:shd w:val="clear" w:color="auto" w:fill="auto"/>
        <w:spacing w:before="0" w:after="0" w:line="370" w:lineRule="exact"/>
        <w:ind w:firstLine="740"/>
        <w:jc w:val="both"/>
      </w:pPr>
      <w:r>
        <w:t>Концепция информационно-рекламного оформления территорий общего пользования (улиц и дорог, площадей, бульваров) утверждается (согласовывается) Администрацией.</w:t>
      </w:r>
    </w:p>
    <w:p w:rsidR="00E77A82" w:rsidRDefault="000C7943">
      <w:pPr>
        <w:pStyle w:val="20"/>
        <w:shd w:val="clear" w:color="auto" w:fill="auto"/>
        <w:spacing w:before="0" w:after="0" w:line="370" w:lineRule="exact"/>
        <w:ind w:firstLine="740"/>
        <w:jc w:val="both"/>
      </w:pPr>
      <w:r>
        <w:t>Концепции информационно-рекламного оформления территорий общего пользования (улиц и дорог, площадей, бульваров) подлежат размещению на официальном сайте муниципального образования Московской области в сети Интернет в срок не позднее 5 (Пяти) рабочих дней со дня их утверждения.</w:t>
      </w:r>
    </w:p>
    <w:p w:rsidR="00E77A82" w:rsidRDefault="000C7943">
      <w:pPr>
        <w:pStyle w:val="20"/>
        <w:shd w:val="clear" w:color="auto" w:fill="auto"/>
        <w:tabs>
          <w:tab w:val="left" w:pos="2129"/>
          <w:tab w:val="left" w:pos="3684"/>
          <w:tab w:val="left" w:pos="5174"/>
          <w:tab w:val="left" w:pos="7226"/>
        </w:tabs>
        <w:spacing w:before="0" w:after="0" w:line="370" w:lineRule="exact"/>
        <w:ind w:firstLine="740"/>
        <w:jc w:val="both"/>
      </w:pPr>
      <w:r>
        <w:t>При наличии утвержденной концепции информационно-рекламного оформления территорий общего пользования (улиц и дорог, площадей, бульваров) проектирование установки средств размещения информации на объектах данной территории общего пользования осуществляется согласно соответствующей концепции информационно-рекламного оформления. Не допускается</w:t>
      </w:r>
      <w:r>
        <w:tab/>
        <w:t>установка</w:t>
      </w:r>
      <w:r>
        <w:tab/>
        <w:t>средств</w:t>
      </w:r>
      <w:r>
        <w:tab/>
        <w:t>размещения</w:t>
      </w:r>
      <w:r>
        <w:tab/>
        <w:t>информации</w:t>
      </w:r>
    </w:p>
    <w:p w:rsidR="00E77A82" w:rsidRDefault="000C7943">
      <w:pPr>
        <w:pStyle w:val="20"/>
        <w:shd w:val="clear" w:color="auto" w:fill="auto"/>
        <w:tabs>
          <w:tab w:val="left" w:pos="2129"/>
          <w:tab w:val="left" w:pos="3684"/>
          <w:tab w:val="left" w:pos="7226"/>
        </w:tabs>
        <w:spacing w:before="0" w:after="0" w:line="370" w:lineRule="exact"/>
        <w:ind w:firstLine="0"/>
        <w:jc w:val="both"/>
      </w:pPr>
      <w:r>
        <w:t>на зданиях (строениях и сооружениях), на элементах благоустройства этих объектов или выносных средств размещения информации с нарушением соответствующей утвержденной концепции информационно-рекламного оформления территорий общего пользования (улиц и дорог, площадей, бульваров) либо без внесения в концепцию изменений (дополнений) в установленном</w:t>
      </w:r>
      <w:r>
        <w:tab/>
        <w:t>данным</w:t>
      </w:r>
      <w:r>
        <w:tab/>
        <w:t>пунктом настоящего</w:t>
      </w:r>
      <w:r>
        <w:tab/>
        <w:t>Приложения</w:t>
      </w:r>
    </w:p>
    <w:p w:rsidR="00E77A82" w:rsidRDefault="000C7943">
      <w:pPr>
        <w:pStyle w:val="20"/>
        <w:shd w:val="clear" w:color="auto" w:fill="auto"/>
        <w:spacing w:before="0" w:after="0" w:line="370" w:lineRule="exact"/>
        <w:ind w:firstLine="0"/>
        <w:jc w:val="both"/>
      </w:pPr>
      <w:r>
        <w:t>к Регламенту порядке.</w:t>
      </w:r>
    </w:p>
    <w:p w:rsidR="00E77A82" w:rsidRDefault="000C7943">
      <w:pPr>
        <w:pStyle w:val="20"/>
        <w:shd w:val="clear" w:color="auto" w:fill="auto"/>
        <w:tabs>
          <w:tab w:val="left" w:pos="6288"/>
        </w:tabs>
        <w:spacing w:before="0" w:after="0" w:line="370" w:lineRule="exact"/>
        <w:ind w:firstLine="740"/>
        <w:jc w:val="both"/>
      </w:pPr>
      <w:r>
        <w:t>Без внесения в концепцию информационно-рекламного оформления территорий общего пользования (улиц и дорог, площадей, бульваров) изменений (дополнений) допускается проектирование и установка специальных информационных конструкций:</w:t>
      </w:r>
      <w:r>
        <w:tab/>
        <w:t>учрежденческих досок,</w:t>
      </w:r>
    </w:p>
    <w:p w:rsidR="00E77A82" w:rsidRDefault="000C7943">
      <w:pPr>
        <w:pStyle w:val="20"/>
        <w:shd w:val="clear" w:color="auto" w:fill="auto"/>
        <w:spacing w:before="0" w:after="0" w:line="370" w:lineRule="exact"/>
        <w:ind w:firstLine="0"/>
        <w:jc w:val="both"/>
      </w:pPr>
      <w:r>
        <w:t>информационных досок и табличек, а также информационных блоков.</w:t>
      </w:r>
    </w:p>
    <w:p w:rsidR="00E77A82" w:rsidRDefault="000C7943">
      <w:pPr>
        <w:pStyle w:val="20"/>
        <w:shd w:val="clear" w:color="auto" w:fill="auto"/>
        <w:spacing w:before="0" w:after="0" w:line="370" w:lineRule="exact"/>
        <w:ind w:firstLine="740"/>
        <w:jc w:val="both"/>
      </w:pPr>
      <w:r>
        <w:t>Внесение изменений (дополнений) с утверждением в установленном порядке в утвержденные концепции информационно-рекламного оформления территорий общего пользования (улиц и дорог, площадей, бульваров) допускается при изменении градостроительной ситуации территорий муниципального образования Московской области, строительстве нового объекта, реконструкции объекта, изменении архитектурно градостроительного решения существующего объекта, а также при иных обстоятельствах, продиктованных объективной целесообразностью и необходимостью.</w:t>
      </w:r>
    </w:p>
    <w:p w:rsidR="00E77A82" w:rsidRDefault="000C7943" w:rsidP="004210A3">
      <w:pPr>
        <w:pStyle w:val="20"/>
        <w:numPr>
          <w:ilvl w:val="0"/>
          <w:numId w:val="125"/>
        </w:numPr>
        <w:shd w:val="clear" w:color="auto" w:fill="auto"/>
        <w:tabs>
          <w:tab w:val="left" w:pos="1177"/>
        </w:tabs>
        <w:spacing w:before="0" w:after="0" w:line="370" w:lineRule="exact"/>
        <w:ind w:firstLine="740"/>
        <w:jc w:val="both"/>
      </w:pPr>
      <w:r>
        <w:t>Специальные требования по запрету установки средств размещения информации на зданиях, строениях, сооружениях.</w:t>
      </w:r>
    </w:p>
    <w:p w:rsidR="00E77A82" w:rsidRDefault="000C7943">
      <w:pPr>
        <w:pStyle w:val="20"/>
        <w:shd w:val="clear" w:color="auto" w:fill="auto"/>
        <w:spacing w:before="0" w:after="0" w:line="370" w:lineRule="exact"/>
        <w:ind w:firstLine="740"/>
        <w:jc w:val="both"/>
      </w:pPr>
      <w:r>
        <w:lastRenderedPageBreak/>
        <w:t>Не допускается:</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нарушение геометрических параметров (размеров) вывесок;</w:t>
      </w:r>
    </w:p>
    <w:p w:rsidR="00E77A82" w:rsidRDefault="000C7943" w:rsidP="004210A3">
      <w:pPr>
        <w:pStyle w:val="20"/>
        <w:numPr>
          <w:ilvl w:val="0"/>
          <w:numId w:val="120"/>
        </w:numPr>
        <w:shd w:val="clear" w:color="auto" w:fill="auto"/>
        <w:tabs>
          <w:tab w:val="left" w:pos="952"/>
        </w:tabs>
        <w:spacing w:before="0" w:after="0" w:line="370" w:lineRule="exact"/>
        <w:ind w:firstLine="740"/>
        <w:jc w:val="both"/>
      </w:pPr>
      <w:r>
        <w:t>нарушение установленных требований к местам размещения вывесок;</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установка настенных информационных конструкций в два ряда или более (одна над другой), в местах и в порядке, предусмотренных положениями настоящего Регламента (кроме случаев установки на торговых и торгово-развлекательных центрах);</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установка консольных информационных конструкций (панель- кронштейнов) рядом с балконами, одна над другой, а также, если ширина тротуара не превышает 1,0 м;</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установка средств размещения информации (кроме специальных конструкций) на расстоянии ближе, чем 2 м (по горизонтали) от мемориальных досок;</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перекрытие знаков адресации и городской навигации, в том числе указателей наименований улиц, номеров домов, подъездов, квартир;</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вертикальный порядок расположения букв на информационном поле вывески;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создание средств размещения информации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 xml:space="preserve">установка средств размещения информации в форме демонстрации постеров на динамических системах смены изображений (роллерные системы, системы поворотных панелей - </w:t>
      </w:r>
      <w:proofErr w:type="spellStart"/>
      <w:r>
        <w:t>призматроны</w:t>
      </w:r>
      <w:proofErr w:type="spellEnd"/>
      <w:r>
        <w:t xml:space="preserve"> и др.) или изображения, демонстрируемого на электронных носителях (экраны, бегущая строка и т.д.), за исключением конструкций, размещаемых в витрине;</w:t>
      </w:r>
    </w:p>
    <w:p w:rsidR="00E77A82" w:rsidRDefault="000C7943" w:rsidP="004210A3">
      <w:pPr>
        <w:pStyle w:val="20"/>
        <w:numPr>
          <w:ilvl w:val="0"/>
          <w:numId w:val="120"/>
        </w:numPr>
        <w:shd w:val="clear" w:color="auto" w:fill="auto"/>
        <w:tabs>
          <w:tab w:val="left" w:pos="922"/>
        </w:tabs>
        <w:spacing w:before="0" w:after="0" w:line="370" w:lineRule="exact"/>
        <w:ind w:firstLine="740"/>
        <w:jc w:val="both"/>
      </w:pPr>
      <w:r>
        <w:t xml:space="preserve">заклейка пленками (иными материалами), закрашивание лицевой и/или внутренней (не в соответствии с положениями пунктов настоящего Приложения к Регламенту </w:t>
      </w:r>
      <w:proofErr w:type="spellStart"/>
      <w:r>
        <w:t>призматроны</w:t>
      </w:r>
      <w:proofErr w:type="spellEnd"/>
      <w:r>
        <w:t>) плоскостей витрины;</w:t>
      </w:r>
    </w:p>
    <w:p w:rsidR="00E77A82" w:rsidRDefault="000C7943" w:rsidP="004210A3">
      <w:pPr>
        <w:pStyle w:val="20"/>
        <w:numPr>
          <w:ilvl w:val="0"/>
          <w:numId w:val="120"/>
        </w:numPr>
        <w:shd w:val="clear" w:color="auto" w:fill="auto"/>
        <w:tabs>
          <w:tab w:val="left" w:pos="968"/>
        </w:tabs>
        <w:spacing w:before="0" w:after="0" w:line="370" w:lineRule="exact"/>
        <w:ind w:firstLine="740"/>
        <w:jc w:val="both"/>
      </w:pPr>
      <w:r>
        <w:t>замена остекления витрин световыми коробами («лайтбоксами»);</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устройство в витрине конструк</w:t>
      </w:r>
      <w:r>
        <w:rPr>
          <w:rStyle w:val="23"/>
        </w:rPr>
        <w:t>ц</w:t>
      </w:r>
      <w:r>
        <w:t>ий электронных носителей - экранов на всю площадь остекления витрины;</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изготовление средств размещения информации с использованием картона, бумаги, ткани, баннерной ткани или сетки (за исключением афиш), в форме транспаранта;</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размещение средств размещения информации, с использованием мигающих (мерцающих), сменяющихся элементов, за исключением элементов оформления витрин;</w:t>
      </w:r>
    </w:p>
    <w:p w:rsidR="00E77A82" w:rsidRDefault="000C7943" w:rsidP="004210A3">
      <w:pPr>
        <w:pStyle w:val="20"/>
        <w:numPr>
          <w:ilvl w:val="0"/>
          <w:numId w:val="120"/>
        </w:numPr>
        <w:shd w:val="clear" w:color="auto" w:fill="auto"/>
        <w:tabs>
          <w:tab w:val="left" w:pos="968"/>
        </w:tabs>
        <w:spacing w:before="0" w:after="0" w:line="370" w:lineRule="exact"/>
        <w:ind w:firstLine="740"/>
        <w:jc w:val="both"/>
      </w:pPr>
      <w:r>
        <w:t>применение материалов с флуоресцирующим эффектом;</w:t>
      </w:r>
    </w:p>
    <w:p w:rsidR="00E77A82" w:rsidRDefault="000C7943" w:rsidP="004210A3">
      <w:pPr>
        <w:pStyle w:val="20"/>
        <w:numPr>
          <w:ilvl w:val="0"/>
          <w:numId w:val="120"/>
        </w:numPr>
        <w:shd w:val="clear" w:color="auto" w:fill="auto"/>
        <w:tabs>
          <w:tab w:val="left" w:pos="934"/>
        </w:tabs>
        <w:spacing w:before="0" w:after="0" w:line="370" w:lineRule="exact"/>
        <w:ind w:firstLine="740"/>
        <w:jc w:val="both"/>
      </w:pPr>
      <w:r>
        <w:lastRenderedPageBreak/>
        <w:t>установка средств размещения информации на декоративных ограждениях сезонных (летних) кафе;</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установка средств размещения информации на шлагбаумах, подпорных стенках и т.п. конструкциях и сооружениях;</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размещение вывесок, содержащих информацию о номерах телефонов и адресах сайтов в сети Интернет;</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использование в тексте средств размещения информации иностранных слов, выполненных в русской транслитерации (за исключением товарных знаков), а при обозначении типа или профиля деятельности предприятия - сокращений и аббревиатур;</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размещение вывесок в границах жилых помещений, в том числе на глухих торцах фасада (за исключением случаев размещения вывесок на торговых, развлекательных центрах, кинотеатрах, театрах, цирках, автозаправочных станциях);</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размещение вывесок на кровлях, кровлях лоджий и балконов и (или) на лоджиях и балконах;</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размещение вывесок на архитектурных деталях фасадов объектов (в том числе на колоннах, пилястрах, орнаментах, лепнине);</w:t>
      </w:r>
    </w:p>
    <w:p w:rsidR="00E77A82" w:rsidRDefault="000C7943" w:rsidP="004210A3">
      <w:pPr>
        <w:pStyle w:val="20"/>
        <w:numPr>
          <w:ilvl w:val="0"/>
          <w:numId w:val="120"/>
        </w:numPr>
        <w:shd w:val="clear" w:color="auto" w:fill="auto"/>
        <w:tabs>
          <w:tab w:val="left" w:pos="939"/>
        </w:tabs>
        <w:spacing w:before="0" w:after="0" w:line="370" w:lineRule="exact"/>
        <w:ind w:firstLine="740"/>
        <w:jc w:val="both"/>
      </w:pPr>
      <w:r>
        <w:t>перекрытие (закрытие) оконных и дверных проемов, витражей и витрин, а также окраска и покрытие декоративными пленками поверхности остекления витрин.</w:t>
      </w:r>
      <w:bookmarkEnd w:id="0"/>
    </w:p>
    <w:sectPr w:rsidR="00E77A82">
      <w:headerReference w:type="default" r:id="rId33"/>
      <w:pgSz w:w="11900" w:h="16840"/>
      <w:pgMar w:top="1161" w:right="821" w:bottom="1277" w:left="1670" w:header="0" w:footer="3" w:gutter="0"/>
      <w:pgNumType w:start="2"/>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123D" w:rsidRDefault="00AB123D">
      <w:r>
        <w:separator/>
      </w:r>
    </w:p>
  </w:endnote>
  <w:endnote w:type="continuationSeparator" w:id="0">
    <w:p w:rsidR="00AB123D" w:rsidRDefault="00AB1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206F87">
    <w:pPr>
      <w:rPr>
        <w:sz w:val="2"/>
        <w:szCs w:val="2"/>
      </w:rPr>
    </w:pPr>
    <w:r>
      <w:rPr>
        <w:noProof/>
      </w:rPr>
      <mc:AlternateContent>
        <mc:Choice Requires="wps">
          <w:drawing>
            <wp:anchor distT="0" distB="0" distL="63500" distR="63500" simplePos="0" relativeHeight="314572421" behindDoc="1" locked="0" layoutInCell="1" allowOverlap="1">
              <wp:simplePos x="0" y="0"/>
              <wp:positionH relativeFrom="page">
                <wp:posOffset>5408295</wp:posOffset>
              </wp:positionH>
              <wp:positionV relativeFrom="page">
                <wp:posOffset>8340090</wp:posOffset>
              </wp:positionV>
              <wp:extent cx="1136650" cy="189865"/>
              <wp:effectExtent l="0" t="0" r="0" b="444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0"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4"/>
                            <w:shd w:val="clear" w:color="auto" w:fill="auto"/>
                            <w:tabs>
                              <w:tab w:val="right" w:pos="1790"/>
                            </w:tabs>
                            <w:spacing w:line="240" w:lineRule="auto"/>
                            <w:jc w:val="left"/>
                          </w:pPr>
                          <w:r>
                            <w:rPr>
                              <w:rStyle w:val="11pt"/>
                            </w:rPr>
                            <w:t>« »</w:t>
                          </w:r>
                          <w:r>
                            <w:rPr>
                              <w:rStyle w:val="11pt"/>
                            </w:rPr>
                            <w:tab/>
                          </w:r>
                          <w:r>
                            <w:t>202</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4" type="#_x0000_t202" style="position:absolute;margin-left:425.85pt;margin-top:656.7pt;width:89.5pt;height:14.95pt;z-index:-188744059;visibility:visible;mso-wrap-style:squar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" filled="f" stroked="f">
              <v:textbox style="mso-fit-shape-to-text:t" inset="0,0,0,0">
                <w:txbxContent>
                  <w:p w:rsidR="000C7943" w:rsidRDefault="000C7943">
                    <w:pPr>
                      <w:pStyle w:val="a4"/>
                      <w:shd w:val="clear" w:color="auto" w:fill="auto"/>
                      <w:tabs>
                        <w:tab w:val="right" w:pos="1790"/>
                      </w:tabs>
                      <w:spacing w:line="240" w:lineRule="auto"/>
                      <w:jc w:val="left"/>
                    </w:pPr>
                    <w:proofErr w:type="gramStart"/>
                    <w:r>
                      <w:rPr>
                        <w:rStyle w:val="11pt"/>
                      </w:rPr>
                      <w:t>« »</w:t>
                    </w:r>
                    <w:proofErr w:type="gramEnd"/>
                    <w:r>
                      <w:rPr>
                        <w:rStyle w:val="11pt"/>
                      </w:rPr>
                      <w:tab/>
                    </w:r>
                    <w:r>
                      <w:t>202</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206F87">
    <w:pPr>
      <w:rPr>
        <w:sz w:val="2"/>
        <w:szCs w:val="2"/>
      </w:rPr>
    </w:pPr>
    <w:r>
      <w:rPr>
        <w:noProof/>
      </w:rPr>
      <mc:AlternateContent>
        <mc:Choice Requires="wps">
          <w:drawing>
            <wp:anchor distT="0" distB="0" distL="63500" distR="63500" simplePos="0" relativeHeight="314572424" behindDoc="1" locked="0" layoutInCell="1" allowOverlap="1">
              <wp:simplePos x="0" y="0"/>
              <wp:positionH relativeFrom="page">
                <wp:posOffset>5697855</wp:posOffset>
              </wp:positionH>
              <wp:positionV relativeFrom="page">
                <wp:posOffset>6297930</wp:posOffset>
              </wp:positionV>
              <wp:extent cx="1136650" cy="189865"/>
              <wp:effectExtent l="1905" t="1905" r="444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0"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4"/>
                            <w:shd w:val="clear" w:color="auto" w:fill="auto"/>
                            <w:tabs>
                              <w:tab w:val="right" w:pos="1790"/>
                            </w:tabs>
                            <w:spacing w:line="240" w:lineRule="auto"/>
                            <w:jc w:val="left"/>
                          </w:pPr>
                          <w:r>
                            <w:rPr>
                              <w:rStyle w:val="11pt"/>
                            </w:rPr>
                            <w:t>« »</w:t>
                          </w:r>
                          <w:r>
                            <w:rPr>
                              <w:rStyle w:val="11pt"/>
                            </w:rPr>
                            <w:tab/>
                            <w:t xml:space="preserve"> </w:t>
                          </w:r>
                          <w:r>
                            <w:t>202</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35" type="#_x0000_t202" style="position:absolute;margin-left:448.65pt;margin-top:495.9pt;width:89.5pt;height:14.95pt;z-index:-188744056;visibility:visible;mso-wrap-style:squar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" filled="f" stroked="f">
              <v:textbox style="mso-fit-shape-to-text:t" inset="0,0,0,0">
                <w:txbxContent>
                  <w:p w:rsidR="000C7943" w:rsidRDefault="000C7943">
                    <w:pPr>
                      <w:pStyle w:val="a4"/>
                      <w:shd w:val="clear" w:color="auto" w:fill="auto"/>
                      <w:tabs>
                        <w:tab w:val="right" w:pos="1790"/>
                      </w:tabs>
                      <w:spacing w:line="240" w:lineRule="auto"/>
                      <w:jc w:val="left"/>
                    </w:pPr>
                    <w:proofErr w:type="gramStart"/>
                    <w:r>
                      <w:rPr>
                        <w:rStyle w:val="11pt"/>
                      </w:rPr>
                      <w:t>« »</w:t>
                    </w:r>
                    <w:proofErr w:type="gramEnd"/>
                    <w:r>
                      <w:rPr>
                        <w:rStyle w:val="11pt"/>
                      </w:rPr>
                      <w:tab/>
                      <w:t xml:space="preserve"> </w:t>
                    </w:r>
                    <w:r>
                      <w:t>202</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123D" w:rsidRDefault="00AB123D"/>
  </w:footnote>
  <w:footnote w:type="continuationSeparator" w:id="0">
    <w:p w:rsidR="00AB123D" w:rsidRDefault="00AB123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206F87">
    <w:pPr>
      <w:rPr>
        <w:sz w:val="2"/>
        <w:szCs w:val="2"/>
      </w:rPr>
    </w:pPr>
    <w:r>
      <w:rPr>
        <w:noProof/>
      </w:rPr>
      <mc:AlternateContent>
        <mc:Choice Requires="wps">
          <w:drawing>
            <wp:anchor distT="0" distB="0" distL="63500" distR="63500" simplePos="0" relativeHeight="314572420" behindDoc="1" locked="0" layoutInCell="1" allowOverlap="1">
              <wp:simplePos x="0" y="0"/>
              <wp:positionH relativeFrom="page">
                <wp:posOffset>3835400</wp:posOffset>
              </wp:positionH>
              <wp:positionV relativeFrom="page">
                <wp:posOffset>424180</wp:posOffset>
              </wp:positionV>
              <wp:extent cx="83185" cy="18986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33" type="#_x0000_t202" style="position:absolute;margin-left:302pt;margin-top:33.4pt;width:6.55pt;height:14.95pt;z-index:-1887440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" filled="f" stroked="f">
              <v:textbox style="mso-fit-shape-to-text:t" inset="0,0,0,0">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206F87">
    <w:pPr>
      <w:rPr>
        <w:sz w:val="2"/>
        <w:szCs w:val="2"/>
      </w:rPr>
    </w:pPr>
    <w:r>
      <w:rPr>
        <w:noProof/>
      </w:rPr>
      <mc:AlternateContent>
        <mc:Choice Requires="wps">
          <w:drawing>
            <wp:anchor distT="0" distB="0" distL="63500" distR="63500" simplePos="0" relativeHeight="314572426" behindDoc="1" locked="0" layoutInCell="1" allowOverlap="1">
              <wp:simplePos x="0" y="0"/>
              <wp:positionH relativeFrom="page">
                <wp:posOffset>3813810</wp:posOffset>
              </wp:positionH>
              <wp:positionV relativeFrom="page">
                <wp:posOffset>424180</wp:posOffset>
              </wp:positionV>
              <wp:extent cx="83185" cy="189865"/>
              <wp:effectExtent l="381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6" type="#_x0000_t202" style="position:absolute;margin-left:300.3pt;margin-top:33.4pt;width:6.55pt;height:14.95pt;z-index:-18874405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" filled="f" stroked="f">
              <v:textbox style="mso-fit-shape-to-text:t" inset="0,0,0,0">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206F87">
    <w:pPr>
      <w:rPr>
        <w:sz w:val="2"/>
        <w:szCs w:val="2"/>
      </w:rPr>
    </w:pPr>
    <w:r>
      <w:rPr>
        <w:noProof/>
      </w:rPr>
      <mc:AlternateContent>
        <mc:Choice Requires="wps">
          <w:drawing>
            <wp:anchor distT="0" distB="0" distL="63500" distR="63500" simplePos="0" relativeHeight="314572427" behindDoc="1" locked="0" layoutInCell="1" allowOverlap="1">
              <wp:simplePos x="0" y="0"/>
              <wp:positionH relativeFrom="page">
                <wp:posOffset>3845560</wp:posOffset>
              </wp:positionH>
              <wp:positionV relativeFrom="page">
                <wp:posOffset>424180</wp:posOffset>
              </wp:positionV>
              <wp:extent cx="83185" cy="18986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7" type="#_x0000_t202" style="position:absolute;margin-left:302.8pt;margin-top:33.4pt;width:6.55pt;height:14.95pt;z-index:-18874405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" filled="f" stroked="f">
              <v:textbox style="mso-fit-shape-to-text:t" inset="0,0,0,0">
                <w:txbxContent>
                  <w:p w:rsidR="000C7943" w:rsidRDefault="000C7943">
                    <w:pPr>
                      <w:pStyle w:val="a4"/>
                      <w:shd w:val="clear" w:color="auto" w:fill="auto"/>
                      <w:spacing w:line="240" w:lineRule="auto"/>
                      <w:jc w:val="left"/>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7943" w:rsidRDefault="000C7943">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838B0"/>
    <w:multiLevelType w:val="multilevel"/>
    <w:tmpl w:val="DFFED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1812AC"/>
    <w:multiLevelType w:val="multilevel"/>
    <w:tmpl w:val="EA9AB1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2CA1D03"/>
    <w:multiLevelType w:val="multilevel"/>
    <w:tmpl w:val="822400DE"/>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2D7183D"/>
    <w:multiLevelType w:val="multilevel"/>
    <w:tmpl w:val="FF04EC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30915EB"/>
    <w:multiLevelType w:val="multilevel"/>
    <w:tmpl w:val="25942770"/>
    <w:lvl w:ilvl="0">
      <w:start w:val="5"/>
      <w:numFmt w:val="decimal"/>
      <w:lvlText w:val="19.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48F042E"/>
    <w:multiLevelType w:val="multilevel"/>
    <w:tmpl w:val="2DA8EE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5C225B4"/>
    <w:multiLevelType w:val="multilevel"/>
    <w:tmpl w:val="4428441C"/>
    <w:lvl w:ilvl="0">
      <w:start w:val="1"/>
      <w:numFmt w:val="decimal"/>
      <w:lvlText w:val="19.3.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89D0EE1"/>
    <w:multiLevelType w:val="multilevel"/>
    <w:tmpl w:val="F42CF1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8F53DC5"/>
    <w:multiLevelType w:val="multilevel"/>
    <w:tmpl w:val="F16C74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C95E35"/>
    <w:multiLevelType w:val="multilevel"/>
    <w:tmpl w:val="A6B2844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C390ABF"/>
    <w:multiLevelType w:val="multilevel"/>
    <w:tmpl w:val="EAE273FE"/>
    <w:lvl w:ilvl="0">
      <w:start w:val="2"/>
      <w:numFmt w:val="decimal"/>
      <w:lvlText w:val="19.6.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39167A"/>
    <w:multiLevelType w:val="multilevel"/>
    <w:tmpl w:val="F1747C26"/>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F24C3B"/>
    <w:multiLevelType w:val="multilevel"/>
    <w:tmpl w:val="51A6C8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E657B95"/>
    <w:multiLevelType w:val="multilevel"/>
    <w:tmpl w:val="AB5A104E"/>
    <w:lvl w:ilvl="0">
      <w:start w:val="3"/>
      <w:numFmt w:val="decimal"/>
      <w:lvlText w:val="1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0F8A610A"/>
    <w:multiLevelType w:val="multilevel"/>
    <w:tmpl w:val="22D24B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11C0D24"/>
    <w:multiLevelType w:val="multilevel"/>
    <w:tmpl w:val="9CA63876"/>
    <w:lvl w:ilvl="0">
      <w:start w:val="1"/>
      <w:numFmt w:val="decimal"/>
      <w:lvlText w:val="19.4.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1547E01"/>
    <w:multiLevelType w:val="multilevel"/>
    <w:tmpl w:val="78FA8B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24E5C26"/>
    <w:multiLevelType w:val="multilevel"/>
    <w:tmpl w:val="EE98DB5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27A13ED"/>
    <w:multiLevelType w:val="multilevel"/>
    <w:tmpl w:val="3440CF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35A1A7A"/>
    <w:multiLevelType w:val="multilevel"/>
    <w:tmpl w:val="E0B65D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5256F49"/>
    <w:multiLevelType w:val="multilevel"/>
    <w:tmpl w:val="343ADC04"/>
    <w:lvl w:ilvl="0">
      <w:start w:val="1"/>
      <w:numFmt w:val="decimal"/>
      <w:lvlText w:val="19.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5550E97"/>
    <w:multiLevelType w:val="multilevel"/>
    <w:tmpl w:val="BA527BF0"/>
    <w:lvl w:ilvl="0">
      <w:start w:val="1"/>
      <w:numFmt w:val="decimal"/>
      <w:lvlText w:val="19.5.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7CF0512"/>
    <w:multiLevelType w:val="multilevel"/>
    <w:tmpl w:val="83001160"/>
    <w:lvl w:ilvl="0">
      <w:start w:val="1"/>
      <w:numFmt w:val="decimal"/>
      <w:lvlText w:val="19.3.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18A05D2C"/>
    <w:multiLevelType w:val="multilevel"/>
    <w:tmpl w:val="5EECFA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19017F71"/>
    <w:multiLevelType w:val="multilevel"/>
    <w:tmpl w:val="E4205C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19602CD6"/>
    <w:multiLevelType w:val="multilevel"/>
    <w:tmpl w:val="9A5411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987741D"/>
    <w:multiLevelType w:val="multilevel"/>
    <w:tmpl w:val="8C647382"/>
    <w:lvl w:ilvl="0">
      <w:start w:val="2"/>
      <w:numFmt w:val="decimal"/>
      <w:lvlText w:val="19.4.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AFA1289"/>
    <w:multiLevelType w:val="multilevel"/>
    <w:tmpl w:val="76A04D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CE11ACC"/>
    <w:multiLevelType w:val="multilevel"/>
    <w:tmpl w:val="882EB7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DA2132F"/>
    <w:multiLevelType w:val="multilevel"/>
    <w:tmpl w:val="53B6C8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DF85C84"/>
    <w:multiLevelType w:val="multilevel"/>
    <w:tmpl w:val="E39C9C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E0C6154"/>
    <w:multiLevelType w:val="multilevel"/>
    <w:tmpl w:val="5D26043A"/>
    <w:lvl w:ilvl="0">
      <w:start w:val="1"/>
      <w:numFmt w:val="decimal"/>
      <w:lvlText w:val="19.6.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1E1F3A45"/>
    <w:multiLevelType w:val="multilevel"/>
    <w:tmpl w:val="6F1E29A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1EF72F0C"/>
    <w:multiLevelType w:val="multilevel"/>
    <w:tmpl w:val="23E8DA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206F750E"/>
    <w:multiLevelType w:val="multilevel"/>
    <w:tmpl w:val="D4122D04"/>
    <w:lvl w:ilvl="0">
      <w:start w:val="1"/>
      <w:numFmt w:val="decimal"/>
      <w:lvlText w:val="19.6.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20A91D27"/>
    <w:multiLevelType w:val="multilevel"/>
    <w:tmpl w:val="2FD8C3E0"/>
    <w:lvl w:ilvl="0">
      <w:start w:val="1"/>
      <w:numFmt w:val="decimal"/>
      <w:lvlText w:val="19.4.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20AE78B5"/>
    <w:multiLevelType w:val="multilevel"/>
    <w:tmpl w:val="05C0F5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217B1553"/>
    <w:multiLevelType w:val="multilevel"/>
    <w:tmpl w:val="8C2605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23425F2C"/>
    <w:multiLevelType w:val="multilevel"/>
    <w:tmpl w:val="C9CC51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26CE59A4"/>
    <w:multiLevelType w:val="multilevel"/>
    <w:tmpl w:val="527CD05A"/>
    <w:lvl w:ilvl="0">
      <w:start w:val="1"/>
      <w:numFmt w:val="decimal"/>
      <w:lvlText w:val="19.5.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26D74E32"/>
    <w:multiLevelType w:val="multilevel"/>
    <w:tmpl w:val="393C0CE4"/>
    <w:lvl w:ilvl="0">
      <w:start w:val="1"/>
      <w:numFmt w:val="decimal"/>
      <w:lvlText w:val="19.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26EF5968"/>
    <w:multiLevelType w:val="multilevel"/>
    <w:tmpl w:val="428ECF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27E36B90"/>
    <w:multiLevelType w:val="multilevel"/>
    <w:tmpl w:val="7CD456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2908632F"/>
    <w:multiLevelType w:val="multilevel"/>
    <w:tmpl w:val="BF1297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9456EC5"/>
    <w:multiLevelType w:val="multilevel"/>
    <w:tmpl w:val="AD88E956"/>
    <w:lvl w:ilvl="0">
      <w:start w:val="2"/>
      <w:numFmt w:val="decimal"/>
      <w:lvlText w:val="19.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AB47649"/>
    <w:multiLevelType w:val="multilevel"/>
    <w:tmpl w:val="36F84568"/>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2D3A3C61"/>
    <w:multiLevelType w:val="multilevel"/>
    <w:tmpl w:val="3B42C25E"/>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E1F0550"/>
    <w:multiLevelType w:val="multilevel"/>
    <w:tmpl w:val="E6E8EE1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2EB2278E"/>
    <w:multiLevelType w:val="multilevel"/>
    <w:tmpl w:val="72DCBEE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2F6F0229"/>
    <w:multiLevelType w:val="multilevel"/>
    <w:tmpl w:val="0B0C1710"/>
    <w:lvl w:ilvl="0">
      <w:start w:val="1"/>
      <w:numFmt w:val="decimal"/>
      <w:lvlText w:val="19.6.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2F9C3716"/>
    <w:multiLevelType w:val="multilevel"/>
    <w:tmpl w:val="20D02D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2FA21966"/>
    <w:multiLevelType w:val="multilevel"/>
    <w:tmpl w:val="2D8807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30B1354F"/>
    <w:multiLevelType w:val="multilevel"/>
    <w:tmpl w:val="8804A4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31CB67CE"/>
    <w:multiLevelType w:val="multilevel"/>
    <w:tmpl w:val="4A26F4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32CA2A44"/>
    <w:multiLevelType w:val="multilevel"/>
    <w:tmpl w:val="765E98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3325438D"/>
    <w:multiLevelType w:val="multilevel"/>
    <w:tmpl w:val="5D4217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337C6804"/>
    <w:multiLevelType w:val="multilevel"/>
    <w:tmpl w:val="72360D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34C52C37"/>
    <w:multiLevelType w:val="multilevel"/>
    <w:tmpl w:val="D18EBBFE"/>
    <w:lvl w:ilvl="0">
      <w:start w:val="3"/>
      <w:numFmt w:val="decimal"/>
      <w:lvlText w:val="16.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351E7561"/>
    <w:multiLevelType w:val="multilevel"/>
    <w:tmpl w:val="AB4E76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36BD2422"/>
    <w:multiLevelType w:val="multilevel"/>
    <w:tmpl w:val="B010D4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37655214"/>
    <w:multiLevelType w:val="multilevel"/>
    <w:tmpl w:val="35BE1E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37DC2DB2"/>
    <w:multiLevelType w:val="multilevel"/>
    <w:tmpl w:val="832254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39965DD8"/>
    <w:multiLevelType w:val="multilevel"/>
    <w:tmpl w:val="FB1859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3A2963DB"/>
    <w:multiLevelType w:val="multilevel"/>
    <w:tmpl w:val="477EF904"/>
    <w:lvl w:ilvl="0">
      <w:start w:val="1"/>
      <w:numFmt w:val="decimal"/>
      <w:lvlText w:val="19.4.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3B584D57"/>
    <w:multiLevelType w:val="multilevel"/>
    <w:tmpl w:val="AAF4FD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3C2E65D3"/>
    <w:multiLevelType w:val="multilevel"/>
    <w:tmpl w:val="3698F83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3EE23594"/>
    <w:multiLevelType w:val="multilevel"/>
    <w:tmpl w:val="64A0ED8E"/>
    <w:lvl w:ilvl="0">
      <w:start w:val="1"/>
      <w:numFmt w:val="decimal"/>
      <w:lvlText w:val="19.5.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3F02748B"/>
    <w:multiLevelType w:val="multilevel"/>
    <w:tmpl w:val="94002C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F0B5A0E"/>
    <w:multiLevelType w:val="multilevel"/>
    <w:tmpl w:val="46B033D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F427C92"/>
    <w:multiLevelType w:val="multilevel"/>
    <w:tmpl w:val="7AD48C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3FFF52D6"/>
    <w:multiLevelType w:val="multilevel"/>
    <w:tmpl w:val="5534029A"/>
    <w:lvl w:ilvl="0">
      <w:start w:val="1"/>
      <w:numFmt w:val="decimal"/>
      <w:lvlText w:val="19.5.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418C5C64"/>
    <w:multiLevelType w:val="multilevel"/>
    <w:tmpl w:val="4B4877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44523B27"/>
    <w:multiLevelType w:val="multilevel"/>
    <w:tmpl w:val="F1FE68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451751AE"/>
    <w:multiLevelType w:val="multilevel"/>
    <w:tmpl w:val="994676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46BA1C89"/>
    <w:multiLevelType w:val="multilevel"/>
    <w:tmpl w:val="DAA69F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4A172BDF"/>
    <w:multiLevelType w:val="multilevel"/>
    <w:tmpl w:val="8C74BC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4ABA16DB"/>
    <w:multiLevelType w:val="multilevel"/>
    <w:tmpl w:val="14B23D88"/>
    <w:lvl w:ilvl="0">
      <w:start w:val="3"/>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4D947480"/>
    <w:multiLevelType w:val="multilevel"/>
    <w:tmpl w:val="250ECC74"/>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4FE41784"/>
    <w:multiLevelType w:val="multilevel"/>
    <w:tmpl w:val="C0A27D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50FB7BA1"/>
    <w:multiLevelType w:val="multilevel"/>
    <w:tmpl w:val="241836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52194ECA"/>
    <w:multiLevelType w:val="multilevel"/>
    <w:tmpl w:val="A9B6544E"/>
    <w:lvl w:ilvl="0">
      <w:start w:val="2"/>
      <w:numFmt w:val="decimal"/>
      <w:lvlText w:val="25.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15:restartNumberingAfterBreak="0">
    <w:nsid w:val="53BA429F"/>
    <w:multiLevelType w:val="multilevel"/>
    <w:tmpl w:val="0C9868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54533D5D"/>
    <w:multiLevelType w:val="multilevel"/>
    <w:tmpl w:val="943AF9B6"/>
    <w:lvl w:ilvl="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55112C49"/>
    <w:multiLevelType w:val="multilevel"/>
    <w:tmpl w:val="667864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55974296"/>
    <w:multiLevelType w:val="multilevel"/>
    <w:tmpl w:val="886610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55DD3E98"/>
    <w:multiLevelType w:val="multilevel"/>
    <w:tmpl w:val="FBB85DD0"/>
    <w:lvl w:ilvl="0">
      <w:start w:val="1"/>
      <w:numFmt w:val="decimal"/>
      <w:lvlText w:val="19.6.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560703F9"/>
    <w:multiLevelType w:val="multilevel"/>
    <w:tmpl w:val="15B663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58CF51B2"/>
    <w:multiLevelType w:val="multilevel"/>
    <w:tmpl w:val="A8EE31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59316CDE"/>
    <w:multiLevelType w:val="multilevel"/>
    <w:tmpl w:val="BA443C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15:restartNumberingAfterBreak="0">
    <w:nsid w:val="5ADA26FE"/>
    <w:multiLevelType w:val="multilevel"/>
    <w:tmpl w:val="1FE05F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5BD132B8"/>
    <w:multiLevelType w:val="multilevel"/>
    <w:tmpl w:val="1380905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5CAF5D5E"/>
    <w:multiLevelType w:val="multilevel"/>
    <w:tmpl w:val="5B86838C"/>
    <w:lvl w:ilvl="0">
      <w:start w:val="1"/>
      <w:numFmt w:val="decimal"/>
      <w:lvlText w:val="19.3.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5D873EE5"/>
    <w:multiLevelType w:val="multilevel"/>
    <w:tmpl w:val="2438D2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5E150FAA"/>
    <w:multiLevelType w:val="multilevel"/>
    <w:tmpl w:val="5F5A73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5EE84547"/>
    <w:multiLevelType w:val="multilevel"/>
    <w:tmpl w:val="E59641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609D37BE"/>
    <w:multiLevelType w:val="multilevel"/>
    <w:tmpl w:val="71263FA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60B30664"/>
    <w:multiLevelType w:val="multilevel"/>
    <w:tmpl w:val="BE4AA9AE"/>
    <w:lvl w:ilvl="0">
      <w:start w:val="1"/>
      <w:numFmt w:val="decimal"/>
      <w:lvlText w:val="19.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62A47ED9"/>
    <w:multiLevelType w:val="multilevel"/>
    <w:tmpl w:val="4E6A8A22"/>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630638F1"/>
    <w:multiLevelType w:val="multilevel"/>
    <w:tmpl w:val="64545B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15:restartNumberingAfterBreak="0">
    <w:nsid w:val="631E30CD"/>
    <w:multiLevelType w:val="multilevel"/>
    <w:tmpl w:val="DD8825AA"/>
    <w:lvl w:ilvl="0">
      <w:start w:val="2"/>
      <w:numFmt w:val="decimal"/>
      <w:lvlText w:val="19.5.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641A174C"/>
    <w:multiLevelType w:val="multilevel"/>
    <w:tmpl w:val="C38C84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642C2975"/>
    <w:multiLevelType w:val="multilevel"/>
    <w:tmpl w:val="422E5A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647B0DF9"/>
    <w:multiLevelType w:val="multilevel"/>
    <w:tmpl w:val="6E0AF5AA"/>
    <w:lvl w:ilvl="0">
      <w:start w:val="1"/>
      <w:numFmt w:val="decimal"/>
      <w:lvlText w:val="19.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64A72ADC"/>
    <w:multiLevelType w:val="multilevel"/>
    <w:tmpl w:val="DDF0C33A"/>
    <w:lvl w:ilvl="0">
      <w:start w:val="1"/>
      <w:numFmt w:val="decimal"/>
      <w:lvlText w:val="19.3.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15:restartNumberingAfterBreak="0">
    <w:nsid w:val="652D3D64"/>
    <w:multiLevelType w:val="multilevel"/>
    <w:tmpl w:val="CF4C29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66546C68"/>
    <w:multiLevelType w:val="multilevel"/>
    <w:tmpl w:val="511C334C"/>
    <w:lvl w:ilvl="0">
      <w:start w:val="1"/>
      <w:numFmt w:val="decimal"/>
      <w:lvlText w:val="19.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15:restartNumberingAfterBreak="0">
    <w:nsid w:val="66CD135A"/>
    <w:multiLevelType w:val="multilevel"/>
    <w:tmpl w:val="2DF6B7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15:restartNumberingAfterBreak="0">
    <w:nsid w:val="67016AB7"/>
    <w:multiLevelType w:val="multilevel"/>
    <w:tmpl w:val="8A80B8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672F4728"/>
    <w:multiLevelType w:val="multilevel"/>
    <w:tmpl w:val="4066EC4A"/>
    <w:lvl w:ilvl="0">
      <w:start w:val="1"/>
      <w:numFmt w:val="decimal"/>
      <w:lvlText w:val="19.4.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67795481"/>
    <w:multiLevelType w:val="multilevel"/>
    <w:tmpl w:val="2DAA53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68D501C5"/>
    <w:multiLevelType w:val="multilevel"/>
    <w:tmpl w:val="127A51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15:restartNumberingAfterBreak="0">
    <w:nsid w:val="69320126"/>
    <w:multiLevelType w:val="multilevel"/>
    <w:tmpl w:val="7488F0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69AD5BD8"/>
    <w:multiLevelType w:val="multilevel"/>
    <w:tmpl w:val="58EE3738"/>
    <w:lvl w:ilvl="0">
      <w:start w:val="1"/>
      <w:numFmt w:val="decimal"/>
      <w:lvlText w:val="19.3.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6A12105E"/>
    <w:multiLevelType w:val="multilevel"/>
    <w:tmpl w:val="32347FE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6A1B4BC8"/>
    <w:multiLevelType w:val="multilevel"/>
    <w:tmpl w:val="F72299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6A564514"/>
    <w:multiLevelType w:val="multilevel"/>
    <w:tmpl w:val="8DBC0A62"/>
    <w:lvl w:ilvl="0">
      <w:start w:val="1"/>
      <w:numFmt w:val="decimal"/>
      <w:lvlText w:val="19.4.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6A5E70DA"/>
    <w:multiLevelType w:val="multilevel"/>
    <w:tmpl w:val="7B584F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6AD83630"/>
    <w:multiLevelType w:val="multilevel"/>
    <w:tmpl w:val="0F5CB1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70D44FB2"/>
    <w:multiLevelType w:val="multilevel"/>
    <w:tmpl w:val="32D6A1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721723DC"/>
    <w:multiLevelType w:val="multilevel"/>
    <w:tmpl w:val="D6FC2354"/>
    <w:lvl w:ilvl="0">
      <w:start w:val="2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72753CE6"/>
    <w:multiLevelType w:val="multilevel"/>
    <w:tmpl w:val="047ED4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73D333A4"/>
    <w:multiLevelType w:val="multilevel"/>
    <w:tmpl w:val="A42253FE"/>
    <w:lvl w:ilvl="0">
      <w:start w:val="1"/>
      <w:numFmt w:val="decimal"/>
      <w:lvlText w:val="19.6.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7578403C"/>
    <w:multiLevelType w:val="multilevel"/>
    <w:tmpl w:val="23108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15:restartNumberingAfterBreak="0">
    <w:nsid w:val="75DE0D1D"/>
    <w:multiLevelType w:val="multilevel"/>
    <w:tmpl w:val="67C2E1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76B96F37"/>
    <w:multiLevelType w:val="multilevel"/>
    <w:tmpl w:val="BADE7E8E"/>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7BC63B02"/>
    <w:multiLevelType w:val="multilevel"/>
    <w:tmpl w:val="08A87B24"/>
    <w:lvl w:ilvl="0">
      <w:start w:val="1"/>
      <w:numFmt w:val="decimal"/>
      <w:lvlText w:val="19.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7F082945"/>
    <w:multiLevelType w:val="multilevel"/>
    <w:tmpl w:val="0D6899E0"/>
    <w:lvl w:ilvl="0">
      <w:start w:val="6"/>
      <w:numFmt w:val="decimal"/>
      <w:lvlText w:val="1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1"/>
  </w:num>
  <w:num w:numId="2">
    <w:abstractNumId w:val="68"/>
  </w:num>
  <w:num w:numId="3">
    <w:abstractNumId w:val="45"/>
  </w:num>
  <w:num w:numId="4">
    <w:abstractNumId w:val="32"/>
  </w:num>
  <w:num w:numId="5">
    <w:abstractNumId w:val="57"/>
  </w:num>
  <w:num w:numId="6">
    <w:abstractNumId w:val="76"/>
  </w:num>
  <w:num w:numId="7">
    <w:abstractNumId w:val="116"/>
  </w:num>
  <w:num w:numId="8">
    <w:abstractNumId w:val="117"/>
  </w:num>
  <w:num w:numId="9">
    <w:abstractNumId w:val="19"/>
  </w:num>
  <w:num w:numId="10">
    <w:abstractNumId w:val="110"/>
  </w:num>
  <w:num w:numId="11">
    <w:abstractNumId w:val="64"/>
  </w:num>
  <w:num w:numId="12">
    <w:abstractNumId w:val="83"/>
  </w:num>
  <w:num w:numId="13">
    <w:abstractNumId w:val="2"/>
  </w:num>
  <w:num w:numId="14">
    <w:abstractNumId w:val="79"/>
  </w:num>
  <w:num w:numId="15">
    <w:abstractNumId w:val="50"/>
  </w:num>
  <w:num w:numId="16">
    <w:abstractNumId w:val="106"/>
  </w:num>
  <w:num w:numId="17">
    <w:abstractNumId w:val="88"/>
  </w:num>
  <w:num w:numId="18">
    <w:abstractNumId w:val="84"/>
  </w:num>
  <w:num w:numId="19">
    <w:abstractNumId w:val="30"/>
  </w:num>
  <w:num w:numId="20">
    <w:abstractNumId w:val="92"/>
  </w:num>
  <w:num w:numId="21">
    <w:abstractNumId w:val="28"/>
  </w:num>
  <w:num w:numId="22">
    <w:abstractNumId w:val="25"/>
  </w:num>
  <w:num w:numId="23">
    <w:abstractNumId w:val="58"/>
  </w:num>
  <w:num w:numId="24">
    <w:abstractNumId w:val="75"/>
  </w:num>
  <w:num w:numId="25">
    <w:abstractNumId w:val="3"/>
  </w:num>
  <w:num w:numId="26">
    <w:abstractNumId w:val="120"/>
  </w:num>
  <w:num w:numId="27">
    <w:abstractNumId w:val="82"/>
  </w:num>
  <w:num w:numId="28">
    <w:abstractNumId w:val="59"/>
  </w:num>
  <w:num w:numId="29">
    <w:abstractNumId w:val="16"/>
  </w:num>
  <w:num w:numId="30">
    <w:abstractNumId w:val="44"/>
  </w:num>
  <w:num w:numId="31">
    <w:abstractNumId w:val="5"/>
  </w:num>
  <w:num w:numId="32">
    <w:abstractNumId w:val="89"/>
  </w:num>
  <w:num w:numId="33">
    <w:abstractNumId w:val="71"/>
  </w:num>
  <w:num w:numId="34">
    <w:abstractNumId w:val="4"/>
  </w:num>
  <w:num w:numId="35">
    <w:abstractNumId w:val="29"/>
  </w:num>
  <w:num w:numId="36">
    <w:abstractNumId w:val="13"/>
  </w:num>
  <w:num w:numId="37">
    <w:abstractNumId w:val="102"/>
  </w:num>
  <w:num w:numId="38">
    <w:abstractNumId w:val="20"/>
  </w:num>
  <w:num w:numId="39">
    <w:abstractNumId w:val="22"/>
  </w:num>
  <w:num w:numId="40">
    <w:abstractNumId w:val="122"/>
  </w:num>
  <w:num w:numId="41">
    <w:abstractNumId w:val="53"/>
  </w:num>
  <w:num w:numId="42">
    <w:abstractNumId w:val="78"/>
  </w:num>
  <w:num w:numId="43">
    <w:abstractNumId w:val="60"/>
  </w:num>
  <w:num w:numId="44">
    <w:abstractNumId w:val="36"/>
  </w:num>
  <w:num w:numId="45">
    <w:abstractNumId w:val="86"/>
  </w:num>
  <w:num w:numId="46">
    <w:abstractNumId w:val="112"/>
  </w:num>
  <w:num w:numId="47">
    <w:abstractNumId w:val="109"/>
  </w:num>
  <w:num w:numId="48">
    <w:abstractNumId w:val="0"/>
  </w:num>
  <w:num w:numId="49">
    <w:abstractNumId w:val="103"/>
  </w:num>
  <w:num w:numId="50">
    <w:abstractNumId w:val="6"/>
  </w:num>
  <w:num w:numId="51">
    <w:abstractNumId w:val="24"/>
  </w:num>
  <w:num w:numId="52">
    <w:abstractNumId w:val="91"/>
  </w:num>
  <w:num w:numId="53">
    <w:abstractNumId w:val="1"/>
  </w:num>
  <w:num w:numId="54">
    <w:abstractNumId w:val="81"/>
  </w:num>
  <w:num w:numId="55">
    <w:abstractNumId w:val="8"/>
  </w:num>
  <w:num w:numId="56">
    <w:abstractNumId w:val="118"/>
  </w:num>
  <w:num w:numId="57">
    <w:abstractNumId w:val="74"/>
  </w:num>
  <w:num w:numId="58">
    <w:abstractNumId w:val="40"/>
  </w:num>
  <w:num w:numId="59">
    <w:abstractNumId w:val="115"/>
  </w:num>
  <w:num w:numId="60">
    <w:abstractNumId w:val="108"/>
  </w:num>
  <w:num w:numId="61">
    <w:abstractNumId w:val="54"/>
  </w:num>
  <w:num w:numId="62">
    <w:abstractNumId w:val="95"/>
  </w:num>
  <w:num w:numId="63">
    <w:abstractNumId w:val="55"/>
  </w:num>
  <w:num w:numId="64">
    <w:abstractNumId w:val="42"/>
  </w:num>
  <w:num w:numId="65">
    <w:abstractNumId w:val="69"/>
  </w:num>
  <w:num w:numId="66">
    <w:abstractNumId w:val="63"/>
  </w:num>
  <w:num w:numId="67">
    <w:abstractNumId w:val="114"/>
  </w:num>
  <w:num w:numId="68">
    <w:abstractNumId w:val="35"/>
  </w:num>
  <w:num w:numId="69">
    <w:abstractNumId w:val="15"/>
  </w:num>
  <w:num w:numId="70">
    <w:abstractNumId w:val="62"/>
  </w:num>
  <w:num w:numId="71">
    <w:abstractNumId w:val="107"/>
  </w:num>
  <w:num w:numId="72">
    <w:abstractNumId w:val="26"/>
  </w:num>
  <w:num w:numId="73">
    <w:abstractNumId w:val="98"/>
  </w:num>
  <w:num w:numId="74">
    <w:abstractNumId w:val="47"/>
  </w:num>
  <w:num w:numId="75">
    <w:abstractNumId w:val="94"/>
  </w:num>
  <w:num w:numId="76">
    <w:abstractNumId w:val="14"/>
  </w:num>
  <w:num w:numId="77">
    <w:abstractNumId w:val="125"/>
  </w:num>
  <w:num w:numId="78">
    <w:abstractNumId w:val="70"/>
  </w:num>
  <w:num w:numId="79">
    <w:abstractNumId w:val="21"/>
  </w:num>
  <w:num w:numId="80">
    <w:abstractNumId w:val="18"/>
  </w:num>
  <w:num w:numId="81">
    <w:abstractNumId w:val="111"/>
  </w:num>
  <w:num w:numId="82">
    <w:abstractNumId w:val="72"/>
  </w:num>
  <w:num w:numId="83">
    <w:abstractNumId w:val="12"/>
  </w:num>
  <w:num w:numId="84">
    <w:abstractNumId w:val="66"/>
  </w:num>
  <w:num w:numId="85">
    <w:abstractNumId w:val="17"/>
  </w:num>
  <w:num w:numId="86">
    <w:abstractNumId w:val="9"/>
  </w:num>
  <w:num w:numId="87">
    <w:abstractNumId w:val="39"/>
  </w:num>
  <w:num w:numId="88">
    <w:abstractNumId w:val="105"/>
  </w:num>
  <w:num w:numId="89">
    <w:abstractNumId w:val="33"/>
  </w:num>
  <w:num w:numId="90">
    <w:abstractNumId w:val="104"/>
  </w:num>
  <w:num w:numId="91">
    <w:abstractNumId w:val="99"/>
  </w:num>
  <w:num w:numId="92">
    <w:abstractNumId w:val="56"/>
  </w:num>
  <w:num w:numId="93">
    <w:abstractNumId w:val="52"/>
  </w:num>
  <w:num w:numId="94">
    <w:abstractNumId w:val="123"/>
  </w:num>
  <w:num w:numId="95">
    <w:abstractNumId w:val="87"/>
  </w:num>
  <w:num w:numId="96">
    <w:abstractNumId w:val="126"/>
  </w:num>
  <w:num w:numId="97">
    <w:abstractNumId w:val="96"/>
  </w:num>
  <w:num w:numId="98">
    <w:abstractNumId w:val="121"/>
  </w:num>
  <w:num w:numId="99">
    <w:abstractNumId w:val="85"/>
  </w:num>
  <w:num w:numId="100">
    <w:abstractNumId w:val="73"/>
  </w:num>
  <w:num w:numId="101">
    <w:abstractNumId w:val="38"/>
  </w:num>
  <w:num w:numId="102">
    <w:abstractNumId w:val="7"/>
  </w:num>
  <w:num w:numId="103">
    <w:abstractNumId w:val="51"/>
  </w:num>
  <w:num w:numId="104">
    <w:abstractNumId w:val="23"/>
  </w:num>
  <w:num w:numId="105">
    <w:abstractNumId w:val="37"/>
  </w:num>
  <w:num w:numId="106">
    <w:abstractNumId w:val="34"/>
  </w:num>
  <w:num w:numId="107">
    <w:abstractNumId w:val="41"/>
  </w:num>
  <w:num w:numId="108">
    <w:abstractNumId w:val="43"/>
  </w:num>
  <w:num w:numId="109">
    <w:abstractNumId w:val="49"/>
  </w:num>
  <w:num w:numId="110">
    <w:abstractNumId w:val="31"/>
  </w:num>
  <w:num w:numId="111">
    <w:abstractNumId w:val="67"/>
  </w:num>
  <w:num w:numId="112">
    <w:abstractNumId w:val="10"/>
  </w:num>
  <w:num w:numId="113">
    <w:abstractNumId w:val="61"/>
  </w:num>
  <w:num w:numId="114">
    <w:abstractNumId w:val="90"/>
  </w:num>
  <w:num w:numId="115">
    <w:abstractNumId w:val="119"/>
  </w:num>
  <w:num w:numId="116">
    <w:abstractNumId w:val="80"/>
  </w:num>
  <w:num w:numId="117">
    <w:abstractNumId w:val="100"/>
  </w:num>
  <w:num w:numId="118">
    <w:abstractNumId w:val="93"/>
  </w:num>
  <w:num w:numId="119">
    <w:abstractNumId w:val="65"/>
  </w:num>
  <w:num w:numId="120">
    <w:abstractNumId w:val="48"/>
  </w:num>
  <w:num w:numId="121">
    <w:abstractNumId w:val="97"/>
  </w:num>
  <w:num w:numId="122">
    <w:abstractNumId w:val="113"/>
  </w:num>
  <w:num w:numId="123">
    <w:abstractNumId w:val="124"/>
  </w:num>
  <w:num w:numId="124">
    <w:abstractNumId w:val="77"/>
  </w:num>
  <w:num w:numId="125">
    <w:abstractNumId w:val="27"/>
  </w:num>
  <w:num w:numId="126">
    <w:abstractNumId w:val="46"/>
  </w:num>
  <w:num w:numId="127">
    <w:abstractNumId w:val="11"/>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proofState w:spelling="clean" w:grammar="clean"/>
  <w:defaultTabStop w:val="708"/>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A82"/>
    <w:rsid w:val="000B6CA0"/>
    <w:rsid w:val="000C7943"/>
    <w:rsid w:val="00174BB7"/>
    <w:rsid w:val="00206F87"/>
    <w:rsid w:val="00346116"/>
    <w:rsid w:val="004210A3"/>
    <w:rsid w:val="004720AE"/>
    <w:rsid w:val="005A77F3"/>
    <w:rsid w:val="006519F6"/>
    <w:rsid w:val="006D5624"/>
    <w:rsid w:val="0093098D"/>
    <w:rsid w:val="00974809"/>
    <w:rsid w:val="009E617E"/>
    <w:rsid w:val="00A11A69"/>
    <w:rsid w:val="00AB123D"/>
    <w:rsid w:val="00B65092"/>
    <w:rsid w:val="00BD291C"/>
    <w:rsid w:val="00CE3BF1"/>
    <w:rsid w:val="00D97D58"/>
    <w:rsid w:val="00DE2D6F"/>
    <w:rsid w:val="00E55295"/>
    <w:rsid w:val="00E65BCE"/>
    <w:rsid w:val="00E77A82"/>
    <w:rsid w:val="00FF0E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21F72"/>
  <w15:docId w15:val="{E80C2861-FB93-462B-B318-DA4D6C7A4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Exact">
    <w:name w:val="Основной текст (2) Exact"/>
    <w:basedOn w:val="a0"/>
    <w:rPr>
      <w:rFonts w:ascii="Times New Roman" w:eastAsia="Times New Roman" w:hAnsi="Times New Roman" w:cs="Times New Roman"/>
      <w:b w:val="0"/>
      <w:bCs w:val="0"/>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32"/>
      <w:szCs w:val="32"/>
      <w:u w:val="non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36"/>
      <w:szCs w:val="36"/>
      <w:u w:val="non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8"/>
      <w:szCs w:val="28"/>
      <w:u w:val="none"/>
    </w:rPr>
  </w:style>
  <w:style w:type="character" w:customStyle="1" w:styleId="4">
    <w:name w:val="Основной текст (4)_"/>
    <w:basedOn w:val="a0"/>
    <w:link w:val="40"/>
    <w:rPr>
      <w:rFonts w:ascii="Times New Roman" w:eastAsia="Times New Roman" w:hAnsi="Times New Roman" w:cs="Times New Roman"/>
      <w:b/>
      <w:bCs/>
      <w:i w:val="0"/>
      <w:iCs w:val="0"/>
      <w:smallCaps w:val="0"/>
      <w:strike w:val="0"/>
      <w:sz w:val="28"/>
      <w:szCs w:val="28"/>
      <w:u w:val="none"/>
    </w:rPr>
  </w:style>
  <w:style w:type="character" w:customStyle="1" w:styleId="a3">
    <w:name w:val="Колонтитул_"/>
    <w:basedOn w:val="a0"/>
    <w:link w:val="a4"/>
    <w:rPr>
      <w:rFonts w:ascii="Times New Roman" w:eastAsia="Times New Roman" w:hAnsi="Times New Roman" w:cs="Times New Roman"/>
      <w:b w:val="0"/>
      <w:bCs w:val="0"/>
      <w:i w:val="0"/>
      <w:iCs w:val="0"/>
      <w:smallCaps w:val="0"/>
      <w:strike w:val="0"/>
      <w:sz w:val="26"/>
      <w:szCs w:val="26"/>
      <w:u w:val="none"/>
    </w:rPr>
  </w:style>
  <w:style w:type="character" w:customStyle="1" w:styleId="a5">
    <w:name w:val="Колонтитул"/>
    <w:basedOn w:val="a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5">
    <w:name w:val="Основной текст (5)_"/>
    <w:basedOn w:val="a0"/>
    <w:link w:val="50"/>
    <w:rPr>
      <w:rFonts w:ascii="Times New Roman" w:eastAsia="Times New Roman" w:hAnsi="Times New Roman" w:cs="Times New Roman"/>
      <w:b w:val="0"/>
      <w:bCs w:val="0"/>
      <w:i w:val="0"/>
      <w:iCs w:val="0"/>
      <w:smallCaps w:val="0"/>
      <w:strike w:val="0"/>
      <w:sz w:val="22"/>
      <w:szCs w:val="22"/>
      <w:u w:val="none"/>
    </w:rPr>
  </w:style>
  <w:style w:type="character" w:customStyle="1" w:styleId="21">
    <w:name w:val="Подпись к таблице (2)_"/>
    <w:basedOn w:val="a0"/>
    <w:link w:val="22"/>
    <w:rPr>
      <w:rFonts w:ascii="Times New Roman" w:eastAsia="Times New Roman" w:hAnsi="Times New Roman" w:cs="Times New Roman"/>
      <w:b/>
      <w:bCs/>
      <w:i/>
      <w:iCs/>
      <w:smallCaps w:val="0"/>
      <w:strike w:val="0"/>
      <w:sz w:val="22"/>
      <w:szCs w:val="22"/>
      <w:u w:val="none"/>
    </w:rPr>
  </w:style>
  <w:style w:type="character" w:customStyle="1" w:styleId="31">
    <w:name w:val="Подпись к таблице (3)_"/>
    <w:basedOn w:val="a0"/>
    <w:link w:val="32"/>
    <w:rPr>
      <w:rFonts w:ascii="Times New Roman" w:eastAsia="Times New Roman" w:hAnsi="Times New Roman" w:cs="Times New Roman"/>
      <w:b w:val="0"/>
      <w:bCs w:val="0"/>
      <w:i w:val="0"/>
      <w:iCs w:val="0"/>
      <w:smallCaps w:val="0"/>
      <w:strike w:val="0"/>
      <w:sz w:val="22"/>
      <w:szCs w:val="22"/>
      <w:u w:val="none"/>
    </w:rPr>
  </w:style>
  <w:style w:type="character" w:customStyle="1" w:styleId="211pt">
    <w:name w:val="Основной текст (2) + 11 pt"/>
    <w:basedOn w:val="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6">
    <w:name w:val="Основной текст (6)_"/>
    <w:basedOn w:val="a0"/>
    <w:link w:val="60"/>
    <w:rPr>
      <w:rFonts w:ascii="Times New Roman" w:eastAsia="Times New Roman" w:hAnsi="Times New Roman" w:cs="Times New Roman"/>
      <w:b/>
      <w:bCs/>
      <w:i/>
      <w:iCs/>
      <w:smallCaps w:val="0"/>
      <w:strike w:val="0"/>
      <w:sz w:val="24"/>
      <w:szCs w:val="24"/>
      <w:u w:val="none"/>
    </w:rPr>
  </w:style>
  <w:style w:type="character" w:customStyle="1" w:styleId="614pt">
    <w:name w:val="Основной текст (6) + 14 pt;Не полужирный;Не курсив"/>
    <w:basedOn w:val="6"/>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212pt">
    <w:name w:val="Основной текст (2) + 12 pt;Полужирный;Курсив"/>
    <w:basedOn w:val="2"/>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Exact">
    <w:name w:val="Подпись к таблице Exact"/>
    <w:basedOn w:val="a0"/>
    <w:rPr>
      <w:rFonts w:ascii="Times New Roman" w:eastAsia="Times New Roman" w:hAnsi="Times New Roman" w:cs="Times New Roman"/>
      <w:b w:val="0"/>
      <w:bCs w:val="0"/>
      <w:i w:val="0"/>
      <w:iCs w:val="0"/>
      <w:smallCaps w:val="0"/>
      <w:strike w:val="0"/>
      <w:sz w:val="28"/>
      <w:szCs w:val="28"/>
      <w:u w:val="none"/>
    </w:rPr>
  </w:style>
  <w:style w:type="character" w:customStyle="1" w:styleId="Exact0">
    <w:name w:val="Подпись к таблице Exact"/>
    <w:basedOn w:val="a6"/>
    <w:rPr>
      <w:rFonts w:ascii="Times New Roman" w:eastAsia="Times New Roman" w:hAnsi="Times New Roman" w:cs="Times New Roman"/>
      <w:b w:val="0"/>
      <w:bCs w:val="0"/>
      <w:i w:val="0"/>
      <w:iCs w:val="0"/>
      <w:smallCaps w:val="0"/>
      <w:strike w:val="0"/>
      <w:sz w:val="28"/>
      <w:szCs w:val="28"/>
      <w:u w:val="single"/>
    </w:rPr>
  </w:style>
  <w:style w:type="character" w:customStyle="1" w:styleId="11pt">
    <w:name w:val="Колонтитул + 11 pt"/>
    <w:basedOn w:val="a3"/>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6">
    <w:name w:val="Подпись к таблиц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23">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7">
    <w:name w:val="Основной текст (7)_"/>
    <w:basedOn w:val="a0"/>
    <w:link w:val="70"/>
    <w:rPr>
      <w:rFonts w:ascii="Times New Roman" w:eastAsia="Times New Roman" w:hAnsi="Times New Roman" w:cs="Times New Roman"/>
      <w:b w:val="0"/>
      <w:bCs w:val="0"/>
      <w:i w:val="0"/>
      <w:iCs w:val="0"/>
      <w:smallCaps w:val="0"/>
      <w:strike w:val="0"/>
      <w:sz w:val="20"/>
      <w:szCs w:val="20"/>
      <w:u w:val="none"/>
    </w:rPr>
  </w:style>
  <w:style w:type="character" w:customStyle="1" w:styleId="8">
    <w:name w:val="Основной текст (8)_"/>
    <w:basedOn w:val="a0"/>
    <w:link w:val="80"/>
    <w:rPr>
      <w:rFonts w:ascii="Times New Roman" w:eastAsia="Times New Roman" w:hAnsi="Times New Roman" w:cs="Times New Roman"/>
      <w:b w:val="0"/>
      <w:bCs w:val="0"/>
      <w:i w:val="0"/>
      <w:iCs w:val="0"/>
      <w:smallCaps w:val="0"/>
      <w:strike w:val="0"/>
      <w:sz w:val="8"/>
      <w:szCs w:val="8"/>
      <w:u w:val="none"/>
    </w:rPr>
  </w:style>
  <w:style w:type="character" w:customStyle="1" w:styleId="9">
    <w:name w:val="Основной текст (9)_"/>
    <w:basedOn w:val="a0"/>
    <w:link w:val="90"/>
    <w:rPr>
      <w:rFonts w:ascii="Times New Roman" w:eastAsia="Times New Roman" w:hAnsi="Times New Roman" w:cs="Times New Roman"/>
      <w:b w:val="0"/>
      <w:bCs w:val="0"/>
      <w:i w:val="0"/>
      <w:iCs w:val="0"/>
      <w:smallCaps w:val="0"/>
      <w:strike w:val="0"/>
      <w:sz w:val="8"/>
      <w:szCs w:val="8"/>
      <w:u w:val="none"/>
    </w:rPr>
  </w:style>
  <w:style w:type="character" w:customStyle="1" w:styleId="100">
    <w:name w:val="Основной текст (10)_"/>
    <w:basedOn w:val="a0"/>
    <w:link w:val="101"/>
    <w:rPr>
      <w:rFonts w:ascii="Times New Roman" w:eastAsia="Times New Roman" w:hAnsi="Times New Roman" w:cs="Times New Roman"/>
      <w:b w:val="0"/>
      <w:bCs w:val="0"/>
      <w:i w:val="0"/>
      <w:iCs w:val="0"/>
      <w:smallCaps w:val="0"/>
      <w:strike w:val="0"/>
      <w:sz w:val="8"/>
      <w:szCs w:val="8"/>
      <w:u w:val="none"/>
    </w:rPr>
  </w:style>
  <w:style w:type="paragraph" w:customStyle="1" w:styleId="20">
    <w:name w:val="Основной текст (2)"/>
    <w:basedOn w:val="a"/>
    <w:link w:val="2"/>
    <w:pPr>
      <w:shd w:val="clear" w:color="auto" w:fill="FFFFFF"/>
      <w:spacing w:before="460" w:after="860" w:line="310" w:lineRule="exact"/>
      <w:ind w:hanging="1140"/>
      <w:jc w:val="center"/>
    </w:pPr>
    <w:rPr>
      <w:rFonts w:ascii="Times New Roman" w:eastAsia="Times New Roman" w:hAnsi="Times New Roman" w:cs="Times New Roman"/>
      <w:sz w:val="28"/>
      <w:szCs w:val="28"/>
    </w:rPr>
  </w:style>
  <w:style w:type="paragraph" w:customStyle="1" w:styleId="30">
    <w:name w:val="Основной текст (3)"/>
    <w:basedOn w:val="a"/>
    <w:link w:val="3"/>
    <w:pPr>
      <w:shd w:val="clear" w:color="auto" w:fill="FFFFFF"/>
      <w:spacing w:before="460" w:line="422" w:lineRule="exact"/>
      <w:jc w:val="center"/>
    </w:pPr>
    <w:rPr>
      <w:rFonts w:ascii="Times New Roman" w:eastAsia="Times New Roman" w:hAnsi="Times New Roman" w:cs="Times New Roman"/>
      <w:b/>
      <w:bCs/>
      <w:sz w:val="32"/>
      <w:szCs w:val="32"/>
    </w:rPr>
  </w:style>
  <w:style w:type="paragraph" w:customStyle="1" w:styleId="10">
    <w:name w:val="Заголовок №1"/>
    <w:basedOn w:val="a"/>
    <w:link w:val="1"/>
    <w:pPr>
      <w:shd w:val="clear" w:color="auto" w:fill="FFFFFF"/>
      <w:spacing w:before="460" w:after="460" w:line="398" w:lineRule="exact"/>
      <w:jc w:val="center"/>
      <w:outlineLvl w:val="0"/>
    </w:pPr>
    <w:rPr>
      <w:rFonts w:ascii="Times New Roman" w:eastAsia="Times New Roman" w:hAnsi="Times New Roman" w:cs="Times New Roman"/>
      <w:b/>
      <w:bCs/>
      <w:sz w:val="36"/>
      <w:szCs w:val="36"/>
    </w:rPr>
  </w:style>
  <w:style w:type="paragraph" w:customStyle="1" w:styleId="40">
    <w:name w:val="Основной текст (4)"/>
    <w:basedOn w:val="a"/>
    <w:link w:val="4"/>
    <w:pPr>
      <w:shd w:val="clear" w:color="auto" w:fill="FFFFFF"/>
      <w:spacing w:before="860" w:after="360" w:line="370" w:lineRule="exact"/>
      <w:jc w:val="center"/>
    </w:pPr>
    <w:rPr>
      <w:rFonts w:ascii="Times New Roman" w:eastAsia="Times New Roman" w:hAnsi="Times New Roman" w:cs="Times New Roman"/>
      <w:b/>
      <w:bCs/>
      <w:sz w:val="28"/>
      <w:szCs w:val="28"/>
    </w:rPr>
  </w:style>
  <w:style w:type="paragraph" w:customStyle="1" w:styleId="a4">
    <w:name w:val="Колонтитул"/>
    <w:basedOn w:val="a"/>
    <w:link w:val="a3"/>
    <w:pPr>
      <w:shd w:val="clear" w:color="auto" w:fill="FFFFFF"/>
      <w:spacing w:line="288" w:lineRule="exact"/>
      <w:jc w:val="center"/>
    </w:pPr>
    <w:rPr>
      <w:rFonts w:ascii="Times New Roman" w:eastAsia="Times New Roman" w:hAnsi="Times New Roman" w:cs="Times New Roman"/>
      <w:sz w:val="26"/>
      <w:szCs w:val="26"/>
    </w:rPr>
  </w:style>
  <w:style w:type="paragraph" w:customStyle="1" w:styleId="50">
    <w:name w:val="Основной текст (5)"/>
    <w:basedOn w:val="a"/>
    <w:link w:val="5"/>
    <w:pPr>
      <w:shd w:val="clear" w:color="auto" w:fill="FFFFFF"/>
      <w:spacing w:before="580" w:after="680" w:line="244" w:lineRule="exact"/>
      <w:jc w:val="both"/>
    </w:pPr>
    <w:rPr>
      <w:rFonts w:ascii="Times New Roman" w:eastAsia="Times New Roman" w:hAnsi="Times New Roman" w:cs="Times New Roman"/>
      <w:sz w:val="22"/>
      <w:szCs w:val="22"/>
    </w:rPr>
  </w:style>
  <w:style w:type="paragraph" w:customStyle="1" w:styleId="22">
    <w:name w:val="Подпись к таблице (2)"/>
    <w:basedOn w:val="a"/>
    <w:link w:val="21"/>
    <w:pPr>
      <w:shd w:val="clear" w:color="auto" w:fill="FFFFFF"/>
      <w:spacing w:after="220" w:line="244" w:lineRule="exact"/>
    </w:pPr>
    <w:rPr>
      <w:rFonts w:ascii="Times New Roman" w:eastAsia="Times New Roman" w:hAnsi="Times New Roman" w:cs="Times New Roman"/>
      <w:b/>
      <w:bCs/>
      <w:i/>
      <w:iCs/>
      <w:sz w:val="22"/>
      <w:szCs w:val="22"/>
    </w:rPr>
  </w:style>
  <w:style w:type="paragraph" w:customStyle="1" w:styleId="32">
    <w:name w:val="Подпись к таблице (3)"/>
    <w:basedOn w:val="a"/>
    <w:link w:val="31"/>
    <w:pPr>
      <w:shd w:val="clear" w:color="auto" w:fill="FFFFFF"/>
      <w:spacing w:before="220" w:line="244" w:lineRule="exact"/>
    </w:pPr>
    <w:rPr>
      <w:rFonts w:ascii="Times New Roman" w:eastAsia="Times New Roman" w:hAnsi="Times New Roman" w:cs="Times New Roman"/>
      <w:sz w:val="22"/>
      <w:szCs w:val="22"/>
    </w:rPr>
  </w:style>
  <w:style w:type="paragraph" w:customStyle="1" w:styleId="60">
    <w:name w:val="Основной текст (6)"/>
    <w:basedOn w:val="a"/>
    <w:link w:val="6"/>
    <w:pPr>
      <w:shd w:val="clear" w:color="auto" w:fill="FFFFFF"/>
      <w:spacing w:after="360" w:line="370" w:lineRule="exact"/>
    </w:pPr>
    <w:rPr>
      <w:rFonts w:ascii="Times New Roman" w:eastAsia="Times New Roman" w:hAnsi="Times New Roman" w:cs="Times New Roman"/>
      <w:b/>
      <w:bCs/>
      <w:i/>
      <w:iCs/>
    </w:rPr>
  </w:style>
  <w:style w:type="paragraph" w:customStyle="1" w:styleId="a7">
    <w:name w:val="Подпись к таблице"/>
    <w:basedOn w:val="a"/>
    <w:link w:val="a6"/>
    <w:pPr>
      <w:shd w:val="clear" w:color="auto" w:fill="FFFFFF"/>
      <w:spacing w:line="374" w:lineRule="exact"/>
      <w:jc w:val="both"/>
    </w:pPr>
    <w:rPr>
      <w:rFonts w:ascii="Times New Roman" w:eastAsia="Times New Roman" w:hAnsi="Times New Roman" w:cs="Times New Roman"/>
      <w:sz w:val="28"/>
      <w:szCs w:val="28"/>
    </w:rPr>
  </w:style>
  <w:style w:type="paragraph" w:customStyle="1" w:styleId="70">
    <w:name w:val="Основной текст (7)"/>
    <w:basedOn w:val="a"/>
    <w:link w:val="7"/>
    <w:pPr>
      <w:shd w:val="clear" w:color="auto" w:fill="FFFFFF"/>
      <w:spacing w:after="440" w:line="222" w:lineRule="exact"/>
      <w:jc w:val="both"/>
    </w:pPr>
    <w:rPr>
      <w:rFonts w:ascii="Times New Roman" w:eastAsia="Times New Roman" w:hAnsi="Times New Roman" w:cs="Times New Roman"/>
      <w:sz w:val="20"/>
      <w:szCs w:val="20"/>
    </w:rPr>
  </w:style>
  <w:style w:type="paragraph" w:customStyle="1" w:styleId="80">
    <w:name w:val="Основной текст (8)"/>
    <w:basedOn w:val="a"/>
    <w:link w:val="8"/>
    <w:pPr>
      <w:shd w:val="clear" w:color="auto" w:fill="FFFFFF"/>
      <w:spacing w:before="60" w:after="60" w:line="88" w:lineRule="exact"/>
      <w:jc w:val="both"/>
    </w:pPr>
    <w:rPr>
      <w:rFonts w:ascii="Times New Roman" w:eastAsia="Times New Roman" w:hAnsi="Times New Roman" w:cs="Times New Roman"/>
      <w:sz w:val="8"/>
      <w:szCs w:val="8"/>
    </w:rPr>
  </w:style>
  <w:style w:type="paragraph" w:customStyle="1" w:styleId="90">
    <w:name w:val="Основной текст (9)"/>
    <w:basedOn w:val="a"/>
    <w:link w:val="9"/>
    <w:pPr>
      <w:shd w:val="clear" w:color="auto" w:fill="FFFFFF"/>
      <w:spacing w:before="60" w:after="60" w:line="88" w:lineRule="exact"/>
      <w:jc w:val="both"/>
    </w:pPr>
    <w:rPr>
      <w:rFonts w:ascii="Times New Roman" w:eastAsia="Times New Roman" w:hAnsi="Times New Roman" w:cs="Times New Roman"/>
      <w:sz w:val="8"/>
      <w:szCs w:val="8"/>
    </w:rPr>
  </w:style>
  <w:style w:type="paragraph" w:customStyle="1" w:styleId="101">
    <w:name w:val="Основной текст (10)"/>
    <w:basedOn w:val="a"/>
    <w:link w:val="100"/>
    <w:pPr>
      <w:shd w:val="clear" w:color="auto" w:fill="FFFFFF"/>
      <w:spacing w:before="60" w:after="60" w:line="88" w:lineRule="exact"/>
      <w:jc w:val="both"/>
    </w:pPr>
    <w:rPr>
      <w:rFonts w:ascii="Times New Roman" w:eastAsia="Times New Roman" w:hAnsi="Times New Roman" w:cs="Times New Roman"/>
      <w:sz w:val="8"/>
      <w:szCs w:val="8"/>
    </w:rPr>
  </w:style>
  <w:style w:type="paragraph" w:styleId="a8">
    <w:name w:val="header"/>
    <w:basedOn w:val="a"/>
    <w:link w:val="a9"/>
    <w:uiPriority w:val="99"/>
    <w:unhideWhenUsed/>
    <w:rsid w:val="000B6CA0"/>
    <w:pPr>
      <w:tabs>
        <w:tab w:val="center" w:pos="4677"/>
        <w:tab w:val="right" w:pos="9355"/>
      </w:tabs>
    </w:pPr>
  </w:style>
  <w:style w:type="character" w:customStyle="1" w:styleId="a9">
    <w:name w:val="Верхний колонтитул Знак"/>
    <w:basedOn w:val="a0"/>
    <w:link w:val="a8"/>
    <w:uiPriority w:val="99"/>
    <w:rsid w:val="000B6CA0"/>
    <w:rPr>
      <w:color w:val="000000"/>
    </w:rPr>
  </w:style>
  <w:style w:type="paragraph" w:styleId="aa">
    <w:name w:val="footer"/>
    <w:basedOn w:val="a"/>
    <w:link w:val="ab"/>
    <w:uiPriority w:val="99"/>
    <w:unhideWhenUsed/>
    <w:rsid w:val="000B6CA0"/>
    <w:pPr>
      <w:tabs>
        <w:tab w:val="center" w:pos="4677"/>
        <w:tab w:val="right" w:pos="9355"/>
      </w:tabs>
    </w:pPr>
  </w:style>
  <w:style w:type="character" w:customStyle="1" w:styleId="ab">
    <w:name w:val="Нижний колонтитул Знак"/>
    <w:basedOn w:val="a0"/>
    <w:link w:val="aa"/>
    <w:uiPriority w:val="99"/>
    <w:rsid w:val="000B6CA0"/>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1.xm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lytkarino.com/" TargetMode="External"/><Relationship Id="rId17" Type="http://schemas.openxmlformats.org/officeDocument/2006/relationships/header" Target="header6.xml"/><Relationship Id="rId25" Type="http://schemas.openxmlformats.org/officeDocument/2006/relationships/header" Target="header11.xml"/><Relationship Id="rId33" Type="http://schemas.openxmlformats.org/officeDocument/2006/relationships/header" Target="header1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2.xml"/><Relationship Id="rId29"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3.xml"/><Relationship Id="rId32"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0.xml"/><Relationship Id="rId28" Type="http://schemas.openxmlformats.org/officeDocument/2006/relationships/header" Target="header13.xml"/><Relationship Id="rId10" Type="http://schemas.openxmlformats.org/officeDocument/2006/relationships/hyperlink" Target="http://www.uslugi.mosreg.ru" TargetMode="External"/><Relationship Id="rId19" Type="http://schemas.openxmlformats.org/officeDocument/2006/relationships/header" Target="header7.xml"/><Relationship Id="rId31"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eader" Target="header3.xml"/><Relationship Id="rId22" Type="http://schemas.openxmlformats.org/officeDocument/2006/relationships/header" Target="header9.xml"/><Relationship Id="rId27" Type="http://schemas.openxmlformats.org/officeDocument/2006/relationships/header" Target="header12.xml"/><Relationship Id="rId30" Type="http://schemas.openxmlformats.org/officeDocument/2006/relationships/header" Target="header15.xm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92CAA6-B040-49C0-AD2F-45F793736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123</Pages>
  <Words>35071</Words>
  <Characters>199910</Characters>
  <Application>Microsoft Office Word</Application>
  <DocSecurity>0</DocSecurity>
  <Lines>1665</Lines>
  <Paragraphs>469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Владелец</dc:creator>
  <cp:lastModifiedBy>Владелец</cp:lastModifiedBy>
  <cp:revision>15</cp:revision>
  <dcterms:created xsi:type="dcterms:W3CDTF">2025-03-06T12:29:00Z</dcterms:created>
  <dcterms:modified xsi:type="dcterms:W3CDTF">2025-03-10T07:55:00Z</dcterms:modified>
</cp:coreProperties>
</file>