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725B" w14:textId="77777777" w:rsidR="001A0629" w:rsidRDefault="001A0629" w:rsidP="001A0629">
      <w:pPr>
        <w:spacing w:after="0"/>
        <w:jc w:val="center"/>
        <w:rPr>
          <w:rFonts w:ascii="Times New Roman" w:hAnsi="Times New Roman"/>
          <w:noProof/>
          <w:sz w:val="24"/>
          <w:szCs w:val="24"/>
        </w:rPr>
      </w:pPr>
    </w:p>
    <w:p w14:paraId="2DE8521F" w14:textId="01D715F8" w:rsidR="004B2226" w:rsidRDefault="001A0629" w:rsidP="001A0629">
      <w:pPr>
        <w:spacing w:after="0"/>
        <w:jc w:val="center"/>
        <w:rPr>
          <w:rFonts w:ascii="Times New Roman" w:hAnsi="Times New Roman"/>
          <w:noProof/>
          <w:sz w:val="24"/>
          <w:szCs w:val="24"/>
        </w:rPr>
      </w:pPr>
      <w:r>
        <w:rPr>
          <w:noProof/>
          <w:lang w:eastAsia="ru-RU"/>
        </w:rPr>
        <w:drawing>
          <wp:inline distT="0" distB="0" distL="0" distR="0" wp14:anchorId="26D8A046" wp14:editId="5F896EBA">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50F6A0F4" w14:textId="77777777" w:rsid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1A0629">
        <w:rPr>
          <w:rFonts w:ascii="Times New Roman" w:eastAsia="Times New Roman" w:hAnsi="Times New Roman"/>
          <w:sz w:val="34"/>
          <w:szCs w:val="34"/>
          <w:lang w:eastAsia="ru-RU"/>
        </w:rPr>
        <w:t xml:space="preserve">ГЛАВА ГОРОДСКОГО ОКРУГА ЛЫТКАРИНО </w:t>
      </w:r>
    </w:p>
    <w:p w14:paraId="7C3EA749" w14:textId="0BDDA459"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lang w:eastAsia="ru-RU"/>
        </w:rPr>
      </w:pPr>
      <w:r w:rsidRPr="001A0629">
        <w:rPr>
          <w:rFonts w:ascii="Times New Roman" w:eastAsia="Times New Roman" w:hAnsi="Times New Roman"/>
          <w:sz w:val="34"/>
          <w:szCs w:val="34"/>
          <w:lang w:eastAsia="ru-RU"/>
        </w:rPr>
        <w:t>МОСКОВСКОЙ ОБЛАСТИ</w:t>
      </w:r>
    </w:p>
    <w:p w14:paraId="0AA490C9" w14:textId="77777777" w:rsidR="001A0629" w:rsidRPr="001A0629" w:rsidRDefault="001A0629" w:rsidP="001A0629">
      <w:pPr>
        <w:overflowPunct w:val="0"/>
        <w:autoSpaceDE w:val="0"/>
        <w:autoSpaceDN w:val="0"/>
        <w:adjustRightInd w:val="0"/>
        <w:spacing w:after="0" w:line="240" w:lineRule="auto"/>
        <w:jc w:val="both"/>
        <w:textAlignment w:val="baseline"/>
        <w:rPr>
          <w:rFonts w:ascii="Times New Roman" w:eastAsia="Times New Roman" w:hAnsi="Times New Roman"/>
          <w:b/>
          <w:sz w:val="12"/>
          <w:szCs w:val="12"/>
          <w:lang w:eastAsia="ru-RU"/>
        </w:rPr>
      </w:pPr>
    </w:p>
    <w:p w14:paraId="66532CD5" w14:textId="77777777"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34"/>
          <w:szCs w:val="34"/>
          <w:u w:val="single"/>
          <w:lang w:eastAsia="ru-RU"/>
        </w:rPr>
      </w:pPr>
      <w:r w:rsidRPr="001A0629">
        <w:rPr>
          <w:rFonts w:ascii="Times New Roman" w:eastAsia="Times New Roman" w:hAnsi="Times New Roman"/>
          <w:b/>
          <w:sz w:val="34"/>
          <w:szCs w:val="34"/>
          <w:lang w:eastAsia="ru-RU"/>
        </w:rPr>
        <w:t>ПОСТАНОВЛЕНИЕ</w:t>
      </w:r>
    </w:p>
    <w:p w14:paraId="1FEBE1F7" w14:textId="77777777" w:rsidR="001A0629" w:rsidRPr="001A0629" w:rsidRDefault="001A0629" w:rsidP="001A0629">
      <w:pPr>
        <w:overflowPunct w:val="0"/>
        <w:autoSpaceDE w:val="0"/>
        <w:autoSpaceDN w:val="0"/>
        <w:adjustRightInd w:val="0"/>
        <w:spacing w:after="0" w:line="240" w:lineRule="auto"/>
        <w:jc w:val="both"/>
        <w:textAlignment w:val="baseline"/>
        <w:rPr>
          <w:rFonts w:ascii="Times New Roman" w:eastAsia="Times New Roman" w:hAnsi="Times New Roman"/>
          <w:sz w:val="4"/>
          <w:szCs w:val="4"/>
          <w:u w:val="single"/>
          <w:lang w:eastAsia="ru-RU"/>
        </w:rPr>
      </w:pPr>
    </w:p>
    <w:p w14:paraId="37487A80" w14:textId="3F569FCA" w:rsidR="001A0629" w:rsidRPr="001A0629" w:rsidRDefault="002C3CAC" w:rsidP="001A0629">
      <w:pPr>
        <w:overflowPunct w:val="0"/>
        <w:autoSpaceDE w:val="0"/>
        <w:autoSpaceDN w:val="0"/>
        <w:adjustRightInd w:val="0"/>
        <w:spacing w:after="0" w:line="240" w:lineRule="auto"/>
        <w:jc w:val="center"/>
        <w:textAlignment w:val="baseline"/>
        <w:rPr>
          <w:rFonts w:ascii="Times New Roman" w:eastAsia="Times New Roman" w:hAnsi="Times New Roman"/>
          <w:sz w:val="4"/>
          <w:szCs w:val="4"/>
          <w:u w:val="single"/>
          <w:lang w:eastAsia="ru-RU"/>
        </w:rPr>
      </w:pPr>
      <w:proofErr w:type="gramStart"/>
      <w:r>
        <w:rPr>
          <w:rFonts w:ascii="Times New Roman" w:eastAsia="Times New Roman" w:hAnsi="Times New Roman"/>
          <w:szCs w:val="20"/>
          <w:lang w:eastAsia="ru-RU"/>
        </w:rPr>
        <w:t>09.03.2022</w:t>
      </w:r>
      <w:r w:rsidR="001A0629" w:rsidRPr="001A0629">
        <w:rPr>
          <w:rFonts w:ascii="Times New Roman" w:eastAsia="Times New Roman" w:hAnsi="Times New Roman"/>
          <w:szCs w:val="20"/>
          <w:lang w:eastAsia="ru-RU"/>
        </w:rPr>
        <w:t xml:space="preserve">  №</w:t>
      </w:r>
      <w:proofErr w:type="gramEnd"/>
      <w:r w:rsidR="001A0629" w:rsidRPr="001A0629">
        <w:rPr>
          <w:rFonts w:ascii="Times New Roman" w:eastAsia="Times New Roman" w:hAnsi="Times New Roman"/>
          <w:szCs w:val="20"/>
          <w:lang w:eastAsia="ru-RU"/>
        </w:rPr>
        <w:t xml:space="preserve"> </w:t>
      </w:r>
      <w:r>
        <w:rPr>
          <w:rFonts w:ascii="Times New Roman" w:eastAsia="Times New Roman" w:hAnsi="Times New Roman"/>
          <w:szCs w:val="20"/>
          <w:lang w:eastAsia="ru-RU"/>
        </w:rPr>
        <w:t xml:space="preserve"> 102-п</w:t>
      </w:r>
    </w:p>
    <w:p w14:paraId="72905C0F" w14:textId="77777777" w:rsidR="001A0629" w:rsidRPr="001A0629" w:rsidRDefault="001A0629" w:rsidP="001A062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roofErr w:type="spellStart"/>
      <w:r w:rsidRPr="001A0629">
        <w:rPr>
          <w:rFonts w:ascii="Times New Roman" w:eastAsia="Times New Roman" w:hAnsi="Times New Roman"/>
          <w:sz w:val="20"/>
          <w:szCs w:val="20"/>
          <w:lang w:eastAsia="ru-RU"/>
        </w:rPr>
        <w:t>г.о</w:t>
      </w:r>
      <w:proofErr w:type="spellEnd"/>
      <w:r w:rsidRPr="001A0629">
        <w:rPr>
          <w:rFonts w:ascii="Times New Roman" w:eastAsia="Times New Roman" w:hAnsi="Times New Roman"/>
          <w:sz w:val="20"/>
          <w:szCs w:val="20"/>
          <w:lang w:eastAsia="ru-RU"/>
        </w:rPr>
        <w:t>. Лыткарино</w:t>
      </w:r>
    </w:p>
    <w:p w14:paraId="622D9E1B" w14:textId="77777777" w:rsidR="001A0629" w:rsidRDefault="001A0629" w:rsidP="001A0629">
      <w:pPr>
        <w:spacing w:after="0"/>
        <w:jc w:val="center"/>
        <w:rPr>
          <w:rFonts w:ascii="Times New Roman" w:hAnsi="Times New Roman"/>
          <w:noProof/>
          <w:sz w:val="24"/>
          <w:szCs w:val="24"/>
        </w:rPr>
      </w:pPr>
    </w:p>
    <w:p w14:paraId="0736CE0F" w14:textId="77777777" w:rsidR="000C0AA5" w:rsidRDefault="000C0AA5" w:rsidP="001A0629">
      <w:pPr>
        <w:spacing w:after="0"/>
        <w:jc w:val="center"/>
        <w:rPr>
          <w:rFonts w:ascii="Times New Roman" w:hAnsi="Times New Roman"/>
          <w:noProof/>
          <w:sz w:val="24"/>
          <w:szCs w:val="24"/>
        </w:rPr>
      </w:pPr>
    </w:p>
    <w:p w14:paraId="12A546C7" w14:textId="77777777" w:rsidR="001A0629" w:rsidRPr="001A0629" w:rsidRDefault="001A0629" w:rsidP="001A0629">
      <w:pPr>
        <w:tabs>
          <w:tab w:val="left" w:pos="5245"/>
          <w:tab w:val="left" w:pos="10065"/>
        </w:tabs>
        <w:autoSpaceDE w:val="0"/>
        <w:autoSpaceDN w:val="0"/>
        <w:adjustRightInd w:val="0"/>
        <w:spacing w:after="0" w:line="240" w:lineRule="auto"/>
        <w:ind w:left="284" w:firstLine="540"/>
        <w:jc w:val="center"/>
        <w:rPr>
          <w:rFonts w:ascii="Times New Roman" w:eastAsia="Times New Roman" w:hAnsi="Times New Roman" w:cs="Arial"/>
          <w:sz w:val="28"/>
          <w:szCs w:val="28"/>
        </w:rPr>
      </w:pPr>
      <w:r w:rsidRPr="001A0629">
        <w:rPr>
          <w:rFonts w:ascii="Times New Roman" w:hAnsi="Times New Roman" w:cs="Arial"/>
          <w:sz w:val="28"/>
          <w:szCs w:val="28"/>
        </w:rPr>
        <w:t xml:space="preserve">Об утверждении административного регламента </w:t>
      </w:r>
      <w:r w:rsidRPr="001A0629">
        <w:rPr>
          <w:rFonts w:ascii="Times New Roman" w:eastAsia="Times New Roman" w:hAnsi="Times New Roman" w:cs="Arial"/>
          <w:sz w:val="28"/>
          <w:szCs w:val="28"/>
        </w:rPr>
        <w:t>предоставления муниципальной услуги «Согласование установки средства размещения информации на территории городского округа Лыткарино Московской области»</w:t>
      </w:r>
    </w:p>
    <w:p w14:paraId="6998F26B" w14:textId="77777777" w:rsidR="001A0629" w:rsidRPr="001A0629" w:rsidRDefault="001A0629" w:rsidP="001A0629">
      <w:pPr>
        <w:tabs>
          <w:tab w:val="left" w:pos="10065"/>
        </w:tabs>
        <w:overflowPunct w:val="0"/>
        <w:autoSpaceDE w:val="0"/>
        <w:autoSpaceDN w:val="0"/>
        <w:adjustRightInd w:val="0"/>
        <w:spacing w:after="0" w:line="240" w:lineRule="auto"/>
        <w:ind w:left="284" w:firstLine="567"/>
        <w:jc w:val="center"/>
        <w:textAlignment w:val="baseline"/>
        <w:rPr>
          <w:rFonts w:ascii="Times New Roman" w:eastAsia="Times New Roman" w:hAnsi="Times New Roman"/>
          <w:sz w:val="28"/>
          <w:szCs w:val="28"/>
          <w:lang w:eastAsia="ru-RU"/>
        </w:rPr>
      </w:pPr>
    </w:p>
    <w:p w14:paraId="2B98E091" w14:textId="20D9DF3B" w:rsidR="001A0629" w:rsidRPr="001A0629" w:rsidRDefault="001A0629" w:rsidP="001A0629">
      <w:pPr>
        <w:tabs>
          <w:tab w:val="left" w:pos="10065"/>
        </w:tabs>
        <w:autoSpaceDE w:val="0"/>
        <w:autoSpaceDN w:val="0"/>
        <w:adjustRightInd w:val="0"/>
        <w:spacing w:after="0"/>
        <w:ind w:left="284" w:firstLine="709"/>
        <w:jc w:val="both"/>
        <w:rPr>
          <w:rFonts w:ascii="Times New Roman" w:hAnsi="Times New Roman"/>
          <w:sz w:val="28"/>
          <w:szCs w:val="28"/>
        </w:rPr>
      </w:pPr>
      <w:r w:rsidRPr="001A062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Порядком разработки и утверждения административных регламентов предоставления муниципальных услуг в г. Лыткарино, утвержденным постановлением Главы города Лыткарино от 07.12.2010 №489-п</w:t>
      </w:r>
      <w:r w:rsidRPr="001A0629">
        <w:rPr>
          <w:rFonts w:ascii="Times New Roman" w:eastAsia="Arial" w:hAnsi="Times New Roman"/>
          <w:sz w:val="28"/>
          <w:szCs w:val="28"/>
        </w:rPr>
        <w:t>,</w:t>
      </w:r>
      <w:r w:rsidRPr="001A0629">
        <w:rPr>
          <w:rFonts w:ascii="Arial" w:hAnsi="Arial" w:cs="Arial"/>
          <w:sz w:val="28"/>
          <w:szCs w:val="28"/>
        </w:rPr>
        <w:t xml:space="preserve"> </w:t>
      </w:r>
      <w:r w:rsidRPr="001A0629">
        <w:rPr>
          <w:rFonts w:ascii="Times New Roman" w:hAnsi="Times New Roman"/>
          <w:sz w:val="28"/>
          <w:szCs w:val="28"/>
        </w:rPr>
        <w:t>Уставом городского округа Лыткарино Московской области, письмами Комитета по архитектуре и градостроительству Московской области от 07.12.2021г. № 27Исх-23356/17-01, от 10.12.2021г. №27Исх-23569/17-01 постановляю:</w:t>
      </w:r>
    </w:p>
    <w:p w14:paraId="22EBF185" w14:textId="77777777" w:rsidR="001A0629" w:rsidRPr="001A0629" w:rsidRDefault="001A0629" w:rsidP="001A0629">
      <w:pPr>
        <w:tabs>
          <w:tab w:val="left" w:pos="10065"/>
        </w:tabs>
        <w:overflowPunct w:val="0"/>
        <w:autoSpaceDE w:val="0"/>
        <w:autoSpaceDN w:val="0"/>
        <w:adjustRightInd w:val="0"/>
        <w:spacing w:after="0" w:line="240" w:lineRule="auto"/>
        <w:ind w:left="284" w:firstLine="709"/>
        <w:jc w:val="both"/>
        <w:textAlignment w:val="baseline"/>
        <w:rPr>
          <w:rFonts w:ascii="Times New Roman" w:eastAsia="Arial" w:hAnsi="Times New Roman"/>
          <w:sz w:val="28"/>
          <w:szCs w:val="28"/>
          <w:lang w:eastAsia="ru-RU"/>
        </w:rPr>
      </w:pPr>
      <w:r w:rsidRPr="001A0629">
        <w:rPr>
          <w:rFonts w:ascii="Times New Roman" w:eastAsia="Arial" w:hAnsi="Times New Roman"/>
          <w:sz w:val="28"/>
          <w:szCs w:val="28"/>
          <w:lang w:eastAsia="ru-RU"/>
        </w:rPr>
        <w:t>1. Утвердить административный регламент предоставления муниципальной услуги «Согласование установки средства размещения информации на территории городского округа Лыткарино Московской области» (прилагается).</w:t>
      </w:r>
    </w:p>
    <w:p w14:paraId="509D42CC" w14:textId="77777777" w:rsidR="001A0629" w:rsidRPr="001A0629" w:rsidRDefault="001A0629" w:rsidP="001A0629">
      <w:pPr>
        <w:tabs>
          <w:tab w:val="left" w:pos="10065"/>
        </w:tabs>
        <w:overflowPunct w:val="0"/>
        <w:autoSpaceDE w:val="0"/>
        <w:autoSpaceDN w:val="0"/>
        <w:adjustRightInd w:val="0"/>
        <w:spacing w:after="0"/>
        <w:ind w:left="284" w:firstLine="709"/>
        <w:jc w:val="both"/>
        <w:textAlignment w:val="baseline"/>
        <w:rPr>
          <w:rFonts w:ascii="Times New Roman" w:eastAsia="Times New Roman" w:hAnsi="Times New Roman"/>
          <w:spacing w:val="-11"/>
          <w:sz w:val="28"/>
          <w:szCs w:val="20"/>
          <w:lang w:eastAsia="ru-RU"/>
        </w:rPr>
      </w:pPr>
      <w:r w:rsidRPr="001A0629">
        <w:rPr>
          <w:rFonts w:ascii="Times New Roman" w:eastAsia="Times New Roman" w:hAnsi="Times New Roman"/>
          <w:spacing w:val="-11"/>
          <w:sz w:val="28"/>
          <w:szCs w:val="20"/>
          <w:lang w:eastAsia="ru-RU"/>
        </w:rPr>
        <w:t>2.  Признать утратившим силу постановление главы города Лыткарино от 26.01.2018г. № 52-п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p>
    <w:p w14:paraId="1C85CE74" w14:textId="45CB8068" w:rsidR="001A0629" w:rsidRDefault="001A0629" w:rsidP="001A0629">
      <w:pPr>
        <w:tabs>
          <w:tab w:val="left" w:pos="10065"/>
        </w:tabs>
        <w:spacing w:after="0"/>
        <w:ind w:left="284" w:right="65" w:firstLine="709"/>
        <w:jc w:val="both"/>
        <w:rPr>
          <w:rFonts w:ascii="Times New Roman" w:eastAsia="Times New Roman" w:hAnsi="Times New Roman" w:cs="Arial"/>
          <w:sz w:val="28"/>
          <w:szCs w:val="20"/>
        </w:rPr>
      </w:pPr>
      <w:r w:rsidRPr="001A0629">
        <w:rPr>
          <w:rFonts w:ascii="Times New Roman" w:eastAsia="Times New Roman" w:hAnsi="Times New Roman" w:cs="Arial"/>
          <w:sz w:val="28"/>
          <w:szCs w:val="28"/>
        </w:rPr>
        <w:t xml:space="preserve">3. </w:t>
      </w:r>
      <w:r w:rsidRPr="001A0629">
        <w:rPr>
          <w:rFonts w:ascii="Times New Roman" w:eastAsia="Times New Roman" w:hAnsi="Times New Roman" w:cs="Arial"/>
          <w:sz w:val="28"/>
          <w:szCs w:val="20"/>
        </w:rPr>
        <w:t>Управлени</w:t>
      </w:r>
      <w:r w:rsidR="00E27361">
        <w:rPr>
          <w:rFonts w:ascii="Times New Roman" w:eastAsia="Times New Roman" w:hAnsi="Times New Roman" w:cs="Arial"/>
          <w:sz w:val="28"/>
          <w:szCs w:val="20"/>
        </w:rPr>
        <w:t>ю</w:t>
      </w:r>
      <w:r w:rsidRPr="001A0629">
        <w:rPr>
          <w:rFonts w:ascii="Times New Roman" w:eastAsia="Times New Roman" w:hAnsi="Times New Roman" w:cs="Arial"/>
          <w:sz w:val="28"/>
          <w:szCs w:val="20"/>
        </w:rPr>
        <w:t xml:space="preserve"> архитектуры, градостроительства и инвестиционной политики г. Лыткарино обеспечить опубликование настоящего постановления в установленном порядке и</w:t>
      </w:r>
      <w:r>
        <w:rPr>
          <w:rFonts w:ascii="Times New Roman" w:eastAsia="Times New Roman" w:hAnsi="Times New Roman" w:cs="Arial"/>
          <w:sz w:val="28"/>
          <w:szCs w:val="20"/>
        </w:rPr>
        <w:t xml:space="preserve"> </w:t>
      </w:r>
      <w:r w:rsidRPr="001A0629">
        <w:rPr>
          <w:rFonts w:ascii="Times New Roman" w:eastAsia="Times New Roman" w:hAnsi="Times New Roman" w:cs="Arial"/>
          <w:sz w:val="28"/>
          <w:szCs w:val="20"/>
        </w:rPr>
        <w:t>размещение на официальном сайте городского округа Лыткарино в сети «Интернет».</w:t>
      </w:r>
    </w:p>
    <w:p w14:paraId="2B09DCBD" w14:textId="77777777" w:rsidR="00E27361" w:rsidRDefault="00E27361" w:rsidP="001A0629">
      <w:pPr>
        <w:tabs>
          <w:tab w:val="left" w:pos="10065"/>
        </w:tabs>
        <w:spacing w:after="0"/>
        <w:ind w:left="284" w:right="65" w:firstLine="709"/>
        <w:jc w:val="both"/>
        <w:rPr>
          <w:rFonts w:ascii="Times New Roman" w:eastAsia="Times New Roman" w:hAnsi="Times New Roman" w:cs="Arial"/>
          <w:sz w:val="28"/>
          <w:szCs w:val="20"/>
        </w:rPr>
        <w:sectPr w:rsidR="00E27361" w:rsidSect="00F62ADE">
          <w:headerReference w:type="default" r:id="rId9"/>
          <w:pgSz w:w="11906" w:h="16838" w:code="9"/>
          <w:pgMar w:top="709" w:right="991" w:bottom="851" w:left="1134" w:header="720" w:footer="720" w:gutter="0"/>
          <w:cols w:space="720"/>
          <w:noEndnote/>
          <w:titlePg/>
          <w:docGrid w:linePitch="299"/>
        </w:sectPr>
      </w:pPr>
    </w:p>
    <w:p w14:paraId="43FB9E67" w14:textId="064B9452" w:rsidR="001A0629" w:rsidRPr="001A0629" w:rsidRDefault="001A0629" w:rsidP="001A0629">
      <w:pPr>
        <w:tabs>
          <w:tab w:val="left" w:pos="10065"/>
        </w:tabs>
        <w:spacing w:after="0"/>
        <w:ind w:left="284" w:right="65" w:firstLine="709"/>
        <w:jc w:val="both"/>
        <w:rPr>
          <w:rFonts w:ascii="Times New Roman" w:eastAsia="Times New Roman" w:hAnsi="Times New Roman" w:cs="Arial"/>
          <w:sz w:val="28"/>
          <w:szCs w:val="28"/>
        </w:rPr>
      </w:pPr>
    </w:p>
    <w:p w14:paraId="26F8C117" w14:textId="2672527D" w:rsidR="001A0629" w:rsidRPr="001A0629" w:rsidRDefault="001A0629" w:rsidP="001A0629">
      <w:pPr>
        <w:tabs>
          <w:tab w:val="left" w:pos="567"/>
          <w:tab w:val="left" w:pos="10065"/>
        </w:tabs>
        <w:suppressAutoHyphens/>
        <w:spacing w:after="0"/>
        <w:ind w:left="284" w:right="65" w:firstLine="709"/>
        <w:jc w:val="both"/>
        <w:rPr>
          <w:rFonts w:ascii="Times New Roman" w:eastAsia="Times New Roman" w:hAnsi="Times New Roman" w:cs="Arial"/>
          <w:sz w:val="28"/>
          <w:szCs w:val="28"/>
        </w:rPr>
      </w:pPr>
      <w:r w:rsidRPr="001A0629">
        <w:rPr>
          <w:rFonts w:ascii="Times New Roman" w:eastAsia="Times New Roman" w:hAnsi="Times New Roman" w:cs="Arial"/>
          <w:sz w:val="28"/>
          <w:szCs w:val="28"/>
        </w:rPr>
        <w:t>4. Контроль за исполнением настоящего постановления возложить на заместителя главы Администрации городского округа Лыткарино</w:t>
      </w:r>
      <w:r>
        <w:rPr>
          <w:rFonts w:ascii="Times New Roman" w:eastAsia="Times New Roman" w:hAnsi="Times New Roman" w:cs="Arial"/>
          <w:sz w:val="28"/>
          <w:szCs w:val="28"/>
        </w:rPr>
        <w:t xml:space="preserve"> </w:t>
      </w:r>
      <w:r w:rsidRPr="001A0629">
        <w:rPr>
          <w:rFonts w:ascii="Times New Roman" w:eastAsia="Times New Roman" w:hAnsi="Times New Roman" w:cs="Arial"/>
          <w:sz w:val="28"/>
          <w:szCs w:val="28"/>
        </w:rPr>
        <w:t xml:space="preserve">В.С. </w:t>
      </w:r>
      <w:proofErr w:type="spellStart"/>
      <w:r w:rsidRPr="001A0629">
        <w:rPr>
          <w:rFonts w:ascii="Times New Roman" w:eastAsia="Times New Roman" w:hAnsi="Times New Roman" w:cs="Arial"/>
          <w:sz w:val="28"/>
          <w:szCs w:val="28"/>
        </w:rPr>
        <w:t>Трещинкина</w:t>
      </w:r>
      <w:proofErr w:type="spellEnd"/>
      <w:r w:rsidRPr="001A0629">
        <w:rPr>
          <w:rFonts w:ascii="Times New Roman" w:eastAsia="Times New Roman" w:hAnsi="Times New Roman" w:cs="Arial"/>
          <w:sz w:val="28"/>
          <w:szCs w:val="28"/>
        </w:rPr>
        <w:t>.</w:t>
      </w:r>
    </w:p>
    <w:p w14:paraId="301469DF" w14:textId="77777777" w:rsidR="001A0629" w:rsidRPr="001A0629" w:rsidRDefault="001A0629" w:rsidP="001A0629">
      <w:pPr>
        <w:tabs>
          <w:tab w:val="left" w:pos="10065"/>
        </w:tabs>
        <w:overflowPunct w:val="0"/>
        <w:autoSpaceDE w:val="0"/>
        <w:autoSpaceDN w:val="0"/>
        <w:adjustRightInd w:val="0"/>
        <w:spacing w:after="0" w:line="240" w:lineRule="auto"/>
        <w:ind w:left="284"/>
        <w:jc w:val="both"/>
        <w:textAlignment w:val="baseline"/>
        <w:rPr>
          <w:rFonts w:ascii="Times New Roman" w:eastAsia="Times New Roman" w:hAnsi="Times New Roman"/>
          <w:sz w:val="28"/>
          <w:szCs w:val="28"/>
          <w:lang w:eastAsia="ru-RU"/>
        </w:rPr>
      </w:pPr>
    </w:p>
    <w:p w14:paraId="1A2E53AD" w14:textId="77777777" w:rsidR="001A0629" w:rsidRPr="001A0629" w:rsidRDefault="001A0629" w:rsidP="001A0629">
      <w:pPr>
        <w:tabs>
          <w:tab w:val="left" w:pos="10065"/>
        </w:tabs>
        <w:overflowPunct w:val="0"/>
        <w:autoSpaceDE w:val="0"/>
        <w:autoSpaceDN w:val="0"/>
        <w:adjustRightInd w:val="0"/>
        <w:spacing w:after="0" w:line="240" w:lineRule="auto"/>
        <w:ind w:left="284"/>
        <w:jc w:val="both"/>
        <w:textAlignment w:val="baseline"/>
        <w:rPr>
          <w:rFonts w:ascii="Times New Roman" w:eastAsia="Times New Roman" w:hAnsi="Times New Roman"/>
          <w:sz w:val="28"/>
          <w:szCs w:val="28"/>
          <w:lang w:eastAsia="ru-RU"/>
        </w:rPr>
      </w:pPr>
    </w:p>
    <w:p w14:paraId="47C4AA41" w14:textId="712EDD55" w:rsidR="001A0629" w:rsidRDefault="001A0629" w:rsidP="001A0629">
      <w:pPr>
        <w:tabs>
          <w:tab w:val="left" w:pos="10065"/>
        </w:tabs>
        <w:overflowPunct w:val="0"/>
        <w:autoSpaceDE w:val="0"/>
        <w:autoSpaceDN w:val="0"/>
        <w:adjustRightInd w:val="0"/>
        <w:spacing w:after="0" w:line="240" w:lineRule="auto"/>
        <w:ind w:left="284" w:right="37"/>
        <w:jc w:val="right"/>
        <w:textAlignment w:val="baseline"/>
        <w:rPr>
          <w:rFonts w:ascii="Times New Roman" w:eastAsia="Times New Roman" w:hAnsi="Times New Roman"/>
          <w:sz w:val="28"/>
          <w:szCs w:val="28"/>
          <w:lang w:eastAsia="ru-RU"/>
        </w:rPr>
        <w:sectPr w:rsidR="001A0629" w:rsidSect="00F62ADE">
          <w:pgSz w:w="11906" w:h="16838" w:code="9"/>
          <w:pgMar w:top="709" w:right="991" w:bottom="851" w:left="1134" w:header="720" w:footer="720" w:gutter="0"/>
          <w:cols w:space="720"/>
          <w:noEndnote/>
          <w:titlePg/>
          <w:docGrid w:linePitch="299"/>
        </w:sectPr>
      </w:pPr>
      <w:r w:rsidRPr="001A0629">
        <w:rPr>
          <w:rFonts w:ascii="Times New Roman" w:eastAsia="Times New Roman" w:hAnsi="Times New Roman"/>
          <w:sz w:val="28"/>
          <w:szCs w:val="28"/>
          <w:lang w:eastAsia="ru-RU"/>
        </w:rPr>
        <w:t>К.А. Кравцо</w:t>
      </w:r>
      <w:r>
        <w:rPr>
          <w:rFonts w:ascii="Times New Roman" w:eastAsia="Times New Roman" w:hAnsi="Times New Roman"/>
          <w:sz w:val="28"/>
          <w:szCs w:val="28"/>
          <w:lang w:eastAsia="ru-RU"/>
        </w:rPr>
        <w:t>в</w:t>
      </w:r>
    </w:p>
    <w:p w14:paraId="4612BF5B" w14:textId="77777777" w:rsidR="004B2226" w:rsidRDefault="004B2226" w:rsidP="001A0629">
      <w:pPr>
        <w:spacing w:after="0"/>
        <w:rPr>
          <w:rFonts w:ascii="Times New Roman" w:hAnsi="Times New Roman"/>
          <w:noProof/>
          <w:sz w:val="24"/>
          <w:szCs w:val="24"/>
        </w:rPr>
      </w:pPr>
    </w:p>
    <w:p w14:paraId="4CC7382C" w14:textId="411FFA24" w:rsidR="001A7102" w:rsidRPr="00442865" w:rsidRDefault="00A24F92" w:rsidP="001A0629">
      <w:pPr>
        <w:spacing w:after="0"/>
        <w:ind w:left="5954"/>
        <w:rPr>
          <w:rFonts w:ascii="Times New Roman" w:hAnsi="Times New Roman"/>
          <w:noProof/>
          <w:sz w:val="24"/>
          <w:szCs w:val="24"/>
        </w:rPr>
      </w:pPr>
      <w:r>
        <w:rPr>
          <w:rFonts w:ascii="Times New Roman" w:hAnsi="Times New Roman"/>
          <w:noProof/>
          <w:sz w:val="24"/>
          <w:szCs w:val="24"/>
        </w:rPr>
        <w:t>Приложение к</w:t>
      </w:r>
      <w:r w:rsidR="001A0629">
        <w:rPr>
          <w:rFonts w:ascii="Times New Roman" w:hAnsi="Times New Roman"/>
          <w:noProof/>
          <w:sz w:val="24"/>
          <w:szCs w:val="24"/>
        </w:rPr>
        <w:t xml:space="preserve"> </w:t>
      </w:r>
      <w:r>
        <w:rPr>
          <w:rFonts w:ascii="Times New Roman" w:hAnsi="Times New Roman"/>
          <w:noProof/>
          <w:sz w:val="24"/>
          <w:szCs w:val="24"/>
        </w:rPr>
        <w:t>постановлению главы</w:t>
      </w:r>
      <w:r w:rsidR="001A0629">
        <w:rPr>
          <w:rFonts w:ascii="Times New Roman" w:hAnsi="Times New Roman"/>
          <w:noProof/>
          <w:sz w:val="24"/>
          <w:szCs w:val="24"/>
        </w:rPr>
        <w:t xml:space="preserve"> </w:t>
      </w:r>
      <w:r>
        <w:rPr>
          <w:rFonts w:ascii="Times New Roman" w:hAnsi="Times New Roman"/>
          <w:noProof/>
          <w:sz w:val="24"/>
          <w:szCs w:val="24"/>
        </w:rPr>
        <w:t xml:space="preserve">городского округа Лыткарино </w:t>
      </w:r>
      <w:r w:rsidR="00921623">
        <w:rPr>
          <w:rFonts w:ascii="Times New Roman" w:hAnsi="Times New Roman"/>
          <w:noProof/>
          <w:sz w:val="24"/>
          <w:szCs w:val="24"/>
        </w:rPr>
        <w:t xml:space="preserve">        </w:t>
      </w:r>
      <w:r>
        <w:rPr>
          <w:rFonts w:ascii="Times New Roman" w:hAnsi="Times New Roman"/>
          <w:noProof/>
          <w:sz w:val="24"/>
          <w:szCs w:val="24"/>
        </w:rPr>
        <w:t xml:space="preserve">от </w:t>
      </w:r>
      <w:r w:rsidR="00921623">
        <w:rPr>
          <w:rFonts w:ascii="Times New Roman" w:hAnsi="Times New Roman"/>
          <w:noProof/>
          <w:sz w:val="24"/>
          <w:szCs w:val="24"/>
        </w:rPr>
        <w:t xml:space="preserve"> </w:t>
      </w:r>
      <w:r w:rsidR="00FD4029">
        <w:rPr>
          <w:rFonts w:ascii="Times New Roman" w:hAnsi="Times New Roman"/>
          <w:noProof/>
          <w:sz w:val="24"/>
          <w:szCs w:val="24"/>
        </w:rPr>
        <w:t>09.03.2022 №102-п</w:t>
      </w:r>
      <w:bookmarkStart w:id="0" w:name="_GoBack"/>
      <w:bookmarkEnd w:id="0"/>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65F8E6DA"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32FD4AB4"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A24F92">
        <w:rPr>
          <w:rFonts w:ascii="Times New Roman" w:hAnsi="Times New Roman" w:cs="Times New Roman"/>
          <w:b/>
          <w:sz w:val="24"/>
          <w:szCs w:val="24"/>
        </w:rPr>
        <w:t xml:space="preserve"> городского округа Лыткарино 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51E8BFB4"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52F57">
              <w:rPr>
                <w:webHidden/>
              </w:rPr>
              <w:t>3</w:t>
            </w:r>
            <w:r w:rsidR="007B4856">
              <w:rPr>
                <w:webHidden/>
              </w:rPr>
              <w:fldChar w:fldCharType="end"/>
            </w:r>
          </w:hyperlink>
        </w:p>
        <w:p w14:paraId="108B2A64" w14:textId="07D6E4A7" w:rsidR="007B4856" w:rsidRDefault="00FF1DC1">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52F57">
              <w:rPr>
                <w:noProof/>
                <w:webHidden/>
              </w:rPr>
              <w:t>3</w:t>
            </w:r>
            <w:r w:rsidR="007B4856">
              <w:rPr>
                <w:noProof/>
                <w:webHidden/>
              </w:rPr>
              <w:fldChar w:fldCharType="end"/>
            </w:r>
          </w:hyperlink>
        </w:p>
        <w:p w14:paraId="45E5EC1C" w14:textId="7B22569A" w:rsidR="007B4856" w:rsidRDefault="00FF1DC1">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52F57">
              <w:rPr>
                <w:noProof/>
                <w:webHidden/>
              </w:rPr>
              <w:t>4</w:t>
            </w:r>
            <w:r w:rsidR="007B4856">
              <w:rPr>
                <w:noProof/>
                <w:webHidden/>
              </w:rPr>
              <w:fldChar w:fldCharType="end"/>
            </w:r>
          </w:hyperlink>
        </w:p>
        <w:p w14:paraId="2CAF0DED" w14:textId="02F57501" w:rsidR="007B4856" w:rsidRDefault="00FF1DC1">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52F57">
              <w:rPr>
                <w:noProof/>
                <w:webHidden/>
              </w:rPr>
              <w:t>4</w:t>
            </w:r>
            <w:r w:rsidR="007B4856">
              <w:rPr>
                <w:noProof/>
                <w:webHidden/>
              </w:rPr>
              <w:fldChar w:fldCharType="end"/>
            </w:r>
          </w:hyperlink>
        </w:p>
        <w:p w14:paraId="52B61536" w14:textId="29255E71" w:rsidR="007B4856" w:rsidRDefault="00FF1DC1">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52F57">
              <w:rPr>
                <w:webHidden/>
              </w:rPr>
              <w:t>7</w:t>
            </w:r>
            <w:r w:rsidR="007B4856">
              <w:rPr>
                <w:webHidden/>
              </w:rPr>
              <w:fldChar w:fldCharType="end"/>
            </w:r>
          </w:hyperlink>
        </w:p>
        <w:p w14:paraId="2E58A9D6" w14:textId="63D87BC1" w:rsidR="007B4856" w:rsidRDefault="00FF1DC1">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52F57">
              <w:rPr>
                <w:noProof/>
                <w:webHidden/>
              </w:rPr>
              <w:t>7</w:t>
            </w:r>
            <w:r w:rsidR="007B4856">
              <w:rPr>
                <w:noProof/>
                <w:webHidden/>
              </w:rPr>
              <w:fldChar w:fldCharType="end"/>
            </w:r>
          </w:hyperlink>
        </w:p>
        <w:p w14:paraId="1A783BD4" w14:textId="2ADC155F" w:rsidR="007B4856" w:rsidRDefault="00FF1DC1">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119BF9A1" w14:textId="460745EE" w:rsidR="007B4856" w:rsidRDefault="00FF1DC1">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27C43F26" w14:textId="0618A414" w:rsidR="007B4856" w:rsidRDefault="00FF1DC1">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52F57">
              <w:rPr>
                <w:noProof/>
                <w:webHidden/>
              </w:rPr>
              <w:t>8</w:t>
            </w:r>
            <w:r w:rsidR="007B4856">
              <w:rPr>
                <w:noProof/>
                <w:webHidden/>
              </w:rPr>
              <w:fldChar w:fldCharType="end"/>
            </w:r>
          </w:hyperlink>
        </w:p>
        <w:p w14:paraId="2EB76E58" w14:textId="1848D4A2" w:rsidR="007B4856" w:rsidRDefault="00FF1DC1">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4E110221" w14:textId="77762140" w:rsidR="007B4856" w:rsidRDefault="00FF1DC1">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7D8B95DC" w14:textId="6F442797" w:rsidR="007B4856" w:rsidRDefault="00FF1DC1">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52F57">
              <w:rPr>
                <w:noProof/>
                <w:webHidden/>
              </w:rPr>
              <w:t>9</w:t>
            </w:r>
            <w:r w:rsidR="007B4856">
              <w:rPr>
                <w:noProof/>
                <w:webHidden/>
              </w:rPr>
              <w:fldChar w:fldCharType="end"/>
            </w:r>
          </w:hyperlink>
        </w:p>
        <w:p w14:paraId="6F010C02" w14:textId="051AA54F" w:rsidR="007B4856" w:rsidRDefault="00FF1DC1">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52F57">
              <w:rPr>
                <w:noProof/>
                <w:webHidden/>
              </w:rPr>
              <w:t>11</w:t>
            </w:r>
            <w:r w:rsidR="007B4856" w:rsidRPr="00C34090">
              <w:rPr>
                <w:noProof/>
                <w:webHidden/>
              </w:rPr>
              <w:fldChar w:fldCharType="end"/>
            </w:r>
          </w:hyperlink>
        </w:p>
        <w:p w14:paraId="1636A8EF" w14:textId="60A659F9" w:rsidR="007B4856" w:rsidRDefault="00FF1DC1">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52F57">
              <w:rPr>
                <w:noProof/>
                <w:webHidden/>
              </w:rPr>
              <w:t>12</w:t>
            </w:r>
            <w:r w:rsidR="007B4856">
              <w:rPr>
                <w:noProof/>
                <w:webHidden/>
              </w:rPr>
              <w:fldChar w:fldCharType="end"/>
            </w:r>
          </w:hyperlink>
        </w:p>
        <w:p w14:paraId="49FB8435" w14:textId="0C760364" w:rsidR="007B4856" w:rsidRDefault="00FF1DC1">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52F57">
              <w:rPr>
                <w:noProof/>
                <w:webHidden/>
              </w:rPr>
              <w:t>12</w:t>
            </w:r>
            <w:r w:rsidR="007B4856">
              <w:rPr>
                <w:noProof/>
                <w:webHidden/>
              </w:rPr>
              <w:fldChar w:fldCharType="end"/>
            </w:r>
          </w:hyperlink>
        </w:p>
        <w:p w14:paraId="510BC59C" w14:textId="36613B04" w:rsidR="007B4856" w:rsidRDefault="00FF1DC1">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4BA8E224" w14:textId="6E748319" w:rsidR="007B4856" w:rsidRDefault="00FF1DC1">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5869F8B5" w14:textId="62DC5856" w:rsidR="007B4856" w:rsidRDefault="00FF1DC1">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52F57">
              <w:rPr>
                <w:noProof/>
                <w:webHidden/>
              </w:rPr>
              <w:t>13</w:t>
            </w:r>
            <w:r w:rsidR="007B4856">
              <w:rPr>
                <w:noProof/>
                <w:webHidden/>
              </w:rPr>
              <w:fldChar w:fldCharType="end"/>
            </w:r>
          </w:hyperlink>
        </w:p>
        <w:p w14:paraId="1AA23B16" w14:textId="3E6A1F03" w:rsidR="007B4856" w:rsidRDefault="00FF1DC1">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52F57">
              <w:rPr>
                <w:noProof/>
                <w:webHidden/>
              </w:rPr>
              <w:t>14</w:t>
            </w:r>
            <w:r w:rsidR="007B4856">
              <w:rPr>
                <w:noProof/>
                <w:webHidden/>
              </w:rPr>
              <w:fldChar w:fldCharType="end"/>
            </w:r>
          </w:hyperlink>
        </w:p>
        <w:p w14:paraId="5CC17F1A" w14:textId="600FF6D6" w:rsidR="007B4856" w:rsidRDefault="00FF1DC1">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0635E68F" w14:textId="644BCCFF" w:rsidR="007B4856" w:rsidRDefault="00FF1DC1">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5CDAB4D2" w14:textId="7ED9C00F" w:rsidR="007B4856" w:rsidRDefault="00FF1DC1">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52F57">
              <w:rPr>
                <w:noProof/>
                <w:webHidden/>
              </w:rPr>
              <w:t>15</w:t>
            </w:r>
            <w:r w:rsidR="007B4856">
              <w:rPr>
                <w:noProof/>
                <w:webHidden/>
              </w:rPr>
              <w:fldChar w:fldCharType="end"/>
            </w:r>
          </w:hyperlink>
        </w:p>
        <w:p w14:paraId="382C8A96" w14:textId="4FDE0EB0" w:rsidR="007B4856" w:rsidRDefault="00FF1DC1">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52F57">
              <w:rPr>
                <w:noProof/>
                <w:webHidden/>
              </w:rPr>
              <w:t>16</w:t>
            </w:r>
            <w:r w:rsidR="007B4856">
              <w:rPr>
                <w:noProof/>
                <w:webHidden/>
              </w:rPr>
              <w:fldChar w:fldCharType="end"/>
            </w:r>
          </w:hyperlink>
        </w:p>
        <w:p w14:paraId="24CEF441" w14:textId="60EEA0B8" w:rsidR="007B4856" w:rsidRDefault="00FF1DC1">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52F57">
              <w:rPr>
                <w:noProof/>
                <w:webHidden/>
              </w:rPr>
              <w:t>18</w:t>
            </w:r>
            <w:r w:rsidR="007B4856">
              <w:rPr>
                <w:noProof/>
                <w:webHidden/>
              </w:rPr>
              <w:fldChar w:fldCharType="end"/>
            </w:r>
          </w:hyperlink>
        </w:p>
        <w:p w14:paraId="327D3A2E" w14:textId="223CD185" w:rsidR="007B4856" w:rsidRDefault="00FF1DC1">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52F57">
              <w:rPr>
                <w:webHidden/>
              </w:rPr>
              <w:t>20</w:t>
            </w:r>
            <w:r w:rsidR="007B4856">
              <w:rPr>
                <w:webHidden/>
              </w:rPr>
              <w:fldChar w:fldCharType="end"/>
            </w:r>
          </w:hyperlink>
        </w:p>
        <w:p w14:paraId="092DC504" w14:textId="0A625516" w:rsidR="007B4856" w:rsidRDefault="00FF1DC1">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52F57">
              <w:rPr>
                <w:noProof/>
                <w:webHidden/>
              </w:rPr>
              <w:t>20</w:t>
            </w:r>
            <w:r w:rsidR="007B4856">
              <w:rPr>
                <w:noProof/>
                <w:webHidden/>
              </w:rPr>
              <w:fldChar w:fldCharType="end"/>
            </w:r>
          </w:hyperlink>
        </w:p>
        <w:p w14:paraId="3BEBD6D0" w14:textId="7BF49F4C" w:rsidR="007B4856" w:rsidRDefault="00FF1DC1">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52F57">
              <w:rPr>
                <w:webHidden/>
              </w:rPr>
              <w:t>21</w:t>
            </w:r>
            <w:r w:rsidR="007B4856">
              <w:rPr>
                <w:webHidden/>
              </w:rPr>
              <w:fldChar w:fldCharType="end"/>
            </w:r>
          </w:hyperlink>
        </w:p>
        <w:p w14:paraId="619CB16B" w14:textId="1BACF3A9" w:rsidR="007B4856" w:rsidRDefault="00FF1DC1">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52F57">
              <w:rPr>
                <w:noProof/>
                <w:webHidden/>
              </w:rPr>
              <w:t>21</w:t>
            </w:r>
            <w:r w:rsidR="007B4856">
              <w:rPr>
                <w:noProof/>
                <w:webHidden/>
              </w:rPr>
              <w:fldChar w:fldCharType="end"/>
            </w:r>
          </w:hyperlink>
        </w:p>
        <w:p w14:paraId="013F53F4" w14:textId="58080829" w:rsidR="007B4856" w:rsidRDefault="00FF1DC1">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47F4B3C6" w14:textId="47FC4054" w:rsidR="007B4856" w:rsidRDefault="00FF1DC1">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197ADCFD" w14:textId="3C1DCF86" w:rsidR="007B4856" w:rsidRDefault="00FF1DC1">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52F57">
              <w:rPr>
                <w:noProof/>
                <w:webHidden/>
              </w:rPr>
              <w:t>22</w:t>
            </w:r>
            <w:r w:rsidR="007B4856">
              <w:rPr>
                <w:noProof/>
                <w:webHidden/>
              </w:rPr>
              <w:fldChar w:fldCharType="end"/>
            </w:r>
          </w:hyperlink>
        </w:p>
        <w:p w14:paraId="197CA2B7" w14:textId="7C0826A1" w:rsidR="007B4856" w:rsidRDefault="00FF1DC1">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52F57">
              <w:rPr>
                <w:webHidden/>
              </w:rPr>
              <w:t>23</w:t>
            </w:r>
            <w:r w:rsidR="007B4856">
              <w:rPr>
                <w:webHidden/>
              </w:rPr>
              <w:fldChar w:fldCharType="end"/>
            </w:r>
          </w:hyperlink>
        </w:p>
        <w:p w14:paraId="5D7B00EC" w14:textId="386AE9FC" w:rsidR="007B4856" w:rsidRDefault="00FF1DC1">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52F57">
              <w:rPr>
                <w:noProof/>
                <w:webHidden/>
              </w:rPr>
              <w:t>23</w:t>
            </w:r>
            <w:r w:rsidR="007B4856">
              <w:rPr>
                <w:noProof/>
                <w:webHidden/>
              </w:rPr>
              <w:fldChar w:fldCharType="end"/>
            </w:r>
          </w:hyperlink>
        </w:p>
        <w:p w14:paraId="52DF51A6" w14:textId="0D27EB27" w:rsidR="007B4856" w:rsidRDefault="00FF1DC1">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52F57">
              <w:rPr>
                <w:noProof/>
                <w:webHidden/>
              </w:rPr>
              <w:t>27</w:t>
            </w:r>
            <w:r w:rsidR="007B4856">
              <w:rPr>
                <w:noProof/>
                <w:webHidden/>
              </w:rPr>
              <w:fldChar w:fldCharType="end"/>
            </w:r>
          </w:hyperlink>
        </w:p>
        <w:p w14:paraId="7083A83D" w14:textId="56122E51" w:rsidR="007B4856" w:rsidRDefault="00FF1DC1">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52F57">
              <w:rPr>
                <w:noProof/>
                <w:webHidden/>
              </w:rPr>
              <w:t>29</w:t>
            </w:r>
            <w:r w:rsidR="007B4856">
              <w:rPr>
                <w:noProof/>
                <w:webHidden/>
              </w:rPr>
              <w:fldChar w:fldCharType="end"/>
            </w:r>
          </w:hyperlink>
        </w:p>
        <w:p w14:paraId="05DA300A" w14:textId="7AE989E4" w:rsidR="007B4856" w:rsidRDefault="00FF1DC1">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52F57">
              <w:rPr>
                <w:noProof/>
                <w:webHidden/>
              </w:rPr>
              <w:t>29</w:t>
            </w:r>
            <w:r w:rsidR="007B4856">
              <w:rPr>
                <w:noProof/>
                <w:webHidden/>
              </w:rPr>
              <w:fldChar w:fldCharType="end"/>
            </w:r>
          </w:hyperlink>
        </w:p>
        <w:p w14:paraId="1E71971F" w14:textId="1ABB9B32" w:rsidR="007B4856" w:rsidRDefault="00FF1DC1">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52F57">
              <w:rPr>
                <w:webHidden/>
              </w:rPr>
              <w:t>30</w:t>
            </w:r>
            <w:r w:rsidR="007B4856">
              <w:rPr>
                <w:webHidden/>
              </w:rPr>
              <w:fldChar w:fldCharType="end"/>
            </w:r>
          </w:hyperlink>
        </w:p>
        <w:p w14:paraId="06BF4F8A" w14:textId="158B1919" w:rsidR="007B4856" w:rsidRDefault="00FF1DC1">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52F57">
              <w:rPr>
                <w:webHidden/>
              </w:rPr>
              <w:t>31</w:t>
            </w:r>
            <w:r w:rsidR="007B4856">
              <w:rPr>
                <w:webHidden/>
              </w:rPr>
              <w:fldChar w:fldCharType="end"/>
            </w:r>
          </w:hyperlink>
        </w:p>
        <w:p w14:paraId="745B1B59" w14:textId="231251DE" w:rsidR="007B4856" w:rsidRDefault="00FF1DC1">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52F57">
              <w:rPr>
                <w:webHidden/>
              </w:rPr>
              <w:t>33</w:t>
            </w:r>
            <w:r w:rsidR="007B4856">
              <w:rPr>
                <w:webHidden/>
              </w:rPr>
              <w:fldChar w:fldCharType="end"/>
            </w:r>
          </w:hyperlink>
        </w:p>
        <w:p w14:paraId="66352AB4" w14:textId="4BC90E0A" w:rsidR="007B4856" w:rsidRDefault="00FF1DC1">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52F57">
              <w:rPr>
                <w:webHidden/>
              </w:rPr>
              <w:t>37</w:t>
            </w:r>
            <w:r w:rsidR="007B4856">
              <w:rPr>
                <w:webHidden/>
              </w:rPr>
              <w:fldChar w:fldCharType="end"/>
            </w:r>
          </w:hyperlink>
        </w:p>
        <w:p w14:paraId="3976B4E6" w14:textId="716FD5A1" w:rsidR="007B4856" w:rsidRPr="00D05CFE" w:rsidRDefault="00FF1DC1">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52F57">
              <w:rPr>
                <w:webHidden/>
              </w:rPr>
              <w:t>39</w:t>
            </w:r>
            <w:r w:rsidR="007B4856" w:rsidRPr="00D05CFE">
              <w:rPr>
                <w:webHidden/>
              </w:rPr>
              <w:fldChar w:fldCharType="end"/>
            </w:r>
          </w:hyperlink>
        </w:p>
        <w:p w14:paraId="1A069D45" w14:textId="034E5943" w:rsidR="007B4856" w:rsidRDefault="00FF1DC1">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52F57">
              <w:rPr>
                <w:webHidden/>
              </w:rPr>
              <w:t>43</w:t>
            </w:r>
            <w:r w:rsidR="007B4856" w:rsidRPr="00D05CFE">
              <w:rPr>
                <w:webHidden/>
              </w:rPr>
              <w:fldChar w:fldCharType="end"/>
            </w:r>
          </w:hyperlink>
        </w:p>
        <w:p w14:paraId="0ACC1F02" w14:textId="2B22BD2D" w:rsidR="007B4856" w:rsidRDefault="00FF1DC1">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52F57">
              <w:rPr>
                <w:webHidden/>
              </w:rPr>
              <w:t>60</w:t>
            </w:r>
            <w:r w:rsidR="007B4856">
              <w:rPr>
                <w:webHidden/>
              </w:rPr>
              <w:fldChar w:fldCharType="end"/>
            </w:r>
          </w:hyperlink>
        </w:p>
        <w:p w14:paraId="53CE5961" w14:textId="604123BB" w:rsidR="007B4856" w:rsidRDefault="00FF1DC1"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52F57">
              <w:rPr>
                <w:webHidden/>
              </w:rPr>
              <w:t>63</w:t>
            </w:r>
            <w:r w:rsidR="007B4856">
              <w:rPr>
                <w:webHidden/>
              </w:rPr>
              <w:fldChar w:fldCharType="end"/>
            </w:r>
          </w:hyperlink>
        </w:p>
        <w:p w14:paraId="20B427FB" w14:textId="5118FB9A" w:rsidR="001A7102" w:rsidRPr="00F052A5" w:rsidRDefault="00FF1DC1"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52F57">
              <w:rPr>
                <w:webHidden/>
              </w:rPr>
              <w:t>64</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C2E9880"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w:t>
      </w:r>
      <w:r w:rsidR="005C605A">
        <w:rPr>
          <w:rFonts w:ascii="Times New Roman" w:hAnsi="Times New Roman"/>
          <w:sz w:val="24"/>
          <w:szCs w:val="24"/>
        </w:rPr>
        <w:t xml:space="preserve"> средства размещения информации</w:t>
      </w:r>
      <w:r w:rsidRPr="00D07281">
        <w:rPr>
          <w:rFonts w:ascii="Times New Roman" w:hAnsi="Times New Roman"/>
          <w:sz w:val="24"/>
          <w:szCs w:val="24"/>
        </w:rPr>
        <w:t xml:space="preserve"> на территории</w:t>
      </w:r>
      <w:r w:rsidR="003B6A3F">
        <w:rPr>
          <w:rFonts w:ascii="Times New Roman" w:hAnsi="Times New Roman"/>
          <w:sz w:val="24"/>
          <w:szCs w:val="24"/>
        </w:rPr>
        <w:t xml:space="preserve"> </w:t>
      </w:r>
      <w:r w:rsidR="00A24F92">
        <w:rPr>
          <w:rFonts w:ascii="Times New Roman" w:hAnsi="Times New Roman"/>
          <w:sz w:val="24"/>
          <w:szCs w:val="24"/>
        </w:rPr>
        <w:t>городского округа Лыткарино</w:t>
      </w:r>
      <w:r w:rsidRPr="00D07281">
        <w:rPr>
          <w:rFonts w:ascii="Times New Roman" w:hAnsi="Times New Roman"/>
          <w:sz w:val="24"/>
          <w:szCs w:val="24"/>
        </w:rPr>
        <w:t xml:space="preserve">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 xml:space="preserve">Муниципальная услуга) </w:t>
      </w:r>
      <w:r w:rsidR="00A24F92">
        <w:rPr>
          <w:rFonts w:ascii="Times New Roman" w:hAnsi="Times New Roman"/>
          <w:sz w:val="24"/>
          <w:szCs w:val="24"/>
        </w:rPr>
        <w:t>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A24F92">
        <w:rPr>
          <w:rFonts w:ascii="Times New Roman" w:hAnsi="Times New Roman"/>
          <w:sz w:val="24"/>
          <w:szCs w:val="24"/>
        </w:rPr>
        <w:t xml:space="preserve">городского округа Лыткарино </w:t>
      </w:r>
      <w:r w:rsidRPr="00D07281">
        <w:rPr>
          <w:rFonts w:ascii="Times New Roman" w:hAnsi="Times New Roman"/>
          <w:sz w:val="24"/>
          <w:szCs w:val="24"/>
        </w:rPr>
        <w:t>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697507F3"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2178"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1715D03A"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Установка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00731234" w:rsidRPr="005A011E">
        <w:rPr>
          <w:rFonts w:ascii="Times New Roman" w:hAnsi="Times New Roman"/>
          <w:sz w:val="24"/>
          <w:szCs w:val="24"/>
        </w:rPr>
        <w:t>Московской области</w:t>
      </w:r>
      <w:r w:rsidR="00A24F92">
        <w:rPr>
          <w:rFonts w:ascii="Times New Roman" w:hAnsi="Times New Roman"/>
          <w:sz w:val="24"/>
          <w:szCs w:val="24"/>
        </w:rPr>
        <w:t xml:space="preserve"> </w:t>
      </w:r>
      <w:r w:rsidRPr="005A011E">
        <w:rPr>
          <w:rFonts w:ascii="Times New Roman" w:hAnsi="Times New Roman"/>
          <w:sz w:val="24"/>
          <w:szCs w:val="24"/>
        </w:rPr>
        <w:t>без согласования запрещается.</w:t>
      </w:r>
    </w:p>
    <w:p w14:paraId="4DBE6A52" w14:textId="5B6C1D04"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731234" w:rsidRPr="005A011E">
        <w:rPr>
          <w:rFonts w:ascii="Times New Roman" w:hAnsi="Times New Roman"/>
          <w:sz w:val="24"/>
          <w:szCs w:val="24"/>
        </w:rPr>
        <w:t xml:space="preserve"> Московской области</w:t>
      </w:r>
      <w:r w:rsidR="00A24F92">
        <w:rPr>
          <w:rFonts w:ascii="Times New Roman" w:hAnsi="Times New Roman"/>
          <w:sz w:val="24"/>
          <w:szCs w:val="24"/>
        </w:rPr>
        <w:t xml:space="preserve"> </w:t>
      </w:r>
      <w:r w:rsidRPr="005A011E">
        <w:rPr>
          <w:rFonts w:ascii="Times New Roman" w:hAnsi="Times New Roman"/>
          <w:sz w:val="24"/>
          <w:szCs w:val="24"/>
        </w:rPr>
        <w:t xml:space="preserve">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7F0A79"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w:t>
      </w:r>
      <w:r w:rsidRPr="007F0A79">
        <w:rPr>
          <w:rFonts w:ascii="Times New Roman" w:hAnsi="Times New Roman"/>
          <w:sz w:val="24"/>
          <w:szCs w:val="24"/>
        </w:rPr>
        <w:t xml:space="preserve">соответствии с организационно-распорядительным документом Администрации. </w:t>
      </w:r>
    </w:p>
    <w:p w14:paraId="7B7F6A3C" w14:textId="74759894" w:rsidR="001A7102" w:rsidRPr="00327C23" w:rsidRDefault="001A7102" w:rsidP="00327C23">
      <w:pPr>
        <w:pStyle w:val="a7"/>
        <w:numPr>
          <w:ilvl w:val="1"/>
          <w:numId w:val="31"/>
        </w:numPr>
        <w:spacing w:after="0"/>
        <w:jc w:val="both"/>
        <w:rPr>
          <w:rFonts w:ascii="Times New Roman" w:hAnsi="Times New Roman"/>
          <w:sz w:val="24"/>
          <w:szCs w:val="24"/>
        </w:rPr>
      </w:pPr>
      <w:r w:rsidRPr="007F0A79">
        <w:rPr>
          <w:rFonts w:ascii="Times New Roman" w:hAnsi="Times New Roman"/>
          <w:sz w:val="24"/>
          <w:szCs w:val="24"/>
        </w:rPr>
        <w:t>На официальном сайте Администрации</w:t>
      </w:r>
      <w:r w:rsidR="003B6A3F" w:rsidRPr="007F0A79">
        <w:rPr>
          <w:rFonts w:ascii="Times New Roman" w:hAnsi="Times New Roman"/>
          <w:sz w:val="24"/>
          <w:szCs w:val="24"/>
        </w:rPr>
        <w:t xml:space="preserve"> </w:t>
      </w:r>
      <w:hyperlink r:id="rId10" w:history="1">
        <w:r w:rsidR="007F0A79" w:rsidRPr="007F0A79">
          <w:rPr>
            <w:rStyle w:val="a8"/>
            <w:rFonts w:ascii="Times New Roman" w:hAnsi="Times New Roman"/>
            <w:sz w:val="24"/>
            <w:szCs w:val="24"/>
            <w:lang w:val="en-US"/>
          </w:rPr>
          <w:t>www</w:t>
        </w:r>
        <w:r w:rsidR="007F0A79" w:rsidRPr="007F0A79">
          <w:rPr>
            <w:rStyle w:val="a8"/>
            <w:rFonts w:ascii="Times New Roman" w:hAnsi="Times New Roman"/>
            <w:sz w:val="24"/>
            <w:szCs w:val="24"/>
          </w:rPr>
          <w:t>.</w:t>
        </w:r>
        <w:proofErr w:type="spellStart"/>
        <w:r w:rsidR="007F0A79" w:rsidRPr="007F0A79">
          <w:rPr>
            <w:rStyle w:val="a8"/>
            <w:rFonts w:ascii="Times New Roman" w:hAnsi="Times New Roman"/>
            <w:sz w:val="24"/>
            <w:szCs w:val="24"/>
            <w:lang w:val="en-US"/>
          </w:rPr>
          <w:t>lytkarino</w:t>
        </w:r>
        <w:proofErr w:type="spellEnd"/>
        <w:r w:rsidR="007F0A79" w:rsidRPr="007F0A79">
          <w:rPr>
            <w:rStyle w:val="a8"/>
            <w:rFonts w:ascii="Times New Roman" w:hAnsi="Times New Roman"/>
            <w:sz w:val="24"/>
            <w:szCs w:val="24"/>
          </w:rPr>
          <w:t>.</w:t>
        </w:r>
        <w:r w:rsidR="007F0A79" w:rsidRPr="007F0A79">
          <w:rPr>
            <w:rStyle w:val="a8"/>
            <w:rFonts w:ascii="Times New Roman" w:hAnsi="Times New Roman"/>
            <w:sz w:val="24"/>
            <w:szCs w:val="24"/>
            <w:lang w:val="en-US"/>
          </w:rPr>
          <w:t>com</w:t>
        </w:r>
      </w:hyperlink>
      <w:r w:rsidR="007F0A79" w:rsidRPr="007F0A79">
        <w:rPr>
          <w:rFonts w:ascii="Times New Roman" w:hAnsi="Times New Roman"/>
          <w:sz w:val="24"/>
          <w:szCs w:val="24"/>
        </w:rPr>
        <w:t xml:space="preserve"> </w:t>
      </w:r>
      <w:r w:rsidRPr="007F0A79">
        <w:rPr>
          <w:rFonts w:ascii="Times New Roman" w:hAnsi="Times New Roman"/>
          <w:sz w:val="24"/>
          <w:szCs w:val="24"/>
        </w:rPr>
        <w:t>в информационно-</w:t>
      </w:r>
      <w:r w:rsidR="00731234" w:rsidRPr="007F0A79">
        <w:rPr>
          <w:rFonts w:ascii="Times New Roman" w:hAnsi="Times New Roman"/>
          <w:sz w:val="24"/>
          <w:szCs w:val="24"/>
        </w:rPr>
        <w:t>теле</w:t>
      </w:r>
      <w:r w:rsidRPr="007F0A79">
        <w:rPr>
          <w:rFonts w:ascii="Times New Roman" w:hAnsi="Times New Roman"/>
          <w:sz w:val="24"/>
          <w:szCs w:val="24"/>
        </w:rPr>
        <w:t xml:space="preserve">коммуникационной сети «Интернет» (далее – сеть Интернет), </w:t>
      </w:r>
      <w:r w:rsidR="00731234" w:rsidRPr="007F0A79">
        <w:rPr>
          <w:rFonts w:ascii="Times New Roman" w:hAnsi="Times New Roman"/>
          <w:sz w:val="24"/>
          <w:szCs w:val="24"/>
        </w:rPr>
        <w:t xml:space="preserve">на ЕПГУ, </w:t>
      </w:r>
      <w:r w:rsidRPr="007F0A79">
        <w:rPr>
          <w:rFonts w:ascii="Times New Roman" w:hAnsi="Times New Roman"/>
          <w:sz w:val="24"/>
          <w:szCs w:val="24"/>
        </w:rPr>
        <w:t xml:space="preserve">РПГУ, в </w:t>
      </w:r>
      <w:r w:rsidRPr="007F0A79">
        <w:rPr>
          <w:rFonts w:ascii="Times New Roman" w:hAnsi="Times New Roman"/>
          <w:sz w:val="24"/>
          <w:szCs w:val="24"/>
        </w:rPr>
        <w:lastRenderedPageBreak/>
        <w:t>федеральной государственной информационной</w:t>
      </w:r>
      <w:r w:rsidRPr="00327C23">
        <w:rPr>
          <w:rFonts w:ascii="Times New Roman" w:hAnsi="Times New Roman"/>
          <w:sz w:val="24"/>
          <w:szCs w:val="24"/>
        </w:rPr>
        <w:t xml:space="preserve">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5E49653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w:t>
      </w:r>
      <w:r w:rsidRPr="00A305D3">
        <w:rPr>
          <w:rFonts w:ascii="Times New Roman" w:hAnsi="Times New Roman"/>
          <w:sz w:val="24"/>
          <w:szCs w:val="24"/>
        </w:rPr>
        <w:lastRenderedPageBreak/>
        <w:t>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6C8EA5DC" w14:textId="6D5A0D8E" w:rsidR="00A24F92" w:rsidRPr="00A24F92" w:rsidRDefault="001A7102" w:rsidP="00A24F92">
      <w:pPr>
        <w:pStyle w:val="a7"/>
        <w:numPr>
          <w:ilvl w:val="1"/>
          <w:numId w:val="101"/>
        </w:numPr>
        <w:spacing w:after="160" w:line="259" w:lineRule="auto"/>
        <w:ind w:left="0" w:firstLine="709"/>
        <w:contextualSpacing w:val="0"/>
        <w:jc w:val="both"/>
        <w:rPr>
          <w:rFonts w:ascii="Times New Roman" w:hAnsi="Times New Roman"/>
          <w:sz w:val="24"/>
          <w:szCs w:val="24"/>
        </w:rPr>
      </w:pPr>
      <w:r w:rsidRPr="00A24F92">
        <w:rPr>
          <w:rFonts w:ascii="Times New Roman" w:hAnsi="Times New Roman"/>
          <w:sz w:val="24"/>
          <w:szCs w:val="24"/>
        </w:rPr>
        <w:t>Консультирование по вопросам предоставления Муниципальной услуги</w:t>
      </w:r>
      <w:r w:rsidR="003B6A3F" w:rsidRPr="00A24F9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A24F92">
        <w:rPr>
          <w:rFonts w:ascii="Times New Roman" w:hAnsi="Times New Roman"/>
          <w:sz w:val="24"/>
          <w:szCs w:val="24"/>
        </w:rPr>
        <w:t xml:space="preserve"> должностными лицами, </w:t>
      </w:r>
      <w:r w:rsidR="003B6A3F" w:rsidRPr="00A24F92">
        <w:rPr>
          <w:rFonts w:ascii="Times New Roman" w:hAnsi="Times New Roman"/>
          <w:sz w:val="24"/>
          <w:szCs w:val="24"/>
        </w:rPr>
        <w:t xml:space="preserve">работниками </w:t>
      </w:r>
      <w:r w:rsidRPr="00A24F92">
        <w:rPr>
          <w:rFonts w:ascii="Times New Roman" w:hAnsi="Times New Roman"/>
          <w:sz w:val="24"/>
          <w:szCs w:val="24"/>
        </w:rPr>
        <w:t>Администрации</w:t>
      </w:r>
      <w:r w:rsidR="003B6A3F" w:rsidRPr="00A24F92">
        <w:rPr>
          <w:rFonts w:ascii="Times New Roman" w:hAnsi="Times New Roman"/>
          <w:sz w:val="24"/>
          <w:szCs w:val="24"/>
        </w:rPr>
        <w:t xml:space="preserve">, </w:t>
      </w:r>
      <w:r w:rsidR="0093741F" w:rsidRPr="00A24F92">
        <w:rPr>
          <w:rFonts w:ascii="Times New Roman" w:hAnsi="Times New Roman"/>
          <w:sz w:val="24"/>
          <w:szCs w:val="24"/>
        </w:rPr>
        <w:t xml:space="preserve">ее </w:t>
      </w:r>
      <w:r w:rsidRPr="00A24F92">
        <w:rPr>
          <w:rFonts w:ascii="Times New Roman" w:hAnsi="Times New Roman"/>
          <w:sz w:val="24"/>
          <w:szCs w:val="24"/>
        </w:rPr>
        <w:t>структурных подразделений, работниками МФЦ осуществляется бесплатно.</w:t>
      </w:r>
    </w:p>
    <w:p w14:paraId="4452D083" w14:textId="77777777" w:rsidR="001A7102" w:rsidRDefault="001A7102" w:rsidP="00A24F92">
      <w:pPr>
        <w:pStyle w:val="a7"/>
        <w:numPr>
          <w:ilvl w:val="0"/>
          <w:numId w:val="28"/>
        </w:numPr>
        <w:spacing w:before="240" w:after="0" w:line="360" w:lineRule="auto"/>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lastRenderedPageBreak/>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3820A855"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A24F92">
        <w:rPr>
          <w:rFonts w:ascii="Times New Roman" w:hAnsi="Times New Roman"/>
          <w:sz w:val="24"/>
          <w:szCs w:val="24"/>
        </w:rPr>
        <w:t>городского округа Лыткарино</w:t>
      </w:r>
      <w:r w:rsidR="00A24F92" w:rsidRPr="00D07281">
        <w:rPr>
          <w:rFonts w:ascii="Times New Roman" w:hAnsi="Times New Roman"/>
          <w:sz w:val="24"/>
          <w:szCs w:val="24"/>
        </w:rPr>
        <w:t xml:space="preserve"> </w:t>
      </w:r>
      <w:r w:rsidRPr="00D07281">
        <w:rPr>
          <w:rFonts w:ascii="Times New Roman" w:hAnsi="Times New Roman"/>
          <w:sz w:val="24"/>
          <w:szCs w:val="24"/>
        </w:rPr>
        <w:t>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4EB0B4B3"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Непосредственное предоставление Муниципальной услуги осуществля</w:t>
      </w:r>
      <w:r w:rsidR="00A24F92">
        <w:rPr>
          <w:rFonts w:ascii="Times New Roman" w:hAnsi="Times New Roman"/>
          <w:sz w:val="24"/>
          <w:szCs w:val="24"/>
        </w:rPr>
        <w:t>е</w:t>
      </w:r>
      <w:r w:rsidRPr="00D07281">
        <w:rPr>
          <w:rFonts w:ascii="Times New Roman" w:hAnsi="Times New Roman"/>
          <w:sz w:val="24"/>
          <w:szCs w:val="24"/>
        </w:rPr>
        <w:t xml:space="preserve">т </w:t>
      </w:r>
      <w:r w:rsidR="00E579EE">
        <w:rPr>
          <w:rFonts w:ascii="Times New Roman" w:hAnsi="Times New Roman"/>
          <w:sz w:val="24"/>
          <w:szCs w:val="24"/>
        </w:rPr>
        <w:t xml:space="preserve">отдел </w:t>
      </w:r>
      <w:r w:rsidR="00A24F92">
        <w:rPr>
          <w:rFonts w:ascii="Times New Roman" w:hAnsi="Times New Roman"/>
          <w:sz w:val="24"/>
          <w:szCs w:val="24"/>
        </w:rPr>
        <w:t>архитектуры, градостроительства и инвестиционной политики</w:t>
      </w:r>
      <w:r w:rsidR="00E579EE">
        <w:rPr>
          <w:rFonts w:ascii="Times New Roman" w:hAnsi="Times New Roman"/>
          <w:sz w:val="24"/>
          <w:szCs w:val="24"/>
        </w:rPr>
        <w:t xml:space="preserve"> Администрации городского округа Лыткарино</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w:t>
      </w:r>
      <w:r w:rsidRPr="00D07281">
        <w:rPr>
          <w:rFonts w:ascii="Times New Roman" w:hAnsi="Times New Roman"/>
          <w:sz w:val="24"/>
          <w:szCs w:val="24"/>
        </w:rPr>
        <w:lastRenderedPageBreak/>
        <w:t>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165F5556" w14:textId="77777777" w:rsidR="00C73C82" w:rsidRPr="00085811" w:rsidRDefault="00C73C82" w:rsidP="00C73C8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3F8CC49B" w14:textId="77777777" w:rsidR="00C73C82" w:rsidRPr="004D0E14" w:rsidRDefault="00C73C82" w:rsidP="00C73C82">
      <w:pPr>
        <w:pStyle w:val="11"/>
        <w:numPr>
          <w:ilvl w:val="1"/>
          <w:numId w:val="106"/>
        </w:numPr>
        <w:ind w:left="0" w:firstLine="709"/>
        <w:rPr>
          <w:sz w:val="24"/>
          <w:szCs w:val="24"/>
          <w:lang w:eastAsia="ar-SA"/>
        </w:rPr>
      </w:pPr>
      <w:r w:rsidRPr="004D0E14">
        <w:rPr>
          <w:sz w:val="24"/>
          <w:szCs w:val="24"/>
          <w:lang w:eastAsia="ar-SA"/>
        </w:rPr>
        <w:t xml:space="preserve">Актуальный перечень нормативных правовых актов, регулирующих </w:t>
      </w:r>
      <w:r w:rsidRPr="004D0E14">
        <w:rPr>
          <w:sz w:val="24"/>
          <w:szCs w:val="24"/>
          <w:lang w:eastAsia="ar-SA"/>
        </w:rPr>
        <w:br/>
        <w:t xml:space="preserve">предоставление Муниципальной услуги (с указанием их реквизитов и источников официального опубликования), размещен на официальном сайте </w:t>
      </w:r>
      <w:r>
        <w:rPr>
          <w:sz w:val="24"/>
          <w:szCs w:val="24"/>
        </w:rPr>
        <w:t xml:space="preserve">городского округа Лыткарино </w:t>
      </w:r>
      <w:r w:rsidRPr="004669BE">
        <w:rPr>
          <w:sz w:val="24"/>
          <w:szCs w:val="24"/>
        </w:rPr>
        <w:t xml:space="preserve">Московской области </w:t>
      </w:r>
      <w:r>
        <w:rPr>
          <w:sz w:val="24"/>
          <w:szCs w:val="24"/>
        </w:rPr>
        <w:t xml:space="preserve"> </w:t>
      </w:r>
      <w:r w:rsidRPr="004D0E14">
        <w:rPr>
          <w:sz w:val="24"/>
          <w:szCs w:val="24"/>
          <w:lang w:eastAsia="ar-SA"/>
        </w:rPr>
        <w:t>в разделе «Государственные и муниципальные услуги» (</w:t>
      </w:r>
      <w:hyperlink r:id="rId11" w:history="1">
        <w:r w:rsidRPr="004D0E14">
          <w:rPr>
            <w:rStyle w:val="a8"/>
            <w:sz w:val="24"/>
            <w:szCs w:val="24"/>
            <w:lang w:eastAsia="ar-SA"/>
          </w:rPr>
          <w:t>http://lytkarino.com/ekonomika/administrativnaya-reforma/</w:t>
        </w:r>
      </w:hyperlink>
      <w:r w:rsidRPr="004D0E14">
        <w:rPr>
          <w:sz w:val="24"/>
          <w:szCs w:val="24"/>
          <w:lang w:eastAsia="ar-SA"/>
        </w:rPr>
        <w:t>), а также в соответствующем разделе ЕПГУ, РПГУ, РГУ.</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4118CE" w:rsidRDefault="001A7102" w:rsidP="00C14273">
      <w:pPr>
        <w:pStyle w:val="a7"/>
        <w:numPr>
          <w:ilvl w:val="2"/>
          <w:numId w:val="44"/>
        </w:numPr>
        <w:spacing w:after="0"/>
        <w:ind w:left="0"/>
        <w:jc w:val="both"/>
        <w:rPr>
          <w:rFonts w:ascii="Times New Roman" w:hAnsi="Times New Roman"/>
          <w:sz w:val="24"/>
          <w:szCs w:val="24"/>
        </w:rPr>
      </w:pPr>
      <w:r w:rsidRPr="004118CE">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4118CE">
        <w:rPr>
          <w:rFonts w:ascii="Times New Roman" w:hAnsi="Times New Roman"/>
          <w:sz w:val="24"/>
          <w:szCs w:val="24"/>
        </w:rPr>
        <w:t xml:space="preserve">Приложениях 5 </w:t>
      </w:r>
      <w:r w:rsidRPr="004118CE">
        <w:rPr>
          <w:rFonts w:ascii="Times New Roman" w:hAnsi="Times New Roman"/>
          <w:sz w:val="24"/>
          <w:szCs w:val="24"/>
        </w:rPr>
        <w:t xml:space="preserve">и </w:t>
      </w:r>
      <w:r w:rsidR="008927BC" w:rsidRPr="004118CE">
        <w:rPr>
          <w:rFonts w:ascii="Times New Roman" w:hAnsi="Times New Roman"/>
          <w:sz w:val="24"/>
          <w:szCs w:val="24"/>
        </w:rPr>
        <w:t xml:space="preserve">6 </w:t>
      </w:r>
      <w:r w:rsidRPr="004118CE">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38D29D8B"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02F29CBD"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1534DF4E"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w:t>
      </w:r>
      <w:r w:rsidR="00E04B1C">
        <w:rPr>
          <w:rFonts w:ascii="Times New Roman" w:hAnsi="Times New Roman"/>
          <w:sz w:val="24"/>
          <w:szCs w:val="24"/>
        </w:rPr>
        <w:t xml:space="preserve"> </w:t>
      </w:r>
      <w:r w:rsidRPr="00327C23">
        <w:rPr>
          <w:rFonts w:ascii="Times New Roman" w:hAnsi="Times New Roman"/>
          <w:sz w:val="24"/>
          <w:szCs w:val="24"/>
        </w:rP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72DF1152"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sidR="00E84B91">
        <w:rPr>
          <w:rFonts w:ascii="Times New Roman" w:eastAsia="Times New Roman" w:hAnsi="Times New Roman"/>
          <w:sz w:val="24"/>
          <w:szCs w:val="24"/>
          <w:lang w:eastAsia="ru-RU"/>
        </w:rPr>
        <w:t xml:space="preserve"> </w:t>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09AFEC3"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выписку из Единого государственного реестра индивидуальных предпринимателей 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w:t>
      </w:r>
      <w:r w:rsidRPr="00327C23">
        <w:rPr>
          <w:rFonts w:ascii="Times New Roman" w:hAnsi="Times New Roman"/>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6CD621C8"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3D0B0C">
        <w:rPr>
          <w:rFonts w:ascii="Times New Roman" w:hAnsi="Times New Roman"/>
          <w:sz w:val="24"/>
          <w:szCs w:val="24"/>
        </w:rPr>
        <w:t xml:space="preserve"> </w:t>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6DDAF27C"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w:t>
      </w:r>
      <w:r w:rsidR="00021251">
        <w:rPr>
          <w:rFonts w:ascii="Times New Roman" w:hAnsi="Times New Roman"/>
          <w:sz w:val="24"/>
          <w:szCs w:val="24"/>
        </w:rPr>
        <w:lastRenderedPageBreak/>
        <w:t xml:space="preserve">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lastRenderedPageBreak/>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6ED4123E" w:rsidR="006A2329" w:rsidRDefault="001A7102" w:rsidP="009C2D42">
      <w:pPr>
        <w:pStyle w:val="aff2"/>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BFB2133" w14:textId="77777777" w:rsidR="00C925F4" w:rsidRPr="009C2D42" w:rsidRDefault="00C925F4" w:rsidP="009C2D42">
      <w:pPr>
        <w:pStyle w:val="aff2"/>
        <w:spacing w:after="0" w:line="276" w:lineRule="auto"/>
        <w:ind w:firstLine="709"/>
        <w:jc w:val="both"/>
        <w:rPr>
          <w:rFonts w:eastAsia="Times New Roman"/>
          <w:sz w:val="24"/>
          <w:szCs w:val="24"/>
        </w:rPr>
      </w:pP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lastRenderedPageBreak/>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lastRenderedPageBreak/>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51945EFC"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r w:rsidR="00A530B5">
        <w:rPr>
          <w:rFonts w:ascii="Times New Roman" w:eastAsia="Times New Roman" w:hAnsi="Times New Roman"/>
          <w:sz w:val="24"/>
          <w:szCs w:val="24"/>
        </w:rPr>
        <w:t>:</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2BBB5DD4"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а также проверять соответствие копий представляемых документов (за исключением нотариально заверенных) 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7D7FCF8A"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w:t>
      </w:r>
      <w:r w:rsidRPr="00CE29BC">
        <w:rPr>
          <w:rFonts w:ascii="Times New Roman" w:hAnsi="Times New Roman"/>
          <w:sz w:val="24"/>
          <w:szCs w:val="24"/>
        </w:rPr>
        <w:lastRenderedPageBreak/>
        <w:t xml:space="preserve">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2B49E36F" w:rsidR="001A7102" w:rsidRDefault="001A7102">
      <w:pPr>
        <w:pStyle w:val="11"/>
        <w:numPr>
          <w:ilvl w:val="1"/>
          <w:numId w:val="127"/>
        </w:numPr>
        <w:rPr>
          <w:sz w:val="24"/>
          <w:szCs w:val="24"/>
        </w:rPr>
      </w:pPr>
      <w:r w:rsidRPr="006A2329">
        <w:rPr>
          <w:sz w:val="24"/>
          <w:szCs w:val="24"/>
        </w:rPr>
        <w:lastRenderedPageBreak/>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либо обратившись в Администрацию посредством почтовой связи, 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732B01D8"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w:t>
      </w:r>
      <w:r w:rsidR="008C739C">
        <w:rPr>
          <w:rFonts w:ascii="Times New Roman" w:hAnsi="Times New Roman"/>
          <w:sz w:val="24"/>
          <w:szCs w:val="24"/>
        </w:rPr>
        <w:t xml:space="preserve"> </w:t>
      </w:r>
      <w:r w:rsidRPr="00D07281">
        <w:rPr>
          <w:rFonts w:ascii="Times New Roman" w:hAnsi="Times New Roman"/>
          <w:sz w:val="24"/>
          <w:szCs w:val="24"/>
        </w:rP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lastRenderedPageBreak/>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44717AE2" w14:textId="53F2BE71" w:rsidR="00F35DD4" w:rsidRPr="00C925F4" w:rsidRDefault="001A7102" w:rsidP="00D4523E">
      <w:pPr>
        <w:pStyle w:val="a7"/>
        <w:numPr>
          <w:ilvl w:val="1"/>
          <w:numId w:val="75"/>
        </w:numPr>
        <w:spacing w:after="160" w:line="259" w:lineRule="auto"/>
        <w:contextualSpacing w:val="0"/>
        <w:jc w:val="both"/>
        <w:rPr>
          <w:rFonts w:ascii="Times New Roman" w:hAnsi="Times New Roman"/>
          <w:sz w:val="24"/>
          <w:szCs w:val="24"/>
        </w:rPr>
      </w:pPr>
      <w:r w:rsidRPr="00C925F4">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C925F4">
        <w:rPr>
          <w:rFonts w:ascii="Times New Roman" w:hAnsi="Times New Roman"/>
          <w:sz w:val="24"/>
          <w:szCs w:val="24"/>
        </w:rPr>
        <w:t>, работников</w:t>
      </w:r>
      <w:r w:rsidRPr="00C925F4">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xml:space="preserve">№ 10-121/РВ «Об утверждении Положения об осуществлении контроля за порядком </w:t>
      </w:r>
      <w:r w:rsidRPr="00D07281">
        <w:rPr>
          <w:rFonts w:ascii="Times New Roman" w:hAnsi="Times New Roman"/>
          <w:sz w:val="24"/>
          <w:szCs w:val="24"/>
        </w:rPr>
        <w:lastRenderedPageBreak/>
        <w:t>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1EB0F656"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xml:space="preserve">, </w:t>
      </w:r>
      <w:r w:rsidRPr="00D07281">
        <w:rPr>
          <w:rFonts w:ascii="Times New Roman" w:hAnsi="Times New Roman"/>
          <w:sz w:val="24"/>
          <w:szCs w:val="24"/>
        </w:rPr>
        <w:t xml:space="preserve">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0895AEC8"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lastRenderedPageBreak/>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186AF468"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w:t>
      </w:r>
      <w:r w:rsidR="00AA2DAA">
        <w:rPr>
          <w:rFonts w:ascii="Times New Roman" w:hAnsi="Times New Roman"/>
          <w:sz w:val="24"/>
          <w:szCs w:val="24"/>
        </w:rPr>
        <w:t>льного сайта Администрации, МФЦ</w:t>
      </w:r>
      <w:r w:rsidRPr="00B71C40">
        <w:rPr>
          <w:rFonts w:ascii="Times New Roman" w:hAnsi="Times New Roman"/>
          <w:sz w:val="24"/>
          <w:szCs w:val="24"/>
        </w:rPr>
        <w:t xml:space="preserve">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0452231"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w:t>
      </w:r>
      <w:r w:rsidR="005433C0">
        <w:rPr>
          <w:rFonts w:ascii="Times New Roman" w:hAnsi="Times New Roman"/>
          <w:sz w:val="24"/>
          <w:szCs w:val="24"/>
        </w:rPr>
        <w:t xml:space="preserve"> </w:t>
      </w:r>
      <w:r w:rsidRPr="00B71C40">
        <w:rPr>
          <w:rFonts w:ascii="Times New Roman" w:hAnsi="Times New Roman"/>
          <w:sz w:val="24"/>
          <w:szCs w:val="24"/>
        </w:rPr>
        <w:t>и действия (бездействие) МФЦ и их работников.</w:t>
      </w:r>
    </w:p>
    <w:p w14:paraId="4331E22C" w14:textId="5A2EFD84"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57C09295"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МФЦ, Министерство государственного управления, информационных технологий 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11C451F9"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338969E4"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12"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39B01EA7"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3494C9CE"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4B0EB535"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0E4A9623"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наименование Администрации,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5E6E750F"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4E8DB111"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2CCEB33E"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842CB49" w:rsidR="001A7102" w:rsidRPr="00983D47" w:rsidRDefault="00AA2DAA" w:rsidP="00B71C40">
      <w:pPr>
        <w:pStyle w:val="a7"/>
        <w:numPr>
          <w:ilvl w:val="1"/>
          <w:numId w:val="9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w:t>
      </w:r>
      <w:r w:rsidR="001A7102" w:rsidRPr="00983D47">
        <w:rPr>
          <w:rFonts w:ascii="Times New Roman" w:hAnsi="Times New Roman"/>
          <w:sz w:val="24"/>
          <w:szCs w:val="24"/>
        </w:rPr>
        <w:t xml:space="preserve">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357D9712"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64ECD489"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623BCC">
        <w:rPr>
          <w:rFonts w:ascii="Times New Roman" w:hAnsi="Times New Roman"/>
          <w:sz w:val="24"/>
          <w:szCs w:val="24"/>
        </w:rPr>
        <w:t xml:space="preserve"> </w:t>
      </w:r>
      <w:r w:rsidRPr="00983D47">
        <w:rPr>
          <w:rFonts w:ascii="Times New Roman" w:hAnsi="Times New Roman"/>
          <w:sz w:val="24"/>
          <w:szCs w:val="24"/>
        </w:rP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2CB98B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w:t>
      </w:r>
      <w:r w:rsidR="00623BCC">
        <w:rPr>
          <w:rFonts w:ascii="Times New Roman" w:hAnsi="Times New Roman"/>
          <w:sz w:val="24"/>
          <w:szCs w:val="24"/>
        </w:rPr>
        <w:t xml:space="preserve"> </w:t>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0CB1CC59"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w:t>
      </w:r>
      <w:r w:rsidR="00623BCC">
        <w:rPr>
          <w:rFonts w:ascii="Times New Roman" w:hAnsi="Times New Roman"/>
          <w:sz w:val="24"/>
          <w:szCs w:val="24"/>
        </w:rPr>
        <w:t xml:space="preserve"> </w:t>
      </w:r>
      <w:r w:rsidRPr="00D07281">
        <w:rPr>
          <w:rFonts w:ascii="Times New Roman" w:hAnsi="Times New Roman"/>
          <w:sz w:val="24"/>
          <w:szCs w:val="24"/>
        </w:rPr>
        <w:t>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w:t>
      </w:r>
      <w:r w:rsidR="00623BCC">
        <w:rPr>
          <w:rFonts w:ascii="Times New Roman" w:hAnsi="Times New Roman"/>
          <w:sz w:val="24"/>
          <w:szCs w:val="24"/>
        </w:rPr>
        <w:t xml:space="preserve"> </w:t>
      </w:r>
      <w:r w:rsidRPr="00D07281">
        <w:rPr>
          <w:rFonts w:ascii="Times New Roman" w:hAnsi="Times New Roman"/>
          <w:sz w:val="24"/>
          <w:szCs w:val="24"/>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9C20D0E"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w:t>
      </w:r>
      <w:r w:rsidR="00623BCC">
        <w:rPr>
          <w:rFonts w:ascii="Times New Roman" w:hAnsi="Times New Roman"/>
          <w:sz w:val="24"/>
          <w:szCs w:val="24"/>
        </w:rPr>
        <w:t xml:space="preserve"> </w:t>
      </w:r>
      <w:r w:rsidRPr="00D07281">
        <w:rPr>
          <w:rFonts w:ascii="Times New Roman" w:hAnsi="Times New Roman"/>
          <w:sz w:val="24"/>
          <w:szCs w:val="24"/>
        </w:rP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1A5731C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lastRenderedPageBreak/>
        <w:t xml:space="preserve">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1E1E1450"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6367662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6A68D1">
          <w:pgSz w:w="11906" w:h="16838" w:code="9"/>
          <w:pgMar w:top="709" w:right="991" w:bottom="851" w:left="1134" w:header="720" w:footer="720" w:gutter="0"/>
          <w:pgNumType w:start="1"/>
          <w:cols w:space="720"/>
          <w:noEndnote/>
          <w:titlePg/>
          <w:docGrid w:linePitch="299"/>
        </w:sectPr>
      </w:pPr>
    </w:p>
    <w:p w14:paraId="65C6C2CB" w14:textId="2EDEAAD3"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Административно</w:t>
      </w:r>
      <w:r w:rsidR="00B936B1">
        <w:rPr>
          <w:b w:val="0"/>
          <w:szCs w:val="24"/>
          <w:lang w:val="ru-RU"/>
        </w:rPr>
        <w:t>му</w:t>
      </w:r>
      <w:r w:rsidRPr="00D07281">
        <w:rPr>
          <w:b w:val="0"/>
          <w:szCs w:val="24"/>
          <w:lang w:val="ru-RU"/>
        </w:rPr>
        <w:t xml:space="preserve"> регламент</w:t>
      </w:r>
      <w:r w:rsidR="00B936B1">
        <w:rPr>
          <w:b w:val="0"/>
          <w:szCs w:val="24"/>
          <w:lang w:val="ru-RU"/>
        </w:rPr>
        <w:t>у</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1908557C" w14:textId="77777777" w:rsidR="001A7102"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p w14:paraId="6ABF6F2D" w14:textId="1B566B01" w:rsidR="00B936B1" w:rsidRDefault="006E4BA0"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p w14:paraId="3020CAA3" w14:textId="44459388" w:rsidR="00B936B1" w:rsidRPr="00D07281" w:rsidRDefault="00B936B1" w:rsidP="0093741F">
            <w:pPr>
              <w:spacing w:after="0"/>
              <w:ind w:left="34"/>
              <w:jc w:val="both"/>
              <w:rPr>
                <w:rFonts w:ascii="Times New Roman" w:eastAsia="Times New Roman" w:hAnsi="Times New Roman"/>
                <w:b/>
                <w:bCs/>
                <w:color w:val="000000" w:themeColor="text1"/>
                <w:sz w:val="24"/>
                <w:szCs w:val="24"/>
                <w:lang w:eastAsia="ru-RU"/>
              </w:rPr>
            </w:pP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65BB42D1"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F88456D"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t xml:space="preserve">Приложение </w:t>
      </w:r>
      <w:r w:rsidR="006525DF">
        <w:rPr>
          <w:b w:val="0"/>
          <w:szCs w:val="24"/>
          <w:lang w:val="ru-RU"/>
        </w:rPr>
        <w:t>2</w:t>
      </w:r>
      <w:r w:rsidRPr="00D07281">
        <w:rPr>
          <w:b w:val="0"/>
          <w:szCs w:val="24"/>
          <w:lang w:val="ru-RU"/>
        </w:rPr>
        <w:t xml:space="preserve"> к </w:t>
      </w:r>
      <w:r w:rsidR="0043678F">
        <w:rPr>
          <w:b w:val="0"/>
          <w:szCs w:val="24"/>
          <w:lang w:val="ru-RU"/>
        </w:rPr>
        <w:t>А</w:t>
      </w:r>
      <w:r w:rsidRPr="00D07281">
        <w:rPr>
          <w:b w:val="0"/>
          <w:szCs w:val="24"/>
          <w:lang w:val="ru-RU"/>
        </w:rPr>
        <w:t>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lastRenderedPageBreak/>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0702811"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w:t>
      </w:r>
      <w:r w:rsidR="0043678F">
        <w:rPr>
          <w:rFonts w:ascii="Times New Roman" w:hAnsi="Times New Roman"/>
          <w:sz w:val="24"/>
          <w:szCs w:val="24"/>
        </w:rPr>
        <w:t>городского округа Лыткарино</w:t>
      </w:r>
      <w:r w:rsidR="00942EA8" w:rsidRPr="00442865">
        <w:rPr>
          <w:rFonts w:ascii="Times New Roman" w:hAnsi="Times New Roman"/>
          <w:color w:val="000000"/>
          <w:sz w:val="24"/>
          <w:szCs w:val="24"/>
          <w:lang w:eastAsia="ru-RU"/>
        </w:rPr>
        <w:t xml:space="preserve">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2B4A342D" w:rsidR="001A7102" w:rsidRPr="00D07281" w:rsidRDefault="0043678F" w:rsidP="001A7102">
      <w:pPr>
        <w:pStyle w:val="affff5"/>
        <w:rPr>
          <w:sz w:val="24"/>
          <w:szCs w:val="24"/>
        </w:rPr>
      </w:pPr>
      <w:r>
        <w:rPr>
          <w:rFonts w:eastAsia="Calibri"/>
          <w:sz w:val="24"/>
          <w:szCs w:val="24"/>
        </w:rPr>
        <w:t xml:space="preserve">                                                                                                   </w:t>
      </w:r>
      <w:r w:rsidR="001A7102"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60263ADD"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Административно</w:t>
      </w:r>
      <w:r w:rsidR="0043678F">
        <w:rPr>
          <w:b w:val="0"/>
          <w:szCs w:val="24"/>
          <w:lang w:val="ru-RU"/>
        </w:rPr>
        <w:t>му</w:t>
      </w:r>
      <w:r w:rsidRPr="00D07281">
        <w:rPr>
          <w:b w:val="0"/>
          <w:szCs w:val="24"/>
          <w:lang w:val="ru-RU"/>
        </w:rPr>
        <w:t xml:space="preserve"> регламент</w:t>
      </w:r>
      <w:r w:rsidR="0043678F">
        <w:rPr>
          <w:b w:val="0"/>
          <w:szCs w:val="24"/>
          <w:lang w:val="ru-RU"/>
        </w:rPr>
        <w:t>у</w:t>
      </w:r>
      <w:r w:rsidRPr="00D07281">
        <w:rPr>
          <w:b w:val="0"/>
          <w:szCs w:val="24"/>
          <w:lang w:val="ru-RU"/>
        </w:rPr>
        <w:t xml:space="preserve"> </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5B43DBB3"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43678F">
        <w:rPr>
          <w:rFonts w:ascii="Times New Roman" w:hAnsi="Times New Roman"/>
          <w:sz w:val="24"/>
          <w:szCs w:val="24"/>
        </w:rPr>
        <w:t xml:space="preserve">городского округа Лыткарино </w:t>
      </w:r>
      <w:r w:rsidRPr="00B0077B">
        <w:rPr>
          <w:rFonts w:ascii="Times New Roman" w:hAnsi="Times New Roman" w:cs="Times New Roman"/>
          <w:color w:val="000000" w:themeColor="text1"/>
          <w:sz w:val="24"/>
          <w:szCs w:val="24"/>
        </w:rPr>
        <w:t>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551D9067"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Административно</w:t>
      </w:r>
      <w:r w:rsidR="00656813">
        <w:rPr>
          <w:b w:val="0"/>
          <w:szCs w:val="24"/>
          <w:lang w:val="ru-RU"/>
        </w:rPr>
        <w:t>му</w:t>
      </w:r>
      <w:r w:rsidRPr="00D07281">
        <w:rPr>
          <w:b w:val="0"/>
          <w:szCs w:val="24"/>
          <w:lang w:val="ru-RU"/>
        </w:rPr>
        <w:t xml:space="preserve"> регламент</w:t>
      </w:r>
      <w:r w:rsidR="00656813">
        <w:rPr>
          <w:b w:val="0"/>
          <w:szCs w:val="24"/>
          <w:lang w:val="ru-RU"/>
        </w:rPr>
        <w:t>у</w:t>
      </w:r>
      <w:r w:rsidRPr="00D07281">
        <w:rPr>
          <w:b w:val="0"/>
          <w:szCs w:val="24"/>
          <w:lang w:val="ru-RU"/>
        </w:rPr>
        <w:t xml:space="preserve"> </w:t>
      </w:r>
      <w:bookmarkEnd w:id="72"/>
      <w:r w:rsidR="00656813">
        <w:rPr>
          <w:b w:val="0"/>
          <w:szCs w:val="24"/>
          <w:lang w:val="ru-RU"/>
        </w:rPr>
        <w:t xml:space="preserve"> </w:t>
      </w:r>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lastRenderedPageBreak/>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1AE8D74F"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r w:rsidRPr="00F706A4">
        <w:rPr>
          <w:b w:val="0"/>
          <w:szCs w:val="24"/>
          <w:lang w:val="ru-RU"/>
        </w:rPr>
        <w:t xml:space="preserve"> </w:t>
      </w:r>
      <w:bookmarkEnd w:id="74"/>
      <w:r w:rsidR="00656813">
        <w:rPr>
          <w:b w:val="0"/>
          <w:szCs w:val="24"/>
          <w:lang w:val="ru-RU"/>
        </w:rPr>
        <w:t xml:space="preserve"> </w:t>
      </w:r>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086FDC3D"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 xml:space="preserve">и должна отчётливо демонстрировать </w:t>
      </w:r>
      <w:r w:rsidRPr="007D5221">
        <w:rPr>
          <w:rFonts w:ascii="Times New Roman" w:hAnsi="Times New Roman" w:cs="Times New Roman"/>
          <w:color w:val="000000" w:themeColor="text1"/>
          <w:sz w:val="24"/>
          <w:szCs w:val="24"/>
        </w:rPr>
        <w:lastRenderedPageBreak/>
        <w:t>(максимально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95514D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lastRenderedPageBreak/>
        <w:t xml:space="preserve">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силового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D07281">
        <w:rPr>
          <w:rFonts w:ascii="Times New Roman" w:hAnsi="Times New Roman" w:cs="Times New Roman"/>
          <w:color w:val="000000" w:themeColor="text1"/>
          <w:sz w:val="24"/>
          <w:szCs w:val="24"/>
        </w:rPr>
        <w:lastRenderedPageBreak/>
        <w:t>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032AA48E"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Административно</w:t>
      </w:r>
      <w:r w:rsidR="00656813">
        <w:rPr>
          <w:b w:val="0"/>
          <w:szCs w:val="24"/>
          <w:lang w:val="ru-RU"/>
        </w:rPr>
        <w:t>му</w:t>
      </w:r>
      <w:r w:rsidRPr="00F706A4">
        <w:rPr>
          <w:b w:val="0"/>
          <w:szCs w:val="24"/>
          <w:lang w:val="ru-RU"/>
        </w:rPr>
        <w:t xml:space="preserve"> регламент</w:t>
      </w:r>
      <w:r w:rsidR="00656813">
        <w:rPr>
          <w:b w:val="0"/>
          <w:szCs w:val="24"/>
          <w:lang w:val="ru-RU"/>
        </w:rPr>
        <w:t>у</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w:t>
      </w:r>
      <w:r w:rsidRPr="00F46AFC">
        <w:rPr>
          <w:color w:val="000000" w:themeColor="text1"/>
          <w:sz w:val="24"/>
          <w:szCs w:val="24"/>
        </w:rPr>
        <w:lastRenderedPageBreak/>
        <w:t>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установке средств размещения информации на зданиях и сооружениях должна быть организована подсветка.</w:t>
      </w:r>
    </w:p>
    <w:p w14:paraId="63691667" w14:textId="58DF441B"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r w:rsidR="00656813">
        <w:rPr>
          <w:sz w:val="24"/>
          <w:szCs w:val="24"/>
        </w:rPr>
        <w:t>.</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lastRenderedPageBreak/>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lastRenderedPageBreak/>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197F9B8B"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r w:rsidR="00656813">
        <w:rPr>
          <w:sz w:val="24"/>
          <w:szCs w:val="24"/>
        </w:rPr>
        <w:t>)</w:t>
      </w:r>
      <w:r w:rsidRPr="00F46AFC">
        <w:rPr>
          <w:sz w:val="24"/>
          <w:szCs w:val="24"/>
        </w:rPr>
        <w:t>.</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w:t>
      </w:r>
      <w:r w:rsidRPr="00F46AFC">
        <w:rPr>
          <w:sz w:val="24"/>
          <w:szCs w:val="24"/>
        </w:rPr>
        <w:lastRenderedPageBreak/>
        <w:t xml:space="preserve">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lastRenderedPageBreak/>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w:t>
      </w:r>
      <w:r w:rsidRPr="00F46AFC">
        <w:rPr>
          <w:sz w:val="24"/>
          <w:szCs w:val="24"/>
        </w:rPr>
        <w:lastRenderedPageBreak/>
        <w:t xml:space="preserve">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DD7310" w:rsidRDefault="00F02FA6" w:rsidP="00F46AFC">
      <w:pPr>
        <w:pStyle w:val="1"/>
        <w:numPr>
          <w:ilvl w:val="0"/>
          <w:numId w:val="15"/>
        </w:numPr>
        <w:rPr>
          <w:sz w:val="24"/>
          <w:szCs w:val="24"/>
        </w:rPr>
      </w:pPr>
      <w:r w:rsidRPr="00DD7310">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информационная стела;</w:t>
      </w:r>
    </w:p>
    <w:p w14:paraId="613D717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навигационный модуль;</w:t>
      </w:r>
    </w:p>
    <w:p w14:paraId="0D36642F"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выносное меню;</w:t>
      </w:r>
    </w:p>
    <w:p w14:paraId="7AAE07E8"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стенд.</w:t>
      </w:r>
    </w:p>
    <w:p w14:paraId="01724F43" w14:textId="196F0C85"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DD7310">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DD7310">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DD7310">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DD7310">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DD7310">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DD7310">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DD7310">
        <w:rPr>
          <w:rFonts w:ascii="Times New Roman" w:hAnsi="Times New Roman" w:cs="Times New Roman"/>
          <w:sz w:val="24"/>
          <w:szCs w:val="24"/>
        </w:rPr>
        <w:br/>
        <w:t>и сельских поселений» ГОСТ Р 52044-2003.</w:t>
      </w:r>
    </w:p>
    <w:p w14:paraId="4BF44390"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DD7310">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DD7310">
        <w:rPr>
          <w:rFonts w:ascii="Times New Roman" w:hAnsi="Times New Roman" w:cs="Times New Roman"/>
          <w:sz w:val="24"/>
          <w:szCs w:val="24"/>
        </w:rPr>
        <w:br/>
        <w:t xml:space="preserve">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w:t>
      </w:r>
      <w:r w:rsidRPr="00DD7310">
        <w:rPr>
          <w:rFonts w:ascii="Times New Roman" w:hAnsi="Times New Roman" w:cs="Times New Roman"/>
          <w:sz w:val="24"/>
          <w:szCs w:val="24"/>
        </w:rPr>
        <w:lastRenderedPageBreak/>
        <w:t>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DD7310">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DD7310">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DD7310">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DD7310"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191EAF56"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DD7310">
        <w:rPr>
          <w:rFonts w:ascii="Times New Roman" w:hAnsi="Times New Roman" w:cs="Times New Roman"/>
          <w:sz w:val="24"/>
          <w:szCs w:val="24"/>
        </w:rPr>
        <w:t xml:space="preserve">Установка выносных средств размещения информации, а также размещаемых </w:t>
      </w:r>
      <w:r w:rsidRPr="00DD7310">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DD7310">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w:t>
      </w:r>
      <w:r w:rsidR="00B83F3D" w:rsidRPr="00DD7310">
        <w:rPr>
          <w:rFonts w:ascii="Times New Roman" w:hAnsi="Times New Roman" w:cs="Times New Roman"/>
          <w:sz w:val="24"/>
          <w:szCs w:val="24"/>
        </w:rPr>
        <w:t>р</w:t>
      </w:r>
      <w:r w:rsidRPr="00DD7310">
        <w:rPr>
          <w:rFonts w:ascii="Times New Roman" w:hAnsi="Times New Roman" w:cs="Times New Roman"/>
          <w:sz w:val="24"/>
          <w:szCs w:val="24"/>
        </w:rPr>
        <w:t xml:space="preserve">егламентом порядке. В случае установки в пределах одной улицы двух и более навигационных модулей их размещение осуществляется исключительно </w:t>
      </w:r>
      <w:r w:rsidRPr="00DD7310">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DD7310"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DD7310">
        <w:rPr>
          <w:rFonts w:ascii="Times New Roman" w:hAnsi="Times New Roman"/>
          <w:color w:val="000000" w:themeColor="text1"/>
          <w:sz w:val="24"/>
          <w:szCs w:val="24"/>
          <w:lang w:eastAsia="ru-RU"/>
        </w:rPr>
        <w:lastRenderedPageBreak/>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DD7310">
        <w:rPr>
          <w:rFonts w:ascii="Times New Roman" w:hAnsi="Times New Roman"/>
          <w:color w:val="000000" w:themeColor="text1"/>
          <w:sz w:val="24"/>
          <w:szCs w:val="24"/>
          <w:lang w:eastAsia="ru-RU"/>
        </w:rPr>
        <w:t xml:space="preserve"> а также</w:t>
      </w:r>
      <w:r w:rsidRPr="00DD7310">
        <w:rPr>
          <w:rFonts w:ascii="Times New Roman" w:hAnsi="Times New Roman"/>
          <w:color w:val="000000" w:themeColor="text1"/>
          <w:sz w:val="24"/>
          <w:szCs w:val="24"/>
          <w:lang w:eastAsia="ru-RU"/>
        </w:rPr>
        <w:t xml:space="preserve"> информационных блоков.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DD7310">
        <w:rPr>
          <w:rFonts w:ascii="Times New Roman" w:hAnsi="Times New Roman"/>
          <w:color w:val="000000" w:themeColor="text1"/>
          <w:sz w:val="24"/>
          <w:szCs w:val="24"/>
          <w:lang w:eastAsia="ru-RU"/>
        </w:rPr>
        <w:t>Внесение изменений (дополнений) с утверждением в установленном</w:t>
      </w:r>
      <w:r w:rsidRPr="00F46AFC">
        <w:rPr>
          <w:rFonts w:ascii="Times New Roman" w:hAnsi="Times New Roman"/>
          <w:color w:val="000000" w:themeColor="text1"/>
          <w:sz w:val="24"/>
          <w:szCs w:val="24"/>
          <w:lang w:eastAsia="ru-RU"/>
        </w:rPr>
        <w:t xml:space="preserve">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w:t>
      </w:r>
      <w:proofErr w:type="spellStart"/>
      <w:r w:rsidR="00F43AAD"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2BC7921F" w:rsidR="001A7102" w:rsidRDefault="001A7102" w:rsidP="001A7102">
      <w:pPr>
        <w:pStyle w:val="affff9"/>
        <w:spacing w:after="0" w:line="276" w:lineRule="auto"/>
        <w:ind w:left="10065"/>
        <w:jc w:val="both"/>
        <w:rPr>
          <w:b w:val="0"/>
          <w:szCs w:val="24"/>
          <w:lang w:val="ru-RU"/>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77"/>
      <w:bookmarkEnd w:id="78"/>
      <w:r w:rsidR="00DD7310">
        <w:rPr>
          <w:b w:val="0"/>
          <w:szCs w:val="24"/>
          <w:lang w:val="ru-RU"/>
        </w:rPr>
        <w:t xml:space="preserve"> </w:t>
      </w:r>
    </w:p>
    <w:p w14:paraId="223D819C" w14:textId="77777777" w:rsidR="00DD7310" w:rsidRPr="00DD7310" w:rsidRDefault="00DD7310" w:rsidP="00DD7310">
      <w:pPr>
        <w:pStyle w:val="2-"/>
      </w:pPr>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63D80514"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Административно</w:t>
      </w:r>
      <w:r w:rsidR="00DD7310">
        <w:rPr>
          <w:b w:val="0"/>
          <w:szCs w:val="24"/>
          <w:lang w:val="ru-RU"/>
        </w:rPr>
        <w:t>му</w:t>
      </w:r>
      <w:r w:rsidRPr="00D07281">
        <w:rPr>
          <w:b w:val="0"/>
          <w:szCs w:val="24"/>
          <w:lang w:val="ru-RU"/>
        </w:rPr>
        <w:t xml:space="preserve"> регламент</w:t>
      </w:r>
      <w:r w:rsidR="00DD7310">
        <w:rPr>
          <w:b w:val="0"/>
          <w:szCs w:val="24"/>
          <w:lang w:val="ru-RU"/>
        </w:rPr>
        <w:t>у</w:t>
      </w:r>
      <w:r w:rsidRPr="00D07281">
        <w:rPr>
          <w:b w:val="0"/>
          <w:szCs w:val="24"/>
          <w:lang w:val="ru-RU"/>
        </w:rPr>
        <w:t xml:space="preserve"> </w:t>
      </w:r>
      <w:bookmarkEnd w:id="83"/>
      <w:r w:rsidR="00DD7310">
        <w:rPr>
          <w:b w:val="0"/>
          <w:szCs w:val="24"/>
          <w:lang w:val="ru-RU"/>
        </w:rPr>
        <w:t xml:space="preserve"> </w:t>
      </w:r>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EDED10F"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городского округа Лыткарино</w:t>
      </w:r>
      <w:r w:rsidRPr="00D07281">
        <w:rPr>
          <w:rFonts w:ascii="Times New Roman" w:hAnsi="Times New Roman"/>
          <w:sz w:val="24"/>
          <w:szCs w:val="24"/>
          <w:lang w:eastAsia="ru-RU"/>
        </w:rPr>
        <w:t xml:space="preserve">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71719898"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72725">
        <w:rPr>
          <w:rFonts w:ascii="Times New Roman" w:hAnsi="Times New Roman"/>
          <w:sz w:val="24"/>
          <w:szCs w:val="24"/>
        </w:rPr>
        <w:t xml:space="preserve">городского округа Лыткарино </w:t>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1430C655" w:rsidR="001A7102" w:rsidRPr="00D07281" w:rsidRDefault="00172725" w:rsidP="001A7102">
      <w:pPr>
        <w:pStyle w:val="affff5"/>
        <w:rPr>
          <w:rFonts w:eastAsia="Calibri"/>
          <w:sz w:val="24"/>
          <w:szCs w:val="24"/>
        </w:rPr>
      </w:pPr>
      <w:r>
        <w:rPr>
          <w:rFonts w:eastAsia="Calibri"/>
          <w:sz w:val="24"/>
          <w:szCs w:val="24"/>
        </w:rPr>
        <w:t xml:space="preserve">                                                                              </w:t>
      </w:r>
      <w:r w:rsidR="001A7102"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1E2D916"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Административно</w:t>
      </w:r>
      <w:r w:rsidR="006C7C42">
        <w:rPr>
          <w:b w:val="0"/>
          <w:szCs w:val="24"/>
          <w:lang w:val="ru-RU"/>
        </w:rPr>
        <w:t>му</w:t>
      </w:r>
      <w:r w:rsidRPr="00D07281">
        <w:rPr>
          <w:b w:val="0"/>
          <w:szCs w:val="24"/>
          <w:lang w:val="ru-RU"/>
        </w:rPr>
        <w:t xml:space="preserve"> регламент</w:t>
      </w:r>
      <w:r w:rsidR="006C7C42">
        <w:rPr>
          <w:b w:val="0"/>
          <w:szCs w:val="24"/>
          <w:lang w:val="ru-RU"/>
        </w:rPr>
        <w:t>у</w:t>
      </w:r>
      <w:r w:rsidRPr="00D07281">
        <w:rPr>
          <w:b w:val="0"/>
          <w:szCs w:val="24"/>
          <w:lang w:val="ru-RU"/>
        </w:rPr>
        <w:t xml:space="preserve"> </w:t>
      </w:r>
      <w:bookmarkEnd w:id="88"/>
      <w:bookmarkEnd w:id="89"/>
      <w:r w:rsidR="006C7C42">
        <w:rPr>
          <w:b w:val="0"/>
          <w:szCs w:val="24"/>
          <w:lang w:val="ru-RU"/>
        </w:rPr>
        <w:t xml:space="preserve"> </w:t>
      </w:r>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w:t>
            </w:r>
            <w:r w:rsidR="002E4B69" w:rsidRPr="007B4856">
              <w:rPr>
                <w:rFonts w:ascii="Times New Roman" w:eastAsia="Times New Roman" w:hAnsi="Times New Roman" w:cs="Times New Roman"/>
                <w:sz w:val="20"/>
                <w:szCs w:val="20"/>
              </w:rPr>
              <w:lastRenderedPageBreak/>
              <w:t>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xml:space="preserve">, необходимых для предоставления Муниципальной услуги, по форме согласно Приложению 8 к </w:t>
            </w:r>
            <w:r w:rsidR="007C1F33">
              <w:rPr>
                <w:rFonts w:ascii="Times New Roman" w:eastAsia="Times New Roman" w:hAnsi="Times New Roman" w:cs="Times New Roman"/>
                <w:sz w:val="20"/>
                <w:szCs w:val="20"/>
              </w:rPr>
              <w:lastRenderedPageBreak/>
              <w:t>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lastRenderedPageBreak/>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w:t>
            </w:r>
            <w:r w:rsidRPr="007B4856">
              <w:rPr>
                <w:rFonts w:ascii="Times New Roman" w:eastAsia="Times New Roman" w:hAnsi="Times New Roman" w:cs="Times New Roman"/>
                <w:sz w:val="20"/>
                <w:szCs w:val="20"/>
              </w:rPr>
              <w:lastRenderedPageBreak/>
              <w:t>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31940796" w14:textId="77777777" w:rsidR="006D6343" w:rsidRDefault="006D6343" w:rsidP="007B4856">
      <w:pPr>
        <w:spacing w:after="0"/>
        <w:jc w:val="center"/>
        <w:rPr>
          <w:rFonts w:ascii="Times New Roman" w:hAnsi="Times New Roman"/>
          <w:b/>
          <w:bCs/>
          <w:sz w:val="24"/>
          <w:szCs w:val="24"/>
        </w:rPr>
      </w:pPr>
    </w:p>
    <w:p w14:paraId="57E4CD77" w14:textId="491123B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Pr="007B4856">
              <w:rPr>
                <w:rFonts w:ascii="Times New Roman" w:eastAsia="Times New Roman" w:hAnsi="Times New Roman" w:cs="Times New Roman"/>
                <w:sz w:val="20"/>
                <w:szCs w:val="20"/>
              </w:rPr>
              <w:lastRenderedPageBreak/>
              <w:t xml:space="preserve">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 xml:space="preserve">ЭП уполномоченного должностного лица Администрации, который заверяется подписью уполномоченного работника </w:t>
            </w:r>
            <w:r w:rsidRPr="007B4856">
              <w:rPr>
                <w:rFonts w:ascii="Times New Roman" w:eastAsia="Times New Roman" w:hAnsi="Times New Roman" w:cs="Times New Roman"/>
                <w:sz w:val="20"/>
                <w:szCs w:val="20"/>
                <w:lang w:eastAsia="zh-CN"/>
              </w:rPr>
              <w:lastRenderedPageBreak/>
              <w:t>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headerReference w:type="default" r:id="rId14"/>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AEE7" w14:textId="77777777" w:rsidR="00FF1DC1" w:rsidRDefault="00FF1DC1" w:rsidP="001A7102">
      <w:pPr>
        <w:spacing w:after="0" w:line="240" w:lineRule="auto"/>
      </w:pPr>
      <w:r>
        <w:separator/>
      </w:r>
    </w:p>
  </w:endnote>
  <w:endnote w:type="continuationSeparator" w:id="0">
    <w:p w14:paraId="3AA503CE" w14:textId="77777777" w:rsidR="00FF1DC1" w:rsidRDefault="00FF1DC1"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260B" w14:textId="77777777" w:rsidR="00A24F92" w:rsidRDefault="00A24F92" w:rsidP="0093741F">
    <w:pPr>
      <w:pStyle w:val="ab"/>
      <w:framePr w:wrap="none" w:vAnchor="text" w:hAnchor="margin" w:xAlign="right" w:y="1"/>
      <w:rPr>
        <w:rStyle w:val="af6"/>
      </w:rPr>
    </w:pPr>
  </w:p>
  <w:p w14:paraId="504A3209" w14:textId="77777777" w:rsidR="00A24F92" w:rsidRPr="00FF3AC8" w:rsidRDefault="00A24F92" w:rsidP="0093741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6DE1" w14:textId="77777777" w:rsidR="00FF1DC1" w:rsidRDefault="00FF1DC1" w:rsidP="001A7102">
      <w:pPr>
        <w:spacing w:after="0" w:line="240" w:lineRule="auto"/>
      </w:pPr>
      <w:r>
        <w:separator/>
      </w:r>
    </w:p>
  </w:footnote>
  <w:footnote w:type="continuationSeparator" w:id="0">
    <w:p w14:paraId="04316E0B" w14:textId="77777777" w:rsidR="00FF1DC1" w:rsidRDefault="00FF1DC1" w:rsidP="001A7102">
      <w:pPr>
        <w:spacing w:after="0" w:line="240" w:lineRule="auto"/>
      </w:pPr>
      <w:r>
        <w:continuationSeparator/>
      </w:r>
    </w:p>
  </w:footnote>
  <w:footnote w:id="1">
    <w:p w14:paraId="2656D453" w14:textId="5B143C53" w:rsidR="00A24F92" w:rsidRDefault="00A24F9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A24F92" w:rsidRDefault="00A24F9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59124"/>
      <w:docPartObj>
        <w:docPartGallery w:val="Page Numbers (Top of Page)"/>
        <w:docPartUnique/>
      </w:docPartObj>
    </w:sdtPr>
    <w:sdtEndPr/>
    <w:sdtContent>
      <w:p w14:paraId="0F54AAA3" w14:textId="1263A268" w:rsidR="00A24F92" w:rsidRPr="001D6299" w:rsidRDefault="00A24F9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0C0AA5">
          <w:rPr>
            <w:rFonts w:ascii="Times New Roman" w:hAnsi="Times New Roman"/>
            <w:noProof/>
          </w:rPr>
          <w:t>3</w:t>
        </w:r>
        <w:r w:rsidRPr="001D6299">
          <w:rPr>
            <w:rFonts w:ascii="Times New Roman" w:hAnsi="Times New Roman"/>
          </w:rPr>
          <w:fldChar w:fldCharType="end"/>
        </w:r>
      </w:p>
    </w:sdtContent>
  </w:sdt>
  <w:p w14:paraId="3E22DB59" w14:textId="77777777" w:rsidR="00A24F92" w:rsidRDefault="00A24F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60318"/>
      <w:docPartObj>
        <w:docPartGallery w:val="Page Numbers (Top of Page)"/>
        <w:docPartUnique/>
      </w:docPartObj>
    </w:sdtPr>
    <w:sdtEndPr>
      <w:rPr>
        <w:rFonts w:ascii="Times New Roman" w:hAnsi="Times New Roman"/>
      </w:rPr>
    </w:sdtEndPr>
    <w:sdtContent>
      <w:p w14:paraId="5192079D" w14:textId="50C85BE1" w:rsidR="00A24F92" w:rsidRPr="00662ED6" w:rsidRDefault="00A24F9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0C0AA5">
          <w:rPr>
            <w:rFonts w:ascii="Times New Roman" w:hAnsi="Times New Roman"/>
            <w:noProof/>
          </w:rPr>
          <w:t>69</w:t>
        </w:r>
        <w:r w:rsidRPr="00662ED6">
          <w:rPr>
            <w:rFonts w:ascii="Times New Roman" w:hAnsi="Times New Roman"/>
          </w:rPr>
          <w:fldChar w:fldCharType="end"/>
        </w:r>
      </w:p>
    </w:sdtContent>
  </w:sdt>
  <w:p w14:paraId="40AFAD90" w14:textId="77777777" w:rsidR="00A24F92" w:rsidRPr="00E57E03" w:rsidRDefault="00A24F92" w:rsidP="0093741F">
    <w:pPr>
      <w:pStyle w:val="a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02"/>
    <w:rsid w:val="00001930"/>
    <w:rsid w:val="00007D1A"/>
    <w:rsid w:val="00010F59"/>
    <w:rsid w:val="00013189"/>
    <w:rsid w:val="00021251"/>
    <w:rsid w:val="00033517"/>
    <w:rsid w:val="00042C05"/>
    <w:rsid w:val="00045749"/>
    <w:rsid w:val="00056F25"/>
    <w:rsid w:val="00063B52"/>
    <w:rsid w:val="00063EA3"/>
    <w:rsid w:val="00085811"/>
    <w:rsid w:val="000911C5"/>
    <w:rsid w:val="000C048D"/>
    <w:rsid w:val="000C0AA5"/>
    <w:rsid w:val="000C20A4"/>
    <w:rsid w:val="000D0470"/>
    <w:rsid w:val="000D7FCA"/>
    <w:rsid w:val="000E191E"/>
    <w:rsid w:val="00110CCA"/>
    <w:rsid w:val="00112956"/>
    <w:rsid w:val="001150E5"/>
    <w:rsid w:val="00125FB3"/>
    <w:rsid w:val="00127F55"/>
    <w:rsid w:val="00153EFC"/>
    <w:rsid w:val="00164CDA"/>
    <w:rsid w:val="00172725"/>
    <w:rsid w:val="00187F15"/>
    <w:rsid w:val="001A0629"/>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84CB1"/>
    <w:rsid w:val="002B653B"/>
    <w:rsid w:val="002C1CF2"/>
    <w:rsid w:val="002C3CAC"/>
    <w:rsid w:val="002D4B12"/>
    <w:rsid w:val="002E2580"/>
    <w:rsid w:val="002E2DC6"/>
    <w:rsid w:val="002E3609"/>
    <w:rsid w:val="002E4B69"/>
    <w:rsid w:val="002F11C7"/>
    <w:rsid w:val="002F34D8"/>
    <w:rsid w:val="002F5C9E"/>
    <w:rsid w:val="00307078"/>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6314"/>
    <w:rsid w:val="003C7B5D"/>
    <w:rsid w:val="003D0B0C"/>
    <w:rsid w:val="003F25C6"/>
    <w:rsid w:val="004118CE"/>
    <w:rsid w:val="00416559"/>
    <w:rsid w:val="00417183"/>
    <w:rsid w:val="0042036A"/>
    <w:rsid w:val="00426408"/>
    <w:rsid w:val="0043678F"/>
    <w:rsid w:val="004543A1"/>
    <w:rsid w:val="00461290"/>
    <w:rsid w:val="00463C0C"/>
    <w:rsid w:val="00464AFC"/>
    <w:rsid w:val="00464DE8"/>
    <w:rsid w:val="00473FF9"/>
    <w:rsid w:val="004753C3"/>
    <w:rsid w:val="00495A67"/>
    <w:rsid w:val="004B2226"/>
    <w:rsid w:val="004B2387"/>
    <w:rsid w:val="004C11B0"/>
    <w:rsid w:val="004E4389"/>
    <w:rsid w:val="004E5D1C"/>
    <w:rsid w:val="00501328"/>
    <w:rsid w:val="00503B75"/>
    <w:rsid w:val="005238E6"/>
    <w:rsid w:val="0053087B"/>
    <w:rsid w:val="005405B2"/>
    <w:rsid w:val="0054267F"/>
    <w:rsid w:val="005433C0"/>
    <w:rsid w:val="00543FD2"/>
    <w:rsid w:val="0056189E"/>
    <w:rsid w:val="00580E35"/>
    <w:rsid w:val="00590A7C"/>
    <w:rsid w:val="00597181"/>
    <w:rsid w:val="005A011E"/>
    <w:rsid w:val="005A1542"/>
    <w:rsid w:val="005B0A6B"/>
    <w:rsid w:val="005C605A"/>
    <w:rsid w:val="005C7795"/>
    <w:rsid w:val="005C7A3D"/>
    <w:rsid w:val="005D2241"/>
    <w:rsid w:val="005D712F"/>
    <w:rsid w:val="005E7DD4"/>
    <w:rsid w:val="005F0073"/>
    <w:rsid w:val="006046BC"/>
    <w:rsid w:val="00620D70"/>
    <w:rsid w:val="00623675"/>
    <w:rsid w:val="00623BCC"/>
    <w:rsid w:val="006359B0"/>
    <w:rsid w:val="00636BD3"/>
    <w:rsid w:val="00640E2F"/>
    <w:rsid w:val="00651EC7"/>
    <w:rsid w:val="006525DF"/>
    <w:rsid w:val="00655DAE"/>
    <w:rsid w:val="00656813"/>
    <w:rsid w:val="00662ED6"/>
    <w:rsid w:val="00674B5D"/>
    <w:rsid w:val="00683B55"/>
    <w:rsid w:val="00684077"/>
    <w:rsid w:val="00686266"/>
    <w:rsid w:val="00691199"/>
    <w:rsid w:val="00691966"/>
    <w:rsid w:val="006A2329"/>
    <w:rsid w:val="006A4F7A"/>
    <w:rsid w:val="006A68D1"/>
    <w:rsid w:val="006B2FC2"/>
    <w:rsid w:val="006B583B"/>
    <w:rsid w:val="006C7C42"/>
    <w:rsid w:val="006D6343"/>
    <w:rsid w:val="006E4BA0"/>
    <w:rsid w:val="007157B0"/>
    <w:rsid w:val="00725F18"/>
    <w:rsid w:val="00727403"/>
    <w:rsid w:val="00731234"/>
    <w:rsid w:val="00732178"/>
    <w:rsid w:val="00754F0B"/>
    <w:rsid w:val="00760757"/>
    <w:rsid w:val="0076687C"/>
    <w:rsid w:val="00773278"/>
    <w:rsid w:val="00787532"/>
    <w:rsid w:val="00792051"/>
    <w:rsid w:val="007A11D8"/>
    <w:rsid w:val="007A1746"/>
    <w:rsid w:val="007A34E9"/>
    <w:rsid w:val="007A7D6D"/>
    <w:rsid w:val="007B20D7"/>
    <w:rsid w:val="007B4856"/>
    <w:rsid w:val="007C1F33"/>
    <w:rsid w:val="007C3525"/>
    <w:rsid w:val="007C3DBD"/>
    <w:rsid w:val="007D0103"/>
    <w:rsid w:val="007D5221"/>
    <w:rsid w:val="007F0A79"/>
    <w:rsid w:val="007F1CEC"/>
    <w:rsid w:val="008271FF"/>
    <w:rsid w:val="00830CCC"/>
    <w:rsid w:val="0086108E"/>
    <w:rsid w:val="00885D27"/>
    <w:rsid w:val="008871E4"/>
    <w:rsid w:val="00890504"/>
    <w:rsid w:val="008927BC"/>
    <w:rsid w:val="008B6FDC"/>
    <w:rsid w:val="008C739C"/>
    <w:rsid w:val="008F1EC9"/>
    <w:rsid w:val="008F3962"/>
    <w:rsid w:val="00902066"/>
    <w:rsid w:val="0091595C"/>
    <w:rsid w:val="009207E1"/>
    <w:rsid w:val="00920DAD"/>
    <w:rsid w:val="00921623"/>
    <w:rsid w:val="00922E46"/>
    <w:rsid w:val="0093218C"/>
    <w:rsid w:val="00935929"/>
    <w:rsid w:val="0093741F"/>
    <w:rsid w:val="00942EA8"/>
    <w:rsid w:val="00964B24"/>
    <w:rsid w:val="00974767"/>
    <w:rsid w:val="00983D47"/>
    <w:rsid w:val="00993D1C"/>
    <w:rsid w:val="009B26B6"/>
    <w:rsid w:val="009C2D42"/>
    <w:rsid w:val="009C57A6"/>
    <w:rsid w:val="009E17BE"/>
    <w:rsid w:val="00A21152"/>
    <w:rsid w:val="00A2202E"/>
    <w:rsid w:val="00A24F92"/>
    <w:rsid w:val="00A305D3"/>
    <w:rsid w:val="00A35E52"/>
    <w:rsid w:val="00A473D6"/>
    <w:rsid w:val="00A530B5"/>
    <w:rsid w:val="00A53FCC"/>
    <w:rsid w:val="00A64C41"/>
    <w:rsid w:val="00A66B62"/>
    <w:rsid w:val="00A74BDA"/>
    <w:rsid w:val="00A76DC2"/>
    <w:rsid w:val="00A770CB"/>
    <w:rsid w:val="00A84E9A"/>
    <w:rsid w:val="00AA037D"/>
    <w:rsid w:val="00AA2DAA"/>
    <w:rsid w:val="00AB5A4D"/>
    <w:rsid w:val="00AC08B5"/>
    <w:rsid w:val="00AC4569"/>
    <w:rsid w:val="00AD0F2F"/>
    <w:rsid w:val="00AD5FB7"/>
    <w:rsid w:val="00B0077B"/>
    <w:rsid w:val="00B023FD"/>
    <w:rsid w:val="00B27D95"/>
    <w:rsid w:val="00B441FA"/>
    <w:rsid w:val="00B4453B"/>
    <w:rsid w:val="00B53B0B"/>
    <w:rsid w:val="00B65DED"/>
    <w:rsid w:val="00B71C40"/>
    <w:rsid w:val="00B747C6"/>
    <w:rsid w:val="00B80F11"/>
    <w:rsid w:val="00B81174"/>
    <w:rsid w:val="00B8178B"/>
    <w:rsid w:val="00B82CE3"/>
    <w:rsid w:val="00B83F3D"/>
    <w:rsid w:val="00B936B1"/>
    <w:rsid w:val="00B9594B"/>
    <w:rsid w:val="00B9722E"/>
    <w:rsid w:val="00BA095E"/>
    <w:rsid w:val="00BA352A"/>
    <w:rsid w:val="00BA4327"/>
    <w:rsid w:val="00BC0BCC"/>
    <w:rsid w:val="00BE1828"/>
    <w:rsid w:val="00BE54E9"/>
    <w:rsid w:val="00BE5C70"/>
    <w:rsid w:val="00BE687D"/>
    <w:rsid w:val="00BF381E"/>
    <w:rsid w:val="00BF3922"/>
    <w:rsid w:val="00BF6199"/>
    <w:rsid w:val="00BF777C"/>
    <w:rsid w:val="00C042C0"/>
    <w:rsid w:val="00C07F1F"/>
    <w:rsid w:val="00C14273"/>
    <w:rsid w:val="00C16706"/>
    <w:rsid w:val="00C34090"/>
    <w:rsid w:val="00C443FF"/>
    <w:rsid w:val="00C4716A"/>
    <w:rsid w:val="00C57669"/>
    <w:rsid w:val="00C70804"/>
    <w:rsid w:val="00C73C82"/>
    <w:rsid w:val="00C8210C"/>
    <w:rsid w:val="00C925F4"/>
    <w:rsid w:val="00CA11F5"/>
    <w:rsid w:val="00CA5BE2"/>
    <w:rsid w:val="00CC024E"/>
    <w:rsid w:val="00CC0A00"/>
    <w:rsid w:val="00CD5ECB"/>
    <w:rsid w:val="00CD5EF5"/>
    <w:rsid w:val="00CE29BC"/>
    <w:rsid w:val="00CE4F67"/>
    <w:rsid w:val="00CE612E"/>
    <w:rsid w:val="00D03077"/>
    <w:rsid w:val="00D05CFE"/>
    <w:rsid w:val="00D0719D"/>
    <w:rsid w:val="00D16AD9"/>
    <w:rsid w:val="00D2010E"/>
    <w:rsid w:val="00D2620F"/>
    <w:rsid w:val="00D279C9"/>
    <w:rsid w:val="00D323EB"/>
    <w:rsid w:val="00D41F4B"/>
    <w:rsid w:val="00D57557"/>
    <w:rsid w:val="00D736D5"/>
    <w:rsid w:val="00D94EE8"/>
    <w:rsid w:val="00DA5A89"/>
    <w:rsid w:val="00DD7310"/>
    <w:rsid w:val="00DE0B27"/>
    <w:rsid w:val="00DE158E"/>
    <w:rsid w:val="00DF5F38"/>
    <w:rsid w:val="00E04B1C"/>
    <w:rsid w:val="00E20A6D"/>
    <w:rsid w:val="00E22D20"/>
    <w:rsid w:val="00E27361"/>
    <w:rsid w:val="00E52EE7"/>
    <w:rsid w:val="00E54C84"/>
    <w:rsid w:val="00E566E5"/>
    <w:rsid w:val="00E577BF"/>
    <w:rsid w:val="00E579EE"/>
    <w:rsid w:val="00E72EE6"/>
    <w:rsid w:val="00E80FC6"/>
    <w:rsid w:val="00E84B91"/>
    <w:rsid w:val="00EB0590"/>
    <w:rsid w:val="00EB135F"/>
    <w:rsid w:val="00EC1655"/>
    <w:rsid w:val="00ED217C"/>
    <w:rsid w:val="00ED2AE6"/>
    <w:rsid w:val="00EF4826"/>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2F57"/>
    <w:rsid w:val="00F57926"/>
    <w:rsid w:val="00F62ADE"/>
    <w:rsid w:val="00F706A4"/>
    <w:rsid w:val="00F82F66"/>
    <w:rsid w:val="00F85354"/>
    <w:rsid w:val="00FA0611"/>
    <w:rsid w:val="00FD4029"/>
    <w:rsid w:val="00FE33FD"/>
    <w:rsid w:val="00FF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67822B63-C470-4D8B-AEE5-24FDBBC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tkarino.com/ekonomika/administrativnaya-refor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ytkarin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8EB4-C3C7-44E3-AE52-EF3454DB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71</Pages>
  <Words>27270</Words>
  <Characters>155440</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Evgeniya</cp:lastModifiedBy>
  <cp:revision>45</cp:revision>
  <cp:lastPrinted>2021-12-13T12:34:00Z</cp:lastPrinted>
  <dcterms:created xsi:type="dcterms:W3CDTF">2022-02-17T14:38:00Z</dcterms:created>
  <dcterms:modified xsi:type="dcterms:W3CDTF">2022-03-09T14:40:00Z</dcterms:modified>
</cp:coreProperties>
</file>