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DD" w:rsidRPr="00A41852" w:rsidRDefault="00371BDD" w:rsidP="00371BD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r w:rsidRPr="00A4185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 6 ПО 8 ДЕКАБРЯ ПРОЙДЕТ XV ВСЕРОССИЙСКИЙ КОНГРЕСС «КОРПОРАТИВНОЕ УПРАВЛЕНИЕ: ПРАВОВОЕ РЕГУЛИРОВАНИЕ 2021»</w:t>
      </w:r>
    </w:p>
    <w:bookmarkEnd w:id="0"/>
    <w:p w:rsidR="00371BDD" w:rsidRPr="00A41852" w:rsidRDefault="00371BDD" w:rsidP="00371BDD">
      <w:pPr>
        <w:ind w:left="720"/>
        <w:rPr>
          <w:rFonts w:ascii="Times New Roman" w:hAnsi="Times New Roman" w:cs="Times New Roman"/>
        </w:rPr>
      </w:pPr>
    </w:p>
    <w:p w:rsidR="00371BDD" w:rsidRPr="00A41852" w:rsidRDefault="00371BDD" w:rsidP="00A41852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A41852">
        <w:t xml:space="preserve"> </w:t>
      </w:r>
      <w:r>
        <w:t xml:space="preserve">  </w:t>
      </w:r>
      <w:r w:rsidRPr="00A41852">
        <w:rPr>
          <w:rFonts w:ascii="Times New Roman" w:hAnsi="Times New Roman" w:cs="Times New Roman"/>
          <w:sz w:val="28"/>
          <w:szCs w:val="28"/>
        </w:rPr>
        <w:t>С 6 по 8 декабря 2021 года в формате ОНЛАЙН ТРАНСЛЯЦИИ пройдет XV Всероссийский Конгресс «Корпоративное управление: правовое регулирование 2021».</w:t>
      </w:r>
    </w:p>
    <w:p w:rsidR="00371BDD" w:rsidRPr="00A41852" w:rsidRDefault="00371BDD" w:rsidP="00A41852">
      <w:pPr>
        <w:jc w:val="both"/>
        <w:rPr>
          <w:rFonts w:ascii="Times New Roman" w:hAnsi="Times New Roman" w:cs="Times New Roman"/>
          <w:sz w:val="28"/>
          <w:szCs w:val="28"/>
        </w:rPr>
      </w:pPr>
      <w:r w:rsidRPr="00A41852">
        <w:rPr>
          <w:rFonts w:ascii="Times New Roman" w:hAnsi="Times New Roman" w:cs="Times New Roman"/>
          <w:sz w:val="28"/>
          <w:szCs w:val="28"/>
        </w:rPr>
        <w:t>Актуальность мероприятия обусловлена серьезными изменениями нормативно-правовых актов в области корпоративного права в 2021 году.</w:t>
      </w:r>
    </w:p>
    <w:p w:rsidR="00371BDD" w:rsidRPr="00A41852" w:rsidRDefault="00A41852" w:rsidP="00A4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1BDD" w:rsidRPr="00A41852">
        <w:rPr>
          <w:rFonts w:ascii="Times New Roman" w:hAnsi="Times New Roman" w:cs="Times New Roman"/>
          <w:sz w:val="28"/>
          <w:szCs w:val="28"/>
        </w:rPr>
        <w:t>С докладами приглашены представители Российского союза промышленников и предпринимателей (РСПП), Центра раскрытия корпоративной информации Интерфакс, НП «Содействие Развитию Корпоративного Законодательства», Адвокатского бюро «</w:t>
      </w:r>
      <w:proofErr w:type="gramStart"/>
      <w:r w:rsidR="00371BDD" w:rsidRPr="00A41852">
        <w:rPr>
          <w:rFonts w:ascii="Times New Roman" w:hAnsi="Times New Roman" w:cs="Times New Roman"/>
          <w:sz w:val="28"/>
          <w:szCs w:val="28"/>
        </w:rPr>
        <w:t>Егоров,</w:t>
      </w:r>
      <w:r w:rsidR="00371BDD" w:rsidRPr="00A4185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71BDD" w:rsidRPr="00A41852">
        <w:rPr>
          <w:rFonts w:ascii="Times New Roman" w:hAnsi="Times New Roman" w:cs="Times New Roman"/>
          <w:sz w:val="28"/>
          <w:szCs w:val="28"/>
        </w:rPr>
        <w:t>Пугинский</w:t>
      </w:r>
      <w:proofErr w:type="spellEnd"/>
      <w:proofErr w:type="gramEnd"/>
      <w:r w:rsidR="00371BDD" w:rsidRPr="00A41852">
        <w:rPr>
          <w:rFonts w:ascii="Times New Roman" w:hAnsi="Times New Roman" w:cs="Times New Roman"/>
          <w:sz w:val="28"/>
          <w:szCs w:val="28"/>
        </w:rPr>
        <w:t xml:space="preserve">, Афанасьев и партнеры», компаний Пепеляев групп, </w:t>
      </w:r>
      <w:proofErr w:type="spellStart"/>
      <w:r w:rsidR="00371BDD" w:rsidRPr="00A41852">
        <w:rPr>
          <w:rFonts w:ascii="Times New Roman" w:hAnsi="Times New Roman" w:cs="Times New Roman"/>
          <w:sz w:val="28"/>
          <w:szCs w:val="28"/>
        </w:rPr>
        <w:t>WhiteStandard</w:t>
      </w:r>
      <w:proofErr w:type="spellEnd"/>
      <w:r w:rsidR="00371BDD" w:rsidRPr="00A41852">
        <w:rPr>
          <w:rFonts w:ascii="Times New Roman" w:hAnsi="Times New Roman" w:cs="Times New Roman"/>
          <w:sz w:val="28"/>
          <w:szCs w:val="28"/>
        </w:rPr>
        <w:t>.</w:t>
      </w:r>
    </w:p>
    <w:p w:rsidR="00371BDD" w:rsidRPr="00A41852" w:rsidRDefault="00371BDD" w:rsidP="00371BDD">
      <w:pPr>
        <w:rPr>
          <w:rFonts w:ascii="Times New Roman" w:hAnsi="Times New Roman" w:cs="Times New Roman"/>
          <w:sz w:val="28"/>
          <w:szCs w:val="28"/>
        </w:rPr>
      </w:pPr>
      <w:r w:rsidRPr="00A41852"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371BDD" w:rsidRPr="00A41852" w:rsidRDefault="00371BDD" w:rsidP="00371BDD">
      <w:pPr>
        <w:rPr>
          <w:rFonts w:ascii="Times New Roman" w:hAnsi="Times New Roman" w:cs="Times New Roman"/>
          <w:sz w:val="28"/>
          <w:szCs w:val="28"/>
        </w:rPr>
      </w:pPr>
      <w:r w:rsidRPr="00A41852">
        <w:rPr>
          <w:rFonts w:ascii="Times New Roman" w:hAnsi="Times New Roman" w:cs="Times New Roman"/>
          <w:sz w:val="28"/>
          <w:szCs w:val="28"/>
        </w:rPr>
        <w:t>• Изменения в корпоративном законодательстве за 2021 год и ближайшие</w:t>
      </w:r>
      <w:r w:rsidRPr="00A418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41852">
        <w:rPr>
          <w:rFonts w:ascii="Times New Roman" w:hAnsi="Times New Roman" w:cs="Times New Roman"/>
          <w:sz w:val="28"/>
          <w:szCs w:val="28"/>
        </w:rPr>
        <w:t>перспективы.</w:t>
      </w:r>
      <w:r w:rsidRPr="00A41852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A41852">
        <w:rPr>
          <w:rFonts w:ascii="Times New Roman" w:hAnsi="Times New Roman" w:cs="Times New Roman"/>
          <w:sz w:val="28"/>
          <w:szCs w:val="28"/>
        </w:rPr>
        <w:t xml:space="preserve"> Иски участников в защиту корпорации. Анализ судебной </w:t>
      </w:r>
      <w:proofErr w:type="gramStart"/>
      <w:r w:rsidRPr="00A41852">
        <w:rPr>
          <w:rFonts w:ascii="Times New Roman" w:hAnsi="Times New Roman" w:cs="Times New Roman"/>
          <w:sz w:val="28"/>
          <w:szCs w:val="28"/>
        </w:rPr>
        <w:t>практики.</w:t>
      </w:r>
      <w:r w:rsidRPr="00A41852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A41852">
        <w:rPr>
          <w:rFonts w:ascii="Times New Roman" w:hAnsi="Times New Roman" w:cs="Times New Roman"/>
          <w:sz w:val="28"/>
          <w:szCs w:val="28"/>
        </w:rPr>
        <w:t xml:space="preserve"> Раскрытие информации, в том числе инсайдерской: новые правила в 2021 г.</w:t>
      </w:r>
      <w:r w:rsidRPr="00A41852">
        <w:rPr>
          <w:rFonts w:ascii="Times New Roman" w:hAnsi="Times New Roman" w:cs="Times New Roman"/>
          <w:sz w:val="28"/>
          <w:szCs w:val="28"/>
        </w:rPr>
        <w:br/>
        <w:t>• Моделирование корпоративного договора по российскому праву.</w:t>
      </w:r>
      <w:r w:rsidRPr="00A41852">
        <w:rPr>
          <w:rFonts w:ascii="Times New Roman" w:hAnsi="Times New Roman" w:cs="Times New Roman"/>
          <w:sz w:val="28"/>
          <w:szCs w:val="28"/>
        </w:rPr>
        <w:br/>
        <w:t>• Корпоративные споры 2021.</w:t>
      </w:r>
      <w:r w:rsidRPr="00A41852">
        <w:rPr>
          <w:rFonts w:ascii="Times New Roman" w:hAnsi="Times New Roman" w:cs="Times New Roman"/>
          <w:sz w:val="28"/>
          <w:szCs w:val="28"/>
        </w:rPr>
        <w:br/>
        <w:t>• Проблемные вопросы обеспечения деятельности единоличного исполнительного</w:t>
      </w:r>
      <w:r w:rsidRPr="00A41852">
        <w:rPr>
          <w:rFonts w:ascii="Times New Roman" w:hAnsi="Times New Roman" w:cs="Times New Roman"/>
          <w:sz w:val="28"/>
          <w:szCs w:val="28"/>
        </w:rPr>
        <w:br/>
        <w:t>органа хозяйственного общества.</w:t>
      </w:r>
      <w:r w:rsidRPr="00A41852">
        <w:rPr>
          <w:rFonts w:ascii="Times New Roman" w:hAnsi="Times New Roman" w:cs="Times New Roman"/>
          <w:sz w:val="28"/>
          <w:szCs w:val="28"/>
        </w:rPr>
        <w:br/>
        <w:t xml:space="preserve">• Практика заключения сделок: контроль за сделками в организации. Крупные сделки и сделки с заинтересованностью: обобщение </w:t>
      </w:r>
      <w:proofErr w:type="gramStart"/>
      <w:r w:rsidRPr="00A41852">
        <w:rPr>
          <w:rFonts w:ascii="Times New Roman" w:hAnsi="Times New Roman" w:cs="Times New Roman"/>
          <w:sz w:val="28"/>
          <w:szCs w:val="28"/>
        </w:rPr>
        <w:t>практики.</w:t>
      </w:r>
      <w:r w:rsidRPr="00A41852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A41852">
        <w:rPr>
          <w:rFonts w:ascii="Times New Roman" w:hAnsi="Times New Roman" w:cs="Times New Roman"/>
          <w:sz w:val="28"/>
          <w:szCs w:val="28"/>
        </w:rPr>
        <w:t xml:space="preserve"> Инструменты структурирования сделок M&amp;A: актуальные вопросы применения в российской практике.</w:t>
      </w:r>
    </w:p>
    <w:p w:rsidR="00371BDD" w:rsidRPr="00A41852" w:rsidRDefault="00371BDD" w:rsidP="00371BDD">
      <w:pPr>
        <w:rPr>
          <w:rFonts w:ascii="Times New Roman" w:hAnsi="Times New Roman" w:cs="Times New Roman"/>
          <w:sz w:val="28"/>
          <w:szCs w:val="28"/>
        </w:rPr>
      </w:pPr>
      <w:r w:rsidRPr="00A41852">
        <w:rPr>
          <w:rFonts w:ascii="Times New Roman" w:hAnsi="Times New Roman" w:cs="Times New Roman"/>
          <w:sz w:val="28"/>
          <w:szCs w:val="28"/>
        </w:rPr>
        <w:t> </w:t>
      </w:r>
    </w:p>
    <w:p w:rsidR="00371BDD" w:rsidRPr="00A41852" w:rsidRDefault="00371BDD" w:rsidP="00371BDD">
      <w:pPr>
        <w:rPr>
          <w:rFonts w:ascii="Times New Roman" w:hAnsi="Times New Roman" w:cs="Times New Roman"/>
          <w:sz w:val="28"/>
          <w:szCs w:val="28"/>
        </w:rPr>
      </w:pPr>
      <w:r w:rsidRPr="00A41852">
        <w:rPr>
          <w:rFonts w:ascii="Times New Roman" w:hAnsi="Times New Roman" w:cs="Times New Roman"/>
          <w:sz w:val="28"/>
          <w:szCs w:val="28"/>
        </w:rPr>
        <w:t>Подробнее на сайте </w:t>
      </w:r>
      <w:hyperlink r:id="rId5" w:history="1">
        <w:r w:rsidRPr="00A41852">
          <w:rPr>
            <w:rStyle w:val="a3"/>
            <w:rFonts w:ascii="Times New Roman" w:hAnsi="Times New Roman" w:cs="Times New Roman"/>
            <w:sz w:val="28"/>
            <w:szCs w:val="28"/>
          </w:rPr>
          <w:t>ООО «Группа Компаний «Агентство социально-экономического развития»</w:t>
        </w:r>
      </w:hyperlink>
    </w:p>
    <w:p w:rsidR="00371BDD" w:rsidRPr="00A41852" w:rsidRDefault="00371BDD" w:rsidP="00371BD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41852">
          <w:rPr>
            <w:rStyle w:val="a3"/>
            <w:rFonts w:ascii="Times New Roman" w:hAnsi="Times New Roman" w:cs="Times New Roman"/>
            <w:sz w:val="28"/>
            <w:szCs w:val="28"/>
          </w:rPr>
          <w:t>Программа XV Всероссийского конгресса «Корпоративное управление: правовое регулирование 2021»</w:t>
        </w:r>
      </w:hyperlink>
    </w:p>
    <w:p w:rsidR="00B03C99" w:rsidRDefault="00B03C99"/>
    <w:sectPr w:rsidR="00B03C99" w:rsidSect="00A418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05484"/>
    <w:multiLevelType w:val="multilevel"/>
    <w:tmpl w:val="031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D"/>
    <w:rsid w:val="00371BDD"/>
    <w:rsid w:val="00A41852"/>
    <w:rsid w:val="00B0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19D5-CBC8-4FD3-ACE3-09411F56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BD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1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r.yanao.ru/upload/uf/3e5/prixkmfzt8yzmhc7azbkzaae3v94aa9t/1_Programma_CorporativnoePravo.docx" TargetMode="External"/><Relationship Id="rId5" Type="http://schemas.openxmlformats.org/officeDocument/2006/relationships/hyperlink" Target="https://www.asergroup.ru/catalog-events/korpo/?yclid=11335476639143559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2021-12-06T14:07:00Z</dcterms:created>
  <dcterms:modified xsi:type="dcterms:W3CDTF">2021-12-06T14:21:00Z</dcterms:modified>
</cp:coreProperties>
</file>