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87" w:rsidRDefault="00DE5D87" w:rsidP="00DE5D87"/>
    <w:p w:rsidR="00DE5D87" w:rsidRDefault="00DE5D87" w:rsidP="00DE5D87">
      <w:pPr>
        <w:ind w:right="-26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87" w:rsidRDefault="00DE5D87" w:rsidP="00DE5D87">
      <w:pPr>
        <w:jc w:val="center"/>
        <w:rPr>
          <w:sz w:val="26"/>
        </w:rPr>
      </w:pPr>
    </w:p>
    <w:p w:rsidR="00DE5D87" w:rsidRDefault="00DE5D87" w:rsidP="00DE5D87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DE5D87" w:rsidRDefault="00DE5D87" w:rsidP="00DE5D87">
      <w:pPr>
        <w:jc w:val="center"/>
        <w:rPr>
          <w:sz w:val="4"/>
        </w:rPr>
      </w:pPr>
    </w:p>
    <w:p w:rsidR="00DE5D87" w:rsidRDefault="00DE5D87" w:rsidP="00DE5D87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DE5D87" w:rsidRDefault="00DE5D87" w:rsidP="00DE5D87">
      <w:pPr>
        <w:jc w:val="center"/>
        <w:rPr>
          <w:b/>
        </w:rPr>
      </w:pPr>
    </w:p>
    <w:p w:rsidR="00DE5D87" w:rsidRDefault="00DE5D87" w:rsidP="00DE5D8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Pr="00D83545" w:rsidRDefault="00430961" w:rsidP="00DE5D87">
      <w:pPr>
        <w:jc w:val="center"/>
        <w:rPr>
          <w:sz w:val="28"/>
          <w:szCs w:val="28"/>
        </w:rPr>
      </w:pPr>
      <w:r>
        <w:rPr>
          <w:sz w:val="28"/>
          <w:szCs w:val="28"/>
        </w:rPr>
        <w:t>31.10.2017</w:t>
      </w:r>
      <w:r w:rsidR="00DE5D87">
        <w:rPr>
          <w:sz w:val="28"/>
          <w:szCs w:val="28"/>
        </w:rPr>
        <w:t xml:space="preserve"> № </w:t>
      </w:r>
      <w:r>
        <w:rPr>
          <w:sz w:val="28"/>
          <w:szCs w:val="28"/>
        </w:rPr>
        <w:t>708-п</w:t>
      </w:r>
    </w:p>
    <w:p w:rsidR="00DE5D87" w:rsidRDefault="00DE5D87" w:rsidP="00DE5D87">
      <w:pPr>
        <w:jc w:val="center"/>
        <w:rPr>
          <w:sz w:val="28"/>
          <w:szCs w:val="28"/>
        </w:rPr>
      </w:pPr>
    </w:p>
    <w:p w:rsidR="00DE5D87" w:rsidRDefault="00DE5D87" w:rsidP="00DE5D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Лыткарино</w:t>
      </w:r>
    </w:p>
    <w:p w:rsidR="00DE5D87" w:rsidRDefault="00DE5D87" w:rsidP="00DE5D87"/>
    <w:p w:rsidR="00DE5D87" w:rsidRDefault="00DE5D87" w:rsidP="00DE5D87"/>
    <w:p w:rsidR="00A543A3" w:rsidRDefault="00A543A3" w:rsidP="00DE5D87"/>
    <w:p w:rsidR="00A543A3" w:rsidRDefault="00A543A3" w:rsidP="00DE5D87"/>
    <w:p w:rsidR="0009383C" w:rsidRDefault="00DE5D87" w:rsidP="00DE5D8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FA22B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</w:t>
      </w:r>
      <w:r w:rsidR="0009383C">
        <w:rPr>
          <w:rFonts w:eastAsiaTheme="minorHAnsi"/>
          <w:kern w:val="0"/>
          <w:sz w:val="28"/>
          <w:szCs w:val="28"/>
          <w:lang w:eastAsia="en-US"/>
        </w:rPr>
        <w:t xml:space="preserve">ям, не являющимся </w:t>
      </w:r>
    </w:p>
    <w:p w:rsidR="00DE5D87" w:rsidRDefault="0009383C" w:rsidP="00DE5D8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государственными (муниципальными)</w:t>
      </w:r>
      <w:r w:rsidR="00DE5D87">
        <w:rPr>
          <w:rFonts w:eastAsiaTheme="minorHAnsi"/>
          <w:kern w:val="0"/>
          <w:sz w:val="28"/>
          <w:szCs w:val="28"/>
          <w:lang w:eastAsia="en-US"/>
        </w:rPr>
        <w:t xml:space="preserve"> учреждениями</w:t>
      </w:r>
    </w:p>
    <w:p w:rsidR="00DE5D87" w:rsidRDefault="00DE5D87" w:rsidP="00DE5D87">
      <w:pPr>
        <w:tabs>
          <w:tab w:val="left" w:pos="1080"/>
        </w:tabs>
        <w:rPr>
          <w:sz w:val="28"/>
          <w:szCs w:val="28"/>
        </w:rPr>
      </w:pPr>
    </w:p>
    <w:p w:rsidR="00DE5D87" w:rsidRDefault="00DE5D87" w:rsidP="00DE5D87">
      <w:pPr>
        <w:rPr>
          <w:sz w:val="28"/>
          <w:szCs w:val="28"/>
        </w:rPr>
      </w:pPr>
    </w:p>
    <w:p w:rsidR="00A543A3" w:rsidRDefault="00A543A3" w:rsidP="00DE5D87">
      <w:pPr>
        <w:rPr>
          <w:sz w:val="28"/>
          <w:szCs w:val="28"/>
        </w:rPr>
      </w:pPr>
    </w:p>
    <w:p w:rsidR="00DE5D87" w:rsidRDefault="00DE5D87" w:rsidP="005E05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пункта 2 статьи 78.1 Бюджетного кодекса Российской Федерации, статьи 19 Федерального закон от 26.07.2006 № 135-ФЗ «О защите конкуренции», статьи 31.1 Федерального закона от 12.01.1996 № 7-ФЗ «О некоммерческих организациях»</w:t>
      </w:r>
      <w:r w:rsidR="005E055D">
        <w:rPr>
          <w:sz w:val="28"/>
          <w:szCs w:val="28"/>
        </w:rPr>
        <w:t>, Постановления Правительства РФ от 07.05.2017 № 541 «Об общих требованиях</w:t>
      </w:r>
      <w:r>
        <w:rPr>
          <w:sz w:val="28"/>
          <w:szCs w:val="28"/>
        </w:rPr>
        <w:t xml:space="preserve"> </w:t>
      </w:r>
      <w:r w:rsidR="005E055D">
        <w:rPr>
          <w:rFonts w:eastAsiaTheme="minorHAnsi"/>
          <w:kern w:val="0"/>
          <w:sz w:val="28"/>
          <w:szCs w:val="28"/>
          <w:lang w:eastAsia="en-US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sz w:val="28"/>
          <w:szCs w:val="28"/>
        </w:rPr>
        <w:t xml:space="preserve">в целях регулирования отношений по предоставлению субсидий из бюджета города Лыткарино некоммерческим организациям, не являющимся </w:t>
      </w:r>
      <w:r w:rsidR="0009383C">
        <w:rPr>
          <w:sz w:val="28"/>
          <w:szCs w:val="28"/>
        </w:rPr>
        <w:t>государственными (</w:t>
      </w:r>
      <w:r>
        <w:rPr>
          <w:sz w:val="28"/>
          <w:szCs w:val="28"/>
        </w:rPr>
        <w:t>муниципальными</w:t>
      </w:r>
      <w:r w:rsidR="0009383C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учреждениями, постановляю:</w:t>
      </w:r>
    </w:p>
    <w:p w:rsidR="00DE5D87" w:rsidRDefault="00DE5D87" w:rsidP="00DE5D87">
      <w:pPr>
        <w:tabs>
          <w:tab w:val="left" w:pos="720"/>
          <w:tab w:val="left" w:pos="900"/>
        </w:tabs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Утвердить 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</w:t>
      </w:r>
      <w:r w:rsidR="0009383C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09383C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учреждениями (прилагается).</w:t>
      </w:r>
    </w:p>
    <w:p w:rsidR="00DE5D87" w:rsidRDefault="00DE5D87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2. Признать утратившими силу постановления Главы города Лыткарино от</w:t>
      </w:r>
      <w:r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17.10.2011 № 538-п «Об утверждении Порядка предоставления финансовой поддержки в виде субсидий за счет средств бюджета города Лыткарино социально ориентированным некоммерческим организациям», от 19.12.2012 № 1073-п «О внесении изменений в Порядок</w:t>
      </w:r>
      <w:r w:rsidR="00A06A74" w:rsidRPr="00A06A74"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предоставления финансовой поддержки в виде субсидий за счет средств бюджета города Лыткарино социально ориентированным некоммерческим организациям», от 17.07.2014 № 559-п «О внесении изменений в Порядок</w:t>
      </w:r>
      <w:r w:rsidR="00A06A74" w:rsidRPr="00A06A74"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предоставления финансовой поддержки в виде субсидий за счет средств бюджета города Лыткарино социально ориентированным некоммерческим организациям».</w:t>
      </w:r>
    </w:p>
    <w:p w:rsidR="00A543A3" w:rsidRDefault="00A543A3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543A3" w:rsidRDefault="00A543A3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06A74" w:rsidRDefault="00A06A74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экономики и перспективного развития Администрации города Лыткарино (О.Н.Демидова)</w:t>
      </w:r>
      <w:r w:rsidR="005E055D">
        <w:rPr>
          <w:sz w:val="28"/>
          <w:szCs w:val="28"/>
        </w:rPr>
        <w:t xml:space="preserve">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5E055D" w:rsidRDefault="005E055D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Первого заместителя Главы Администрации города Лыткарино Л.С.Иванову.</w:t>
      </w:r>
    </w:p>
    <w:p w:rsidR="001C6679" w:rsidRDefault="005E055D">
      <w:pPr>
        <w:rPr>
          <w:sz w:val="28"/>
          <w:szCs w:val="28"/>
        </w:rPr>
      </w:pPr>
      <w:r w:rsidRPr="005E055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E055D" w:rsidRDefault="005E055D">
      <w:pPr>
        <w:rPr>
          <w:sz w:val="28"/>
          <w:szCs w:val="28"/>
        </w:rPr>
      </w:pPr>
      <w:r w:rsidRPr="005E055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A06A74" w:rsidRPr="005E055D" w:rsidRDefault="005E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C66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E055D">
        <w:rPr>
          <w:sz w:val="28"/>
          <w:szCs w:val="28"/>
        </w:rPr>
        <w:t>Е.В.Сер</w:t>
      </w:r>
      <w:r>
        <w:rPr>
          <w:sz w:val="28"/>
          <w:szCs w:val="28"/>
        </w:rPr>
        <w:t>ё</w:t>
      </w:r>
      <w:r w:rsidRPr="005E055D">
        <w:rPr>
          <w:sz w:val="28"/>
          <w:szCs w:val="28"/>
        </w:rPr>
        <w:t>гин</w:t>
      </w:r>
    </w:p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>
      <w:r>
        <w:t xml:space="preserve"> </w:t>
      </w:r>
    </w:p>
    <w:p w:rsidR="00430961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543A3" w:rsidRDefault="00093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543A3" w:rsidRPr="00A543A3">
        <w:rPr>
          <w:sz w:val="28"/>
          <w:szCs w:val="28"/>
        </w:rPr>
        <w:t>Утвержден</w:t>
      </w:r>
    </w:p>
    <w:p w:rsid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Главы города Лыткарино</w:t>
      </w:r>
    </w:p>
    <w:p w:rsidR="00A543A3" w:rsidRP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 w:rsidR="00430961">
        <w:rPr>
          <w:sz w:val="28"/>
          <w:szCs w:val="28"/>
        </w:rPr>
        <w:t xml:space="preserve"> 31.10.2017</w:t>
      </w:r>
      <w:r>
        <w:rPr>
          <w:sz w:val="28"/>
          <w:szCs w:val="28"/>
        </w:rPr>
        <w:t xml:space="preserve"> №</w:t>
      </w:r>
      <w:r w:rsidR="00430961">
        <w:rPr>
          <w:sz w:val="28"/>
          <w:szCs w:val="28"/>
        </w:rPr>
        <w:t xml:space="preserve"> 708-п</w:t>
      </w:r>
      <w:bookmarkStart w:id="0" w:name="_GoBack"/>
      <w:bookmarkEnd w:id="0"/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 w:rsidP="00A543A3">
      <w:pPr>
        <w:jc w:val="center"/>
        <w:rPr>
          <w:sz w:val="28"/>
          <w:szCs w:val="28"/>
        </w:rPr>
      </w:pPr>
    </w:p>
    <w:p w:rsidR="00A543A3" w:rsidRDefault="00A543A3" w:rsidP="00A543A3">
      <w:pPr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</w:t>
      </w:r>
    </w:p>
    <w:p w:rsidR="00A543A3" w:rsidRPr="00A543A3" w:rsidRDefault="00A543A3" w:rsidP="00A543A3">
      <w:pPr>
        <w:jc w:val="center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из бюджета города Лыткарино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учреждениями</w:t>
      </w:r>
    </w:p>
    <w:p w:rsidR="00A543A3" w:rsidRPr="00A543A3" w:rsidRDefault="00A543A3" w:rsidP="00A543A3">
      <w:pPr>
        <w:jc w:val="center"/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Default="00A543A3" w:rsidP="00A543A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3A3" w:rsidRDefault="004267F4" w:rsidP="00EF45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>1.1.</w:t>
      </w:r>
      <w:r w:rsidR="00A543A3" w:rsidRPr="00A543A3">
        <w:rPr>
          <w:sz w:val="28"/>
          <w:szCs w:val="28"/>
        </w:rPr>
        <w:t xml:space="preserve"> </w:t>
      </w:r>
      <w:r w:rsidR="00A543A3">
        <w:rPr>
          <w:sz w:val="28"/>
          <w:szCs w:val="28"/>
        </w:rPr>
        <w:t xml:space="preserve">Порядок предоставления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 w:rsidR="00A543A3"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учреждениями (далее – Порядок)</w:t>
      </w:r>
      <w:r w:rsidR="00EF450E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разработан в соответствии с </w:t>
      </w:r>
      <w:r w:rsidR="00A543A3">
        <w:rPr>
          <w:sz w:val="28"/>
          <w:szCs w:val="28"/>
        </w:rPr>
        <w:t xml:space="preserve">пунктом 2 статьи 78.1 Бюджетного кодекса Российской Федерации, статьей 19 Федерального закон от 26.07.2006 № 135-ФЗ «О защите конкуренции», статьей 31.1 Федерального закона от 12.01.1996 № 7-ФЗ «О некоммерческих организациях», Постановлением Правительства РФ от 07.05.2017 № 541 «Об общих требованиях </w:t>
      </w:r>
      <w:r w:rsidR="00A543A3">
        <w:rPr>
          <w:rFonts w:eastAsiaTheme="minorHAnsi"/>
          <w:kern w:val="0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EF450E">
        <w:rPr>
          <w:rFonts w:eastAsiaTheme="minorHAnsi"/>
          <w:kern w:val="0"/>
          <w:sz w:val="28"/>
          <w:szCs w:val="28"/>
          <w:lang w:eastAsia="en-US"/>
        </w:rPr>
        <w:t>»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(далее – Общие требования)</w:t>
      </w:r>
      <w:r w:rsidR="00EF450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F450E">
        <w:rPr>
          <w:rFonts w:eastAsiaTheme="minorHAnsi"/>
          <w:kern w:val="0"/>
          <w:sz w:val="28"/>
          <w:szCs w:val="28"/>
          <w:lang w:eastAsia="en-US"/>
        </w:rPr>
        <w:t>и определяет порядок определения объема и предоставления субсидий и</w:t>
      </w:r>
      <w:r w:rsidR="00A543A3">
        <w:rPr>
          <w:sz w:val="28"/>
          <w:szCs w:val="28"/>
        </w:rPr>
        <w:t xml:space="preserve">з бюджета города Лыткарино некоммерческим организациям, не являющимся </w:t>
      </w:r>
      <w:r w:rsidR="00B9715D">
        <w:rPr>
          <w:sz w:val="28"/>
          <w:szCs w:val="28"/>
        </w:rPr>
        <w:t>государственными (</w:t>
      </w:r>
      <w:r w:rsidR="00A543A3">
        <w:rPr>
          <w:sz w:val="28"/>
          <w:szCs w:val="28"/>
        </w:rPr>
        <w:t>муниципальными</w:t>
      </w:r>
      <w:r w:rsidR="00B9715D">
        <w:rPr>
          <w:sz w:val="28"/>
          <w:szCs w:val="28"/>
        </w:rPr>
        <w:t>)</w:t>
      </w:r>
      <w:r w:rsidR="00A543A3">
        <w:rPr>
          <w:sz w:val="28"/>
          <w:szCs w:val="28"/>
        </w:rPr>
        <w:t xml:space="preserve"> учреждениями.</w:t>
      </w:r>
    </w:p>
    <w:p w:rsidR="00A543A3" w:rsidRDefault="004267F4" w:rsidP="00A5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>1.2. В целях настоящего порядка используются понятия в значениях, установленных Бюджетным кодексом Российской Федерации, Федеральным законом от 26.07.2006 № 135-ФЗ «О защите конкуренции», Федеральным законом от 12.01.1996 № 7-ФЗ «О некоммерческих организациях».</w:t>
      </w:r>
    </w:p>
    <w:p w:rsidR="00BE1B1C" w:rsidRDefault="004267F4" w:rsidP="00BE1B1C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 xml:space="preserve">1.3. </w:t>
      </w:r>
      <w:r w:rsidR="00A543A3">
        <w:rPr>
          <w:rFonts w:eastAsiaTheme="minorHAnsi"/>
          <w:kern w:val="0"/>
          <w:sz w:val="28"/>
          <w:szCs w:val="28"/>
          <w:lang w:eastAsia="en-US"/>
        </w:rPr>
        <w:t>Субсидия предоставляется в пределах бюджетных ассигнований, предусмотренных решением Совета депутатов города Лыткарино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 о бюджете города Лыткарино н</w:t>
      </w:r>
      <w:r w:rsidR="00A543A3">
        <w:rPr>
          <w:rFonts w:eastAsiaTheme="minorHAnsi"/>
          <w:kern w:val="0"/>
          <w:sz w:val="28"/>
          <w:szCs w:val="28"/>
          <w:lang w:eastAsia="en-US"/>
        </w:rPr>
        <w:t>а текущий финансовый год и плановый период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 (далее – решение о бюджете)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, и лимитов бюджетных обязательств, утвержденных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Лыткарино - 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главному распорядителю средств субсидии, на цели, указанные в настоящем Порядке.  </w:t>
      </w:r>
    </w:p>
    <w:p w:rsidR="005870D3" w:rsidRDefault="004267F4" w:rsidP="005870D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1.4.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Субсидия </w:t>
      </w:r>
      <w:proofErr w:type="gramStart"/>
      <w:r w:rsidR="005870D3">
        <w:rPr>
          <w:rFonts w:eastAsiaTheme="minorHAnsi"/>
          <w:kern w:val="0"/>
          <w:sz w:val="28"/>
          <w:szCs w:val="28"/>
          <w:lang w:eastAsia="en-US"/>
        </w:rPr>
        <w:t>предоставляется  по</w:t>
      </w:r>
      <w:proofErr w:type="gramEnd"/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 итогам конкурса либо  в соответствии с решением о бюджете, </w:t>
      </w:r>
      <w:r w:rsidR="005870D3" w:rsidRPr="003F40D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содержащим либо устанавливающим порядок определения размера субсидии и ее конкретного получателя. </w:t>
      </w:r>
    </w:p>
    <w:p w:rsidR="0091243B" w:rsidRDefault="004267F4" w:rsidP="003F40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BE1B1C">
        <w:rPr>
          <w:rFonts w:eastAsiaTheme="minorHAnsi"/>
          <w:kern w:val="0"/>
          <w:sz w:val="28"/>
          <w:szCs w:val="28"/>
          <w:lang w:eastAsia="en-US"/>
        </w:rPr>
        <w:t>1.5. Субсидия предоставляется на безвозмездной и безвозвратной основе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 w:rsidR="00E53EAF"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учреждениями, осуществляющим свою деятельность на </w:t>
      </w:r>
      <w:r w:rsidR="00E53EAF">
        <w:rPr>
          <w:rFonts w:eastAsiaTheme="minorHAnsi"/>
          <w:kern w:val="0"/>
          <w:sz w:val="28"/>
          <w:szCs w:val="28"/>
          <w:lang w:eastAsia="en-US"/>
        </w:rPr>
        <w:lastRenderedPageBreak/>
        <w:t>территории города Лыткарино и зарегистрированным в качестве юридических лиц</w:t>
      </w:r>
      <w:r w:rsidR="005870D3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B9715D" w:rsidRPr="0091243B" w:rsidRDefault="00B9715D" w:rsidP="003F40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53EAF" w:rsidRDefault="00250BF6" w:rsidP="004267F4">
      <w:pPr>
        <w:spacing w:line="264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</w:t>
      </w:r>
      <w:r w:rsidR="00E53EAF">
        <w:rPr>
          <w:rFonts w:eastAsiaTheme="minorHAnsi"/>
          <w:kern w:val="0"/>
          <w:sz w:val="28"/>
          <w:szCs w:val="28"/>
          <w:lang w:eastAsia="en-US"/>
        </w:rPr>
        <w:t>1.</w:t>
      </w:r>
      <w:r w:rsidR="00BF74D0">
        <w:rPr>
          <w:rFonts w:eastAsiaTheme="minorHAnsi"/>
          <w:kern w:val="0"/>
          <w:sz w:val="28"/>
          <w:szCs w:val="28"/>
          <w:lang w:eastAsia="en-US"/>
        </w:rPr>
        <w:t>6</w:t>
      </w:r>
      <w:r w:rsidR="00E53EAF">
        <w:rPr>
          <w:rFonts w:eastAsiaTheme="minorHAnsi"/>
          <w:kern w:val="0"/>
          <w:sz w:val="28"/>
          <w:szCs w:val="28"/>
          <w:lang w:eastAsia="en-US"/>
        </w:rPr>
        <w:t>. Целями предоставления субсидии могут быть: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образования и науки;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53EAF">
        <w:rPr>
          <w:rFonts w:eastAsiaTheme="minorHAnsi"/>
          <w:kern w:val="0"/>
          <w:sz w:val="28"/>
          <w:szCs w:val="28"/>
          <w:lang w:eastAsia="en-US"/>
        </w:rPr>
        <w:t>защит</w:t>
      </w:r>
      <w:r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окружающей среды;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сохранени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>, использовани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е, популяризация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и охран</w:t>
      </w:r>
      <w:r w:rsidR="004267F4"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объектов культурного наследия (памятников истории и культуры) народов Российской Федерации;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культуры, искусства и сохранени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культурных ценностей;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физической культуры и спорта;</w:t>
      </w:r>
    </w:p>
    <w:p w:rsidR="00AA4BEA" w:rsidRPr="007E1876" w:rsidRDefault="00B23CC3" w:rsidP="00AA4B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6) </w:t>
      </w:r>
      <w:r w:rsidR="00E53EAF">
        <w:rPr>
          <w:rFonts w:eastAsiaTheme="minorHAnsi"/>
          <w:kern w:val="0"/>
          <w:sz w:val="28"/>
          <w:szCs w:val="28"/>
          <w:lang w:eastAsia="en-US"/>
        </w:rPr>
        <w:t>поддержк</w:t>
      </w:r>
      <w:r w:rsidR="004267F4"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социально ориентированных некоммерческих организаций в соответствии с Федеральным </w:t>
      </w:r>
      <w:hyperlink r:id="rId6" w:history="1">
        <w:r w:rsidR="00E53EAF" w:rsidRPr="00B9715D">
          <w:rPr>
            <w:rFonts w:eastAsiaTheme="minorHAnsi"/>
            <w:color w:val="000000" w:themeColor="text1"/>
            <w:kern w:val="0"/>
            <w:sz w:val="28"/>
            <w:szCs w:val="28"/>
            <w:lang w:eastAsia="en-US"/>
          </w:rPr>
          <w:t>законом</w:t>
        </w:r>
      </w:hyperlink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от 12</w:t>
      </w:r>
      <w:r w:rsidR="004267F4">
        <w:rPr>
          <w:rFonts w:eastAsiaTheme="minorHAnsi"/>
          <w:kern w:val="0"/>
          <w:sz w:val="28"/>
          <w:szCs w:val="28"/>
          <w:lang w:eastAsia="en-US"/>
        </w:rPr>
        <w:t>.01.1996 №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7-ФЗ </w:t>
      </w:r>
      <w:r w:rsidR="004267F4">
        <w:rPr>
          <w:rFonts w:eastAsiaTheme="minorHAnsi"/>
          <w:kern w:val="0"/>
          <w:sz w:val="28"/>
          <w:szCs w:val="28"/>
          <w:lang w:eastAsia="en-US"/>
        </w:rPr>
        <w:t>«</w:t>
      </w:r>
      <w:r w:rsidR="00E53EAF">
        <w:rPr>
          <w:rFonts w:eastAsiaTheme="minorHAnsi"/>
          <w:kern w:val="0"/>
          <w:sz w:val="28"/>
          <w:szCs w:val="28"/>
          <w:lang w:eastAsia="en-US"/>
        </w:rPr>
        <w:t>О некоммерческих организациях</w:t>
      </w:r>
      <w:r w:rsidR="00AA4BEA">
        <w:rPr>
          <w:rFonts w:eastAsiaTheme="minorHAnsi"/>
          <w:kern w:val="0"/>
          <w:sz w:val="28"/>
          <w:szCs w:val="28"/>
          <w:lang w:eastAsia="en-US"/>
        </w:rPr>
        <w:t>», в том числе финансовое обеспечение (возмещени</w:t>
      </w:r>
      <w:r w:rsidR="00D106A8">
        <w:rPr>
          <w:rFonts w:eastAsiaTheme="minorHAnsi"/>
          <w:kern w:val="0"/>
          <w:sz w:val="28"/>
          <w:szCs w:val="28"/>
          <w:lang w:eastAsia="en-US"/>
        </w:rPr>
        <w:t>е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затрат) оказания общественно полезных услуг такими организациями</w:t>
      </w:r>
      <w:r w:rsidR="00D106A8">
        <w:rPr>
          <w:rFonts w:eastAsiaTheme="minorHAnsi"/>
          <w:kern w:val="0"/>
          <w:sz w:val="28"/>
          <w:szCs w:val="28"/>
          <w:lang w:eastAsia="en-US"/>
        </w:rPr>
        <w:t>, являющимися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исполнител</w:t>
      </w:r>
      <w:r w:rsidR="00682864">
        <w:rPr>
          <w:rFonts w:eastAsiaTheme="minorHAnsi"/>
          <w:kern w:val="0"/>
          <w:sz w:val="28"/>
          <w:szCs w:val="28"/>
          <w:lang w:eastAsia="en-US"/>
        </w:rPr>
        <w:t>ями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общественно полезных услуг.</w:t>
      </w:r>
    </w:p>
    <w:p w:rsidR="0091243B" w:rsidRPr="0091243B" w:rsidRDefault="0091243B" w:rsidP="00AA4B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6044E" w:rsidRDefault="0096044E" w:rsidP="00E527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 Условия и порядок предоставления субсидий</w:t>
      </w:r>
    </w:p>
    <w:p w:rsidR="00ED6AB7" w:rsidRDefault="00ED6AB7" w:rsidP="009604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06C0C" w:rsidRDefault="00106C0C" w:rsidP="00106C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2.1. Основанием для предоставления субсидии является </w:t>
      </w:r>
      <w:r w:rsidRPr="005870D3">
        <w:rPr>
          <w:rFonts w:eastAsiaTheme="minorHAnsi"/>
          <w:kern w:val="0"/>
          <w:sz w:val="28"/>
          <w:szCs w:val="28"/>
          <w:lang w:eastAsia="en-US"/>
        </w:rPr>
        <w:t xml:space="preserve">решение </w:t>
      </w:r>
      <w:r w:rsidR="005870D3" w:rsidRP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Лыткарино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двухстороннее соглашение, заключенное между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Администрацией города Лыткарино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и получателем субсидии в соответствии с типовой формой, установленной Финансовым управлением города Лыткарино (далее – соглашение о предоставлении субсидии). </w:t>
      </w:r>
    </w:p>
    <w:p w:rsidR="004A0A74" w:rsidRDefault="004A0A74" w:rsidP="00106C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Типовая форма соглашения в случае предоставления субсидии в целях финансового обеспечения (возмещения затрат) оказания общественно полезных услуг  должна содержать условия, указанные в пункте 8 Общих требований. </w:t>
      </w:r>
    </w:p>
    <w:p w:rsidR="00ED6AB7" w:rsidRDefault="00ED6A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106C0C">
        <w:rPr>
          <w:rFonts w:eastAsiaTheme="minorHAnsi"/>
          <w:kern w:val="0"/>
          <w:sz w:val="28"/>
          <w:szCs w:val="28"/>
          <w:lang w:eastAsia="en-US"/>
        </w:rPr>
        <w:t>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106C0C">
        <w:rPr>
          <w:rFonts w:eastAsiaTheme="minorHAnsi"/>
          <w:kern w:val="0"/>
          <w:sz w:val="28"/>
          <w:szCs w:val="28"/>
          <w:lang w:eastAsia="en-US"/>
        </w:rPr>
        <w:t xml:space="preserve">Для получения субсидии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05D99">
        <w:rPr>
          <w:rFonts w:eastAsiaTheme="minorHAnsi"/>
          <w:kern w:val="0"/>
          <w:sz w:val="28"/>
          <w:szCs w:val="28"/>
          <w:lang w:eastAsia="en-US"/>
        </w:rPr>
        <w:t>заявител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ь направляет </w:t>
      </w:r>
      <w:r w:rsidR="005870D3">
        <w:rPr>
          <w:rFonts w:eastAsiaTheme="minorHAnsi"/>
          <w:kern w:val="0"/>
          <w:sz w:val="28"/>
          <w:szCs w:val="28"/>
          <w:lang w:eastAsia="en-US"/>
        </w:rPr>
        <w:t>в Администрацию города Лыткарино сл</w:t>
      </w:r>
      <w:r w:rsidR="008704CA">
        <w:rPr>
          <w:rFonts w:eastAsiaTheme="minorHAnsi"/>
          <w:kern w:val="0"/>
          <w:sz w:val="28"/>
          <w:szCs w:val="28"/>
          <w:lang w:eastAsia="en-US"/>
        </w:rPr>
        <w:t>едующие документы:</w:t>
      </w:r>
    </w:p>
    <w:p w:rsidR="004766E9" w:rsidRDefault="00ED6A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4766E9">
        <w:rPr>
          <w:rFonts w:eastAsiaTheme="minorHAnsi"/>
          <w:kern w:val="0"/>
          <w:sz w:val="28"/>
          <w:szCs w:val="28"/>
          <w:lang w:eastAsia="en-US"/>
        </w:rPr>
        <w:t>заявление</w:t>
      </w:r>
      <w:r w:rsidR="00A91698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</w:t>
      </w:r>
      <w:r w:rsidR="004766E9">
        <w:rPr>
          <w:rFonts w:eastAsiaTheme="minorHAnsi"/>
          <w:kern w:val="0"/>
          <w:sz w:val="28"/>
          <w:szCs w:val="28"/>
          <w:lang w:eastAsia="en-US"/>
        </w:rPr>
        <w:t xml:space="preserve"> по  форме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 согласно приложению 1 к настоящему Порядку</w:t>
      </w:r>
      <w:r w:rsidR="004766E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выписку из Единого государственного реестра юридических лиц (оригинал);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 заверенную копию устава организации,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</w:t>
      </w:r>
      <w:r w:rsidR="00F247B7">
        <w:rPr>
          <w:rFonts w:eastAsiaTheme="minorHAnsi"/>
          <w:kern w:val="0"/>
          <w:sz w:val="28"/>
          <w:szCs w:val="28"/>
          <w:lang w:eastAsia="en-US"/>
        </w:rPr>
        <w:t>документы, подтверждающие полномочия обратившегося лица</w:t>
      </w:r>
      <w:r w:rsidR="00E5279A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D106A8" w:rsidRDefault="007E1FC8" w:rsidP="00D106A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5)</w:t>
      </w:r>
      <w:r w:rsidRPr="007E1FC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копию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уведомления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Министерства юстиции Российской Федерации о признании организации исполнителем общественно полезных услуг (если субсидия предоставляется</w:t>
      </w:r>
      <w:r w:rsidR="00AA3165">
        <w:rPr>
          <w:rFonts w:eastAsiaTheme="minorHAnsi"/>
          <w:kern w:val="0"/>
          <w:sz w:val="28"/>
          <w:szCs w:val="28"/>
          <w:lang w:eastAsia="en-US"/>
        </w:rPr>
        <w:t xml:space="preserve"> социально ориентированным некоммерческим организациям, оказывающим общественно полезные услуги, в том числе 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на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финансовое обеспечение (возмещение затрат) оказания общественно полезных услуг</w:t>
      </w:r>
      <w:r w:rsidR="00AA3165">
        <w:rPr>
          <w:rFonts w:eastAsiaTheme="minorHAnsi"/>
          <w:kern w:val="0"/>
          <w:sz w:val="28"/>
          <w:szCs w:val="28"/>
          <w:lang w:eastAsia="en-US"/>
        </w:rPr>
        <w:t>);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</w:t>
      </w:r>
      <w:r w:rsidRPr="0052222A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налогов, сборов, страховых взносов, пеней, штрафов, процентов, по форме установленной приказом ФНС России от 20.01.2017 N ММВ-7-8/20@;</w:t>
      </w:r>
    </w:p>
    <w:p w:rsidR="00FC2424" w:rsidRDefault="00FC2424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7) справку, подписанную руководителем или иным уполномоченным лицом и главным бухгалтером, об отсутствии просроченной задолженности по возврату в  бюджет города Лыткарино субсидий, предоставленных в соответствии с иными правовыми актами города Лыткарино;</w:t>
      </w: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8) справку, подписанную руководителем или иным уполномоченным лицом и главным бухгалтером о том, что заявитель  не получает средства из бюджета города Лыткарино в соответствии с иными правовыми актами города Лыткарино на те же цели, которые указаны в заявлении.</w:t>
      </w:r>
    </w:p>
    <w:p w:rsidR="0052222A" w:rsidRDefault="0052222A" w:rsidP="000938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Информация в справках, указанных в подпунктах 6-8</w:t>
      </w:r>
      <w:r w:rsidR="0009383C">
        <w:rPr>
          <w:rFonts w:eastAsiaTheme="minorHAnsi"/>
          <w:kern w:val="0"/>
          <w:sz w:val="28"/>
          <w:szCs w:val="28"/>
          <w:lang w:eastAsia="en-US"/>
        </w:rPr>
        <w:t xml:space="preserve"> настоящего пункта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предоставляется по состоянию на первое число месяца, предшествующего месяцу, в котором планируется заключение соглашения о предоставлении субсидии. </w:t>
      </w:r>
    </w:p>
    <w:p w:rsidR="00E5279A" w:rsidRDefault="00F247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 определении получателя субсидии путем проведения конкурсного отбора положением о  конкурсе может быть установлен дополнительный перечень документов.</w:t>
      </w:r>
      <w:r w:rsidR="00E5279A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ED6AB7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>. Документы представляются в прошитом и пронумерованном виде, заверенные подписью руководителя организации</w:t>
      </w:r>
      <w:r w:rsidR="00B9715D">
        <w:rPr>
          <w:rFonts w:eastAsiaTheme="minorHAnsi"/>
          <w:kern w:val="0"/>
          <w:sz w:val="28"/>
          <w:szCs w:val="28"/>
          <w:lang w:eastAsia="en-US"/>
        </w:rPr>
        <w:t xml:space="preserve"> и печатью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 </w:t>
      </w:r>
    </w:p>
    <w:p w:rsidR="00FB4740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течение 5 рабочих дней с момента регистрации поступивших заявления и документов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Отдел экономики и перспективного развития Администрации города Лыткарино (далее – Отдел) </w:t>
      </w:r>
      <w:r>
        <w:rPr>
          <w:rFonts w:eastAsiaTheme="minorHAnsi"/>
          <w:kern w:val="0"/>
          <w:sz w:val="28"/>
          <w:szCs w:val="28"/>
          <w:lang w:eastAsia="en-US"/>
        </w:rPr>
        <w:t>проверяет комплектность представленных документов, соответствие заявителя</w:t>
      </w:r>
      <w:r w:rsidR="00524F0D">
        <w:rPr>
          <w:rFonts w:eastAsiaTheme="minorHAnsi"/>
          <w:kern w:val="0"/>
          <w:sz w:val="28"/>
          <w:szCs w:val="28"/>
          <w:lang w:eastAsia="en-US"/>
        </w:rPr>
        <w:t xml:space="preserve"> требованиям пунктов 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1.5 и </w:t>
      </w:r>
      <w:r w:rsidR="000E1FCE">
        <w:rPr>
          <w:rFonts w:eastAsiaTheme="minorHAnsi"/>
          <w:kern w:val="0"/>
          <w:sz w:val="28"/>
          <w:szCs w:val="28"/>
          <w:lang w:eastAsia="en-US"/>
        </w:rPr>
        <w:t>2.9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Порядка.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E05D99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Основаниями для отказа в представлении субсидии являются</w:t>
      </w:r>
      <w:r w:rsidR="00CF75E9">
        <w:rPr>
          <w:rFonts w:eastAsiaTheme="minorHAnsi"/>
          <w:kern w:val="0"/>
          <w:sz w:val="28"/>
          <w:szCs w:val="28"/>
          <w:lang w:eastAsia="en-US"/>
        </w:rPr>
        <w:t xml:space="preserve">: 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несоответствие представленных </w:t>
      </w:r>
      <w:r>
        <w:rPr>
          <w:rFonts w:eastAsiaTheme="minorHAnsi"/>
          <w:kern w:val="0"/>
          <w:sz w:val="28"/>
          <w:szCs w:val="28"/>
          <w:lang w:eastAsia="en-US"/>
        </w:rPr>
        <w:t>заявителем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документов требованиям </w:t>
      </w:r>
      <w:r>
        <w:rPr>
          <w:rFonts w:eastAsiaTheme="minorHAnsi"/>
          <w:kern w:val="0"/>
          <w:sz w:val="28"/>
          <w:szCs w:val="28"/>
          <w:lang w:eastAsia="en-US"/>
        </w:rPr>
        <w:t>пункт</w:t>
      </w:r>
      <w:r w:rsidR="00524F0D">
        <w:rPr>
          <w:rFonts w:eastAsiaTheme="minorHAnsi"/>
          <w:kern w:val="0"/>
          <w:sz w:val="28"/>
          <w:szCs w:val="28"/>
          <w:lang w:eastAsia="en-US"/>
        </w:rPr>
        <w:t>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2.</w:t>
      </w:r>
      <w:r w:rsidR="0087436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Порядка;</w:t>
      </w:r>
    </w:p>
    <w:p w:rsidR="00ED6AB7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непредставление (представление не в полном объеме)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требуемых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документов;</w:t>
      </w:r>
    </w:p>
    <w:p w:rsidR="00ED6AB7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недостоверность представленной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заявителем </w:t>
      </w:r>
      <w:r w:rsidR="00ED6AB7">
        <w:rPr>
          <w:rFonts w:eastAsiaTheme="minorHAnsi"/>
          <w:kern w:val="0"/>
          <w:sz w:val="28"/>
          <w:szCs w:val="28"/>
          <w:lang w:eastAsia="en-US"/>
        </w:rPr>
        <w:t>информации;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цели предоставления субсидии, указанные в заяв</w:t>
      </w:r>
      <w:r w:rsidR="00FC2424">
        <w:rPr>
          <w:rFonts w:eastAsiaTheme="minorHAnsi"/>
          <w:kern w:val="0"/>
          <w:sz w:val="28"/>
          <w:szCs w:val="28"/>
          <w:lang w:eastAsia="en-US"/>
        </w:rPr>
        <w:t>лении</w:t>
      </w:r>
      <w:r w:rsidR="005870D3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 соответствуют требованиям пункта 1.6 настоящего порядка;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несоответствие заявителя </w:t>
      </w:r>
      <w:r w:rsidR="00524F0D">
        <w:rPr>
          <w:rFonts w:eastAsiaTheme="minorHAnsi"/>
          <w:kern w:val="0"/>
          <w:sz w:val="28"/>
          <w:szCs w:val="28"/>
          <w:lang w:eastAsia="en-US"/>
        </w:rPr>
        <w:t>требованиям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пункт</w:t>
      </w:r>
      <w:r w:rsidR="00524F0D">
        <w:rPr>
          <w:rFonts w:eastAsiaTheme="minorHAnsi"/>
          <w:kern w:val="0"/>
          <w:sz w:val="28"/>
          <w:szCs w:val="28"/>
          <w:lang w:eastAsia="en-US"/>
        </w:rPr>
        <w:t>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1.5 и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 2.9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</w:t>
      </w:r>
      <w:r w:rsidR="002C58D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2C58DE" w:rsidRDefault="002C58DE" w:rsidP="002C58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При определении получателя субсидии путем проведения конкурсного отбора положением о  конкурсе могут быть  установлены дополнительные основания для отказа в предоставлении субсидии в соответствии с условиями конкурса. </w:t>
      </w:r>
    </w:p>
    <w:p w:rsidR="0024074B" w:rsidRDefault="0024074B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При наличии оснований для отказа в предоставлении субсидии </w:t>
      </w:r>
      <w:r w:rsidR="0004576A">
        <w:rPr>
          <w:rFonts w:eastAsiaTheme="minorHAnsi"/>
          <w:kern w:val="0"/>
          <w:sz w:val="28"/>
          <w:szCs w:val="28"/>
          <w:lang w:eastAsia="en-US"/>
        </w:rPr>
        <w:t>Отдел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готовит проект мотивированного отказа</w:t>
      </w:r>
      <w:r w:rsidR="00554D0B">
        <w:rPr>
          <w:rFonts w:eastAsiaTheme="minorHAnsi"/>
          <w:kern w:val="0"/>
          <w:sz w:val="28"/>
          <w:szCs w:val="28"/>
          <w:lang w:eastAsia="en-US"/>
        </w:rPr>
        <w:t xml:space="preserve">, обеспечивает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его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подписание уполномоченн</w:t>
      </w:r>
      <w:r w:rsidR="00554D0B">
        <w:rPr>
          <w:rFonts w:eastAsiaTheme="minorHAnsi"/>
          <w:kern w:val="0"/>
          <w:sz w:val="28"/>
          <w:szCs w:val="28"/>
          <w:lang w:eastAsia="en-US"/>
        </w:rPr>
        <w:t>ым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должностн</w:t>
      </w:r>
      <w:r w:rsidR="00554D0B">
        <w:rPr>
          <w:rFonts w:eastAsiaTheme="minorHAnsi"/>
          <w:kern w:val="0"/>
          <w:sz w:val="28"/>
          <w:szCs w:val="28"/>
          <w:lang w:eastAsia="en-US"/>
        </w:rPr>
        <w:t>ым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лиц</w:t>
      </w:r>
      <w:r w:rsidR="00554D0B">
        <w:rPr>
          <w:rFonts w:eastAsiaTheme="minorHAnsi"/>
          <w:kern w:val="0"/>
          <w:sz w:val="28"/>
          <w:szCs w:val="28"/>
          <w:lang w:eastAsia="en-US"/>
        </w:rPr>
        <w:t>ом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 Администрации города Лыткарино</w:t>
      </w:r>
      <w:r w:rsidR="00106C0C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554D0B">
        <w:rPr>
          <w:rFonts w:eastAsiaTheme="minorHAnsi"/>
          <w:kern w:val="0"/>
          <w:sz w:val="28"/>
          <w:szCs w:val="28"/>
          <w:lang w:eastAsia="en-US"/>
        </w:rPr>
        <w:t>после чего направляет заявителю.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24074B" w:rsidRDefault="0024074B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7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При отсутствии оснований для отказа в предоставлении субсидии </w:t>
      </w:r>
      <w:r w:rsidR="0004576A">
        <w:rPr>
          <w:rFonts w:eastAsiaTheme="minorHAnsi"/>
          <w:kern w:val="0"/>
          <w:sz w:val="28"/>
          <w:szCs w:val="28"/>
          <w:lang w:eastAsia="en-US"/>
        </w:rPr>
        <w:t>Отдел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готовит проект решения о предоставлении субсидии и проект соглашения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субсидии.</w:t>
      </w:r>
    </w:p>
    <w:p w:rsidR="00FC2424" w:rsidRDefault="00106C0C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Проект соглашения о предоставлении субсидии, подписанный уполномоченным должностным лицом 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</w:t>
      </w:r>
      <w:proofErr w:type="gramStart"/>
      <w:r w:rsidR="0004576A">
        <w:rPr>
          <w:rFonts w:eastAsiaTheme="minorHAnsi"/>
          <w:kern w:val="0"/>
          <w:sz w:val="28"/>
          <w:szCs w:val="28"/>
          <w:lang w:eastAsia="en-US"/>
        </w:rPr>
        <w:t>Лыткарино</w:t>
      </w:r>
      <w:r>
        <w:rPr>
          <w:rFonts w:eastAsiaTheme="minorHAnsi"/>
          <w:kern w:val="0"/>
          <w:sz w:val="28"/>
          <w:szCs w:val="28"/>
          <w:lang w:eastAsia="en-US"/>
        </w:rPr>
        <w:t>,  в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FC2424" w:rsidRDefault="00FC2424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06C0C" w:rsidRDefault="00106C0C" w:rsidP="00FC2424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течение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E1876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рабочих дней с даты принятия решения о предоставлении субсидии направляется получателю субсидии.  </w:t>
      </w:r>
    </w:p>
    <w:p w:rsidR="008704CA" w:rsidRDefault="00524F0D" w:rsidP="00524F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2.8. Соглашение 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о предоставлении субсидии </w:t>
      </w:r>
      <w:r>
        <w:rPr>
          <w:rFonts w:eastAsiaTheme="minorHAnsi"/>
          <w:kern w:val="0"/>
          <w:sz w:val="28"/>
          <w:szCs w:val="28"/>
          <w:lang w:eastAsia="en-US"/>
        </w:rPr>
        <w:t>заключается при условии соответствия получателя субсидии требованиям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 пункта 2.9 настоящего Порядка.</w:t>
      </w:r>
    </w:p>
    <w:p w:rsidR="00524F0D" w:rsidRDefault="008704CA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2.9. Получатель субсидии на первое число месяца</w:t>
      </w:r>
      <w:r w:rsidR="00524F0D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>предшествующего месяцу, в котором планируется заключение соглашения, должен соответствовать следующим требованиям:</w:t>
      </w:r>
    </w:p>
    <w:p w:rsidR="00ED6AB7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D6AB7">
        <w:rPr>
          <w:rFonts w:eastAsiaTheme="minorHAnsi"/>
          <w:kern w:val="0"/>
          <w:sz w:val="28"/>
          <w:szCs w:val="28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A7367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704CA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у получателя субсидии должна отсутствовать просроченная задолженность по возврату в </w:t>
      </w:r>
      <w:r>
        <w:rPr>
          <w:rFonts w:eastAsiaTheme="minorHAnsi"/>
          <w:kern w:val="0"/>
          <w:sz w:val="28"/>
          <w:szCs w:val="28"/>
          <w:lang w:eastAsia="en-US"/>
        </w:rPr>
        <w:t>бюджет города Лыткарино субсидий, предоставленных в соответствии с иными правовыми актами города Лыткарино;</w:t>
      </w:r>
    </w:p>
    <w:p w:rsidR="00ED6AB7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D6AB7">
        <w:rPr>
          <w:rFonts w:eastAsiaTheme="minorHAnsi"/>
          <w:kern w:val="0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</w:t>
      </w:r>
      <w:r>
        <w:rPr>
          <w:rFonts w:eastAsiaTheme="minorHAnsi"/>
          <w:kern w:val="0"/>
          <w:sz w:val="28"/>
          <w:szCs w:val="28"/>
          <w:lang w:eastAsia="en-US"/>
        </w:rPr>
        <w:t>;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0A7367" w:rsidRDefault="000A7367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получатель субсидии не должен получать средства из бюджета города Лыткарино в соответствии с иными правовыми актами города Лыткарино на те же цели, которые указаны в заявлении.</w:t>
      </w:r>
    </w:p>
    <w:p w:rsidR="000A7367" w:rsidRDefault="000A7367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2.10. Показатели результативности (целевые показатели) предоставления субсидии </w:t>
      </w:r>
      <w:r w:rsidR="00682864">
        <w:rPr>
          <w:rFonts w:eastAsiaTheme="minorHAnsi"/>
          <w:kern w:val="0"/>
          <w:sz w:val="28"/>
          <w:szCs w:val="28"/>
          <w:lang w:eastAsia="en-US"/>
        </w:rPr>
        <w:t>и/</w:t>
      </w:r>
      <w:r>
        <w:rPr>
          <w:rFonts w:eastAsiaTheme="minorHAnsi"/>
          <w:kern w:val="0"/>
          <w:sz w:val="28"/>
          <w:szCs w:val="28"/>
          <w:lang w:eastAsia="en-US"/>
        </w:rPr>
        <w:t>или н</w:t>
      </w:r>
      <w:r>
        <w:rPr>
          <w:sz w:val="28"/>
          <w:szCs w:val="28"/>
        </w:rPr>
        <w:t>аправления расходования средств субсидии</w:t>
      </w:r>
      <w:r w:rsidR="00AA4BEA">
        <w:rPr>
          <w:sz w:val="28"/>
          <w:szCs w:val="28"/>
        </w:rPr>
        <w:t xml:space="preserve">, включая финансирование мероприятий </w:t>
      </w:r>
      <w:r w:rsidR="00AA4BEA" w:rsidRPr="00AA4BEA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AA4BEA">
        <w:rPr>
          <w:rFonts w:eastAsiaTheme="minorHAnsi"/>
          <w:kern w:val="0"/>
          <w:sz w:val="28"/>
          <w:szCs w:val="28"/>
          <w:lang w:eastAsia="en-US"/>
        </w:rPr>
        <w:t>программ (проектов), реализуемых  организациями в рамках осуществления их уставной деятельности,</w:t>
      </w:r>
      <w:r w:rsidR="00AA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устанавливаются соглашением о предоставлении субсидии. </w:t>
      </w:r>
    </w:p>
    <w:p w:rsidR="00ED6AB7" w:rsidRDefault="000A7367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Сроки (периодичность), порядок предоставления  субсидии (единовременно/периодические платежи), счет, на который подлежит перечислению субсидия, указываются в </w:t>
      </w:r>
      <w:r w:rsidR="0087436A">
        <w:rPr>
          <w:sz w:val="28"/>
          <w:szCs w:val="28"/>
        </w:rPr>
        <w:t xml:space="preserve">соглашении о предоставлении субсидии. </w:t>
      </w:r>
      <w:r>
        <w:rPr>
          <w:sz w:val="28"/>
          <w:szCs w:val="28"/>
        </w:rPr>
        <w:t xml:space="preserve"> </w:t>
      </w:r>
    </w:p>
    <w:p w:rsidR="00554D0B" w:rsidRDefault="00554D0B" w:rsidP="00554D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12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Размер субсидии определяется в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соответствии  с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решением о бюджете, содержащим либо устанавливающим порядок определения размера субсидии и ее конкретного получателя</w:t>
      </w:r>
      <w:r w:rsidR="0087436A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либо в соответствии с пунктом</w:t>
      </w:r>
      <w:r w:rsidR="00622E6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22E6D" w:rsidRPr="007E1876">
        <w:rPr>
          <w:rFonts w:eastAsiaTheme="minorHAnsi"/>
          <w:kern w:val="0"/>
          <w:sz w:val="28"/>
          <w:szCs w:val="28"/>
          <w:lang w:eastAsia="en-US"/>
        </w:rPr>
        <w:t>5.1</w:t>
      </w:r>
      <w:r w:rsidR="007E1876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 настоящего Порядка. </w:t>
      </w:r>
    </w:p>
    <w:p w:rsidR="0087436A" w:rsidRDefault="0087436A" w:rsidP="00554D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2.13. Санкционирование оплаты денежных обязательств и перечисление средств субсидии с лицевого счета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Администрации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расчетный счет получателя субсидии осуществляется Финансовым управлением города Лыткарино в установленном порядке.</w:t>
      </w:r>
    </w:p>
    <w:p w:rsidR="0087436A" w:rsidRDefault="0087436A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2.14.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Неиспользованные в текущем финансовом году получателем субсидии остатки субсидии, находящиеся не на едином счете </w:t>
      </w:r>
      <w:r w:rsidR="007004A5">
        <w:rPr>
          <w:rFonts w:eastAsiaTheme="minorHAnsi"/>
          <w:kern w:val="0"/>
          <w:sz w:val="28"/>
          <w:szCs w:val="28"/>
          <w:lang w:eastAsia="en-US"/>
        </w:rPr>
        <w:t xml:space="preserve">городского </w:t>
      </w:r>
      <w:r w:rsidR="00AF67CD">
        <w:rPr>
          <w:rFonts w:eastAsiaTheme="minorHAnsi"/>
          <w:kern w:val="0"/>
          <w:sz w:val="28"/>
          <w:szCs w:val="28"/>
          <w:lang w:eastAsia="en-US"/>
        </w:rPr>
        <w:t>бюджета, не позднее двух последних рабочих дней текущего финансового года подлежат перечислению  на единый счет бюджета города Лыткарино.</w:t>
      </w:r>
    </w:p>
    <w:p w:rsidR="00ED6AB7" w:rsidRDefault="00ED6AB7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6044E" w:rsidRDefault="0096044E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3. Требования к отчетности</w:t>
      </w:r>
    </w:p>
    <w:p w:rsidR="00782BE2" w:rsidRDefault="00782BE2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AF67CD" w:rsidRDefault="005776AD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3.1. 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Получатель субсидии  представляет </w:t>
      </w:r>
      <w:r w:rsidR="0004576A">
        <w:rPr>
          <w:rFonts w:eastAsiaTheme="minorHAnsi"/>
          <w:kern w:val="0"/>
          <w:sz w:val="28"/>
          <w:szCs w:val="28"/>
          <w:lang w:eastAsia="en-US"/>
        </w:rPr>
        <w:t>в Администрацию города Лыткарино</w:t>
      </w:r>
      <w:r w:rsidR="00DF6278">
        <w:rPr>
          <w:rFonts w:eastAsiaTheme="minorHAnsi"/>
          <w:kern w:val="0"/>
          <w:sz w:val="28"/>
          <w:szCs w:val="28"/>
          <w:lang w:eastAsia="en-US"/>
        </w:rPr>
        <w:t xml:space="preserve"> отчетность в порядке и 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сроки, установленн</w:t>
      </w:r>
      <w:r w:rsidR="00C27A2C">
        <w:rPr>
          <w:rFonts w:eastAsiaTheme="minorHAnsi"/>
          <w:kern w:val="0"/>
          <w:sz w:val="28"/>
          <w:szCs w:val="28"/>
          <w:lang w:eastAsia="en-US"/>
        </w:rPr>
        <w:t>ы</w:t>
      </w:r>
      <w:r w:rsidR="00DF6278">
        <w:rPr>
          <w:rFonts w:eastAsiaTheme="minorHAnsi"/>
          <w:kern w:val="0"/>
          <w:sz w:val="28"/>
          <w:szCs w:val="28"/>
          <w:lang w:eastAsia="en-US"/>
        </w:rPr>
        <w:t>е</w:t>
      </w:r>
      <w:r w:rsidR="00C27A2C">
        <w:rPr>
          <w:rFonts w:eastAsiaTheme="minorHAnsi"/>
          <w:kern w:val="0"/>
          <w:sz w:val="28"/>
          <w:szCs w:val="28"/>
          <w:lang w:eastAsia="en-US"/>
        </w:rPr>
        <w:t xml:space="preserve"> в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соглашени</w:t>
      </w:r>
      <w:r w:rsidR="00C27A2C">
        <w:rPr>
          <w:rFonts w:eastAsiaTheme="minorHAnsi"/>
          <w:kern w:val="0"/>
          <w:sz w:val="28"/>
          <w:szCs w:val="28"/>
          <w:lang w:eastAsia="en-US"/>
        </w:rPr>
        <w:t>и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 с учетом положений настоящего Порядка.</w:t>
      </w:r>
    </w:p>
    <w:p w:rsidR="00C27A2C" w:rsidRDefault="00AF67CD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3.2. </w:t>
      </w:r>
      <w:r w:rsidR="00C27A2C">
        <w:rPr>
          <w:rFonts w:eastAsiaTheme="minorHAnsi"/>
          <w:kern w:val="0"/>
          <w:sz w:val="28"/>
          <w:szCs w:val="28"/>
          <w:lang w:eastAsia="en-US"/>
        </w:rPr>
        <w:t>Отчет получателя субсидии должен содержать информацию о н</w:t>
      </w:r>
      <w:r w:rsidR="00C27A2C">
        <w:rPr>
          <w:sz w:val="28"/>
          <w:szCs w:val="28"/>
        </w:rPr>
        <w:t xml:space="preserve">аправлениях расходования средств субсидии, достижении </w:t>
      </w:r>
      <w:r w:rsidR="00C27A2C">
        <w:rPr>
          <w:rFonts w:eastAsiaTheme="minorHAnsi"/>
          <w:kern w:val="0"/>
          <w:sz w:val="28"/>
          <w:szCs w:val="28"/>
          <w:lang w:eastAsia="en-US"/>
        </w:rPr>
        <w:t>показателей результативности (целевых показателей) предоставления субсидии</w:t>
      </w:r>
      <w:r w:rsidR="00DF6278">
        <w:rPr>
          <w:rFonts w:eastAsiaTheme="minorHAnsi"/>
          <w:kern w:val="0"/>
          <w:sz w:val="28"/>
          <w:szCs w:val="28"/>
          <w:lang w:eastAsia="en-US"/>
        </w:rPr>
        <w:t xml:space="preserve"> (при установлении таких показателей),</w:t>
      </w:r>
      <w:r w:rsidR="00C27A2C">
        <w:rPr>
          <w:rFonts w:eastAsiaTheme="minorHAnsi"/>
          <w:kern w:val="0"/>
          <w:sz w:val="28"/>
          <w:szCs w:val="28"/>
          <w:lang w:eastAsia="en-US"/>
        </w:rPr>
        <w:t xml:space="preserve"> о наличии остатков средств субсидии, неиспользованных в текущем финансовом году. </w:t>
      </w:r>
    </w:p>
    <w:p w:rsidR="00DF6278" w:rsidRDefault="00DF6278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3.3. Форма отчета </w:t>
      </w:r>
      <w:r w:rsidR="00A25906">
        <w:rPr>
          <w:rFonts w:eastAsiaTheme="minorHAnsi"/>
          <w:kern w:val="0"/>
          <w:sz w:val="28"/>
          <w:szCs w:val="28"/>
          <w:lang w:eastAsia="en-US"/>
        </w:rPr>
        <w:t>об использовании субсидии приводится в приложении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 2</w:t>
      </w:r>
      <w:r w:rsidR="00A25906">
        <w:rPr>
          <w:rFonts w:eastAsiaTheme="minorHAnsi"/>
          <w:kern w:val="0"/>
          <w:sz w:val="28"/>
          <w:szCs w:val="28"/>
          <w:lang w:eastAsia="en-US"/>
        </w:rPr>
        <w:t xml:space="preserve"> к настоящему Порядку.</w:t>
      </w:r>
    </w:p>
    <w:p w:rsidR="00A25906" w:rsidRDefault="00A25906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3.4. Форма отчета о достижении</w:t>
      </w:r>
      <w:r w:rsidRPr="00A2590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показателей результативности (целевых показателей) предоставления субсидии приводится в приложении </w:t>
      </w:r>
      <w:r w:rsidR="004B0C4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 настоящему Порядку.</w:t>
      </w:r>
    </w:p>
    <w:p w:rsidR="00A25906" w:rsidRDefault="00A25906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3.5. Получатель субсидии несет ответственность за достоверность представляемой отчетности. </w:t>
      </w:r>
    </w:p>
    <w:p w:rsidR="00DF6278" w:rsidRDefault="00DF6278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682864" w:rsidRDefault="0087436A" w:rsidP="0087436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 Контроль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за  соблюдением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условий, целей и порядка </w:t>
      </w:r>
    </w:p>
    <w:p w:rsidR="0087436A" w:rsidRDefault="0087436A" w:rsidP="0087436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предоставления субсидий</w:t>
      </w:r>
    </w:p>
    <w:p w:rsidR="0087436A" w:rsidRDefault="0087436A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31939" w:rsidRDefault="00F31939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4.1. Контроль за соблюдением условий, целей и порядка предоставления субсидии осуществляет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Администрация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4.2. Органы муниципального финансового контроля в установленном порядке также осуществляют обязательную проверку соблюдения получателем субсидии условий, целей и порядка предоставления субсидии.  </w:t>
      </w:r>
    </w:p>
    <w:p w:rsidR="00C051E2" w:rsidRDefault="00F31939" w:rsidP="00C051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4.3. Согласие получателя субсидии (за исключением государственных корпораций и компаний) на осуществление  проверок, указанных в пунктах 4.1, 4.2 настоящего </w:t>
      </w:r>
      <w:r w:rsidR="00FC2424">
        <w:rPr>
          <w:rFonts w:eastAsiaTheme="minorHAnsi"/>
          <w:kern w:val="0"/>
          <w:sz w:val="28"/>
          <w:szCs w:val="28"/>
          <w:lang w:eastAsia="en-US"/>
        </w:rPr>
        <w:t>П</w:t>
      </w:r>
      <w:r>
        <w:rPr>
          <w:rFonts w:eastAsiaTheme="minorHAnsi"/>
          <w:kern w:val="0"/>
          <w:sz w:val="28"/>
          <w:szCs w:val="28"/>
          <w:lang w:eastAsia="en-US"/>
        </w:rPr>
        <w:t>орядка</w:t>
      </w:r>
      <w:r w:rsidR="00FC2424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является обязательным условием  </w:t>
      </w:r>
      <w:r w:rsidR="00C051E2">
        <w:rPr>
          <w:rFonts w:eastAsiaTheme="minorHAnsi"/>
          <w:kern w:val="0"/>
          <w:sz w:val="28"/>
          <w:szCs w:val="28"/>
          <w:lang w:eastAsia="en-US"/>
        </w:rPr>
        <w:t>соглашения о предоставлении субсидии.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C051E2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Администрацией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как получателем бюджетных средств и уполномоченным органом муниципального финансового контроля,</w:t>
      </w:r>
      <w:r w:rsidRPr="00F3193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она подлежит возврату в бюджет города Лыткарино.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Порядок и сроки возврата субсидии устанавливаются соглашением о предоставлении субсидии.</w:t>
      </w:r>
    </w:p>
    <w:p w:rsidR="00C051E2" w:rsidRDefault="00F31939" w:rsidP="00C051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C051E2">
        <w:rPr>
          <w:rFonts w:eastAsiaTheme="minorHAnsi"/>
          <w:kern w:val="0"/>
          <w:sz w:val="28"/>
          <w:szCs w:val="28"/>
          <w:lang w:eastAsia="en-US"/>
        </w:rPr>
        <w:t xml:space="preserve">В случае </w:t>
      </w:r>
      <w:proofErr w:type="spellStart"/>
      <w:r w:rsidR="00C051E2">
        <w:rPr>
          <w:rFonts w:eastAsiaTheme="minorHAnsi"/>
          <w:kern w:val="0"/>
          <w:sz w:val="28"/>
          <w:szCs w:val="28"/>
          <w:lang w:eastAsia="en-US"/>
        </w:rPr>
        <w:t>недостижения</w:t>
      </w:r>
      <w:proofErr w:type="spellEnd"/>
      <w:r w:rsidR="00C051E2">
        <w:rPr>
          <w:rFonts w:eastAsiaTheme="minorHAnsi"/>
          <w:kern w:val="0"/>
          <w:sz w:val="28"/>
          <w:szCs w:val="28"/>
          <w:lang w:eastAsia="en-US"/>
        </w:rPr>
        <w:t xml:space="preserve"> показателей, указанных в пункте 2.10 настоящего Порядка (при установлении таких показателей)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Администрация города Лыткарино 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 вправе приостановить предоставление субсидии и/или уменьшить ее объем. </w:t>
      </w:r>
    </w:p>
    <w:p w:rsidR="00C051E2" w:rsidRDefault="00C051E2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7</w:t>
      </w:r>
      <w:r>
        <w:rPr>
          <w:rFonts w:eastAsiaTheme="minorHAnsi"/>
          <w:kern w:val="0"/>
          <w:sz w:val="28"/>
          <w:szCs w:val="28"/>
          <w:lang w:eastAsia="en-US"/>
        </w:rPr>
        <w:t>. Нарушение н</w:t>
      </w:r>
      <w:r>
        <w:rPr>
          <w:sz w:val="28"/>
          <w:szCs w:val="28"/>
        </w:rPr>
        <w:t>аправления расходования средств субсидии</w:t>
      </w:r>
      <w:r w:rsidR="000E1FCE">
        <w:rPr>
          <w:sz w:val="28"/>
          <w:szCs w:val="28"/>
        </w:rPr>
        <w:t>, установленных соглашением о предоставлении субсидии, влечет ее возврат в бюджет города Лыткарино в части расходов, не предусмотренных указанным соглашением.</w:t>
      </w:r>
    </w:p>
    <w:p w:rsidR="005776AD" w:rsidRDefault="005776AD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Получатель субсидии несет ответственность за </w:t>
      </w:r>
      <w:r w:rsidR="00AF67CD">
        <w:rPr>
          <w:sz w:val="28"/>
          <w:szCs w:val="28"/>
        </w:rPr>
        <w:t>нецелевое использование средств бюджета в соответствии с действующим законодательством.</w:t>
      </w:r>
    </w:p>
    <w:p w:rsidR="00C051E2" w:rsidRDefault="00C051E2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7436A" w:rsidRDefault="0087436A" w:rsidP="00874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отбора </w:t>
      </w:r>
      <w:r w:rsidR="007004A5">
        <w:rPr>
          <w:sz w:val="28"/>
          <w:szCs w:val="28"/>
        </w:rPr>
        <w:t xml:space="preserve">получателей субсидии по итогам </w:t>
      </w:r>
      <w:r>
        <w:rPr>
          <w:sz w:val="28"/>
          <w:szCs w:val="28"/>
        </w:rPr>
        <w:t>конкурс</w:t>
      </w:r>
      <w:r w:rsidR="007004A5">
        <w:rPr>
          <w:sz w:val="28"/>
          <w:szCs w:val="28"/>
        </w:rPr>
        <w:t>а</w:t>
      </w:r>
    </w:p>
    <w:p w:rsidR="007004A5" w:rsidRDefault="007004A5" w:rsidP="0087436A">
      <w:pPr>
        <w:jc w:val="center"/>
        <w:rPr>
          <w:sz w:val="28"/>
          <w:szCs w:val="28"/>
        </w:rPr>
      </w:pP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целях организации проведения конкурса Администрация города Лыткарино: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1) создает и обеспечивает работу конкурсной комиссии;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утверждает положение о конкурсе, включая форму заявки на участие в конкурсе, условия участия в конкурсе, перечень документов, представляемых его участниками, порядок проведения конкурса, критерии отбора победителей;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 объявляет о проведении конкурса и устанавливает сроки приема заявок на участие в конкурсе;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организует прием и регистрацию заявок на участие в конкурсе;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5)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 направляет заявки на участие в </w:t>
      </w:r>
      <w:r>
        <w:rPr>
          <w:rFonts w:eastAsiaTheme="minorHAnsi"/>
          <w:kern w:val="0"/>
          <w:sz w:val="28"/>
          <w:szCs w:val="28"/>
          <w:lang w:eastAsia="en-US"/>
        </w:rPr>
        <w:t>к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онкурсе в </w:t>
      </w:r>
      <w:r>
        <w:rPr>
          <w:rFonts w:eastAsiaTheme="minorHAnsi"/>
          <w:kern w:val="0"/>
          <w:sz w:val="28"/>
          <w:szCs w:val="28"/>
          <w:lang w:eastAsia="en-US"/>
        </w:rPr>
        <w:t>к</w:t>
      </w:r>
      <w:r w:rsidRPr="00C87FBD">
        <w:rPr>
          <w:rFonts w:eastAsiaTheme="minorHAnsi"/>
          <w:kern w:val="0"/>
          <w:sz w:val="28"/>
          <w:szCs w:val="28"/>
          <w:lang w:eastAsia="en-US"/>
        </w:rPr>
        <w:t>онкурсную комиссию для их рассмотрения</w:t>
      </w:r>
      <w:r w:rsidR="00682864">
        <w:rPr>
          <w:rFonts w:eastAsiaTheme="minorHAnsi"/>
          <w:kern w:val="0"/>
          <w:sz w:val="28"/>
          <w:szCs w:val="28"/>
          <w:lang w:eastAsia="en-US"/>
        </w:rPr>
        <w:t>,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 оценки</w:t>
      </w:r>
      <w:r w:rsidR="00682864">
        <w:rPr>
          <w:rFonts w:eastAsiaTheme="minorHAnsi"/>
          <w:kern w:val="0"/>
          <w:sz w:val="28"/>
          <w:szCs w:val="28"/>
          <w:lang w:eastAsia="en-US"/>
        </w:rPr>
        <w:t xml:space="preserve">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отбора победителей</w:t>
      </w:r>
      <w:r w:rsidR="00682864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</w:t>
      </w:r>
      <w:r w:rsidRPr="000F788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82864">
        <w:rPr>
          <w:rFonts w:eastAsiaTheme="minorHAnsi"/>
          <w:kern w:val="0"/>
          <w:sz w:val="28"/>
          <w:szCs w:val="28"/>
          <w:lang w:eastAsia="en-US"/>
        </w:rPr>
        <w:t xml:space="preserve">по результатам отбора победителей </w:t>
      </w:r>
      <w:r w:rsidRPr="000F788E">
        <w:rPr>
          <w:rFonts w:eastAsiaTheme="minorHAnsi"/>
          <w:kern w:val="0"/>
          <w:sz w:val="28"/>
          <w:szCs w:val="28"/>
          <w:lang w:eastAsia="en-US"/>
        </w:rPr>
        <w:t xml:space="preserve">принимает решение о предоставлении субсидии,  с указанием </w:t>
      </w:r>
      <w:r>
        <w:rPr>
          <w:rFonts w:eastAsiaTheme="minorHAnsi"/>
          <w:kern w:val="0"/>
          <w:sz w:val="28"/>
          <w:szCs w:val="28"/>
          <w:lang w:eastAsia="en-US"/>
        </w:rPr>
        <w:t>ее размера.</w:t>
      </w:r>
    </w:p>
    <w:p w:rsidR="00D81138" w:rsidRDefault="00D81138" w:rsidP="00D811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5.2. </w:t>
      </w:r>
      <w:r w:rsidR="00066575">
        <w:rPr>
          <w:rFonts w:eastAsiaTheme="minorHAnsi"/>
          <w:kern w:val="0"/>
          <w:sz w:val="28"/>
          <w:szCs w:val="28"/>
          <w:lang w:eastAsia="en-US"/>
        </w:rPr>
        <w:t xml:space="preserve">К участию в конкурсе </w:t>
      </w:r>
      <w:r w:rsidR="00412AC0">
        <w:rPr>
          <w:rFonts w:eastAsiaTheme="minorHAnsi"/>
          <w:kern w:val="0"/>
          <w:sz w:val="28"/>
          <w:szCs w:val="28"/>
          <w:lang w:eastAsia="en-US"/>
        </w:rPr>
        <w:t>допускаются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организации, указанные 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в пункте 1.5 настоящего </w:t>
      </w:r>
      <w:r w:rsidR="0004576A">
        <w:rPr>
          <w:rFonts w:eastAsiaTheme="minorHAnsi"/>
          <w:kern w:val="0"/>
          <w:sz w:val="28"/>
          <w:szCs w:val="28"/>
          <w:lang w:eastAsia="en-US"/>
        </w:rPr>
        <w:t>П</w:t>
      </w:r>
      <w:r w:rsidR="004B0C4A">
        <w:rPr>
          <w:rFonts w:eastAsiaTheme="minorHAnsi"/>
          <w:kern w:val="0"/>
          <w:sz w:val="28"/>
          <w:szCs w:val="28"/>
          <w:lang w:eastAsia="en-US"/>
        </w:rPr>
        <w:t>орядка</w:t>
      </w:r>
      <w:r w:rsidR="0004576A">
        <w:rPr>
          <w:rFonts w:eastAsiaTheme="minorHAnsi"/>
          <w:kern w:val="0"/>
          <w:sz w:val="28"/>
          <w:szCs w:val="28"/>
          <w:lang w:eastAsia="en-US"/>
        </w:rPr>
        <w:t>, отвечающие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требования</w:t>
      </w:r>
      <w:r w:rsidR="00566C05">
        <w:rPr>
          <w:rFonts w:eastAsiaTheme="minorHAnsi"/>
          <w:kern w:val="0"/>
          <w:sz w:val="28"/>
          <w:szCs w:val="28"/>
          <w:lang w:eastAsia="en-US"/>
        </w:rPr>
        <w:t>м пункта 2.9 настоящего Порядка, при отсутствии оснований, предусмотренных пунктом 2.5 настоящего Порядка.</w:t>
      </w:r>
    </w:p>
    <w:p w:rsidR="00412AC0" w:rsidRDefault="00D81138" w:rsidP="00412AC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5.3. Объявление о проведении </w:t>
      </w:r>
      <w:r w:rsidR="00412AC0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онкурса размещается</w:t>
      </w:r>
      <w:r w:rsidR="004A76F6">
        <w:rPr>
          <w:rFonts w:eastAsiaTheme="minorHAnsi"/>
          <w:kern w:val="0"/>
          <w:sz w:val="28"/>
          <w:szCs w:val="28"/>
          <w:lang w:eastAsia="en-US"/>
        </w:rPr>
        <w:t xml:space="preserve"> Отделом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официальном сайте 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города Лыткарино в сети Интернет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срок не позднее </w:t>
      </w:r>
      <w:r w:rsidRPr="001C6679">
        <w:rPr>
          <w:rFonts w:eastAsiaTheme="minorHAnsi"/>
          <w:kern w:val="0"/>
          <w:sz w:val="28"/>
          <w:szCs w:val="28"/>
          <w:lang w:eastAsia="en-US"/>
        </w:rPr>
        <w:t>20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календарных дней до дня начала приема заявок на участие в </w:t>
      </w:r>
      <w:r w:rsidR="00412AC0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онкурсе.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D81138" w:rsidP="00412AC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Срок приема заявок на участие в конкурс</w:t>
      </w:r>
      <w:r w:rsidR="00412AC0">
        <w:rPr>
          <w:rFonts w:eastAsiaTheme="minorHAnsi"/>
          <w:kern w:val="0"/>
          <w:sz w:val="28"/>
          <w:szCs w:val="28"/>
          <w:lang w:eastAsia="en-US"/>
        </w:rPr>
        <w:t>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составляет не менее </w:t>
      </w:r>
      <w:r w:rsidRPr="001C6679">
        <w:rPr>
          <w:rFonts w:eastAsiaTheme="minorHAnsi"/>
          <w:kern w:val="0"/>
          <w:sz w:val="28"/>
          <w:szCs w:val="28"/>
          <w:lang w:eastAsia="en-US"/>
        </w:rPr>
        <w:t>30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календарных дней.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5.4. Консультирование по вопросам участия в конкурсе, подготовки заявок и необходимых документов обеспечивает Отдел</w:t>
      </w:r>
      <w:r w:rsidR="004A76F6">
        <w:rPr>
          <w:rFonts w:eastAsiaTheme="minorHAnsi"/>
          <w:kern w:val="0"/>
          <w:sz w:val="28"/>
          <w:szCs w:val="28"/>
          <w:lang w:eastAsia="en-US"/>
        </w:rPr>
        <w:t>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5.5. Объявление о проведении конкурса включает: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1) даты начала и окончания приема заявок на участие в конкурсе;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время и место приема заявок на участие в конкурсе;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3) объемы бюджетных ассигнований, предусмотренные главному распорядителю на предоставление субсидии (общая сумма, которая также может распределяться по результатам конкурса); 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требования к форме и содержанию заявки на участие в </w:t>
      </w:r>
      <w:r w:rsidR="007F2A88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онкурсе, порядок их представления и рассмотрения;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номер телефона 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адрес 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нахождения Отдела для </w:t>
      </w:r>
      <w:r>
        <w:rPr>
          <w:rFonts w:eastAsiaTheme="minorHAnsi"/>
          <w:kern w:val="0"/>
          <w:sz w:val="28"/>
          <w:szCs w:val="28"/>
          <w:lang w:eastAsia="en-US"/>
        </w:rPr>
        <w:t>получения консультаций по вопросам подготовки заявок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 и необходимых документов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участие в </w:t>
      </w:r>
      <w:r w:rsidR="007F2A88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онкурсе;</w:t>
      </w:r>
    </w:p>
    <w:p w:rsidR="00412AC0" w:rsidRDefault="007F2A88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 при отборе получателей субсидии среди социально-ориентированных некоммерческих организаций - исполнителей общественно полезных услуг также указываются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наименования общественно полезных услуг, категорий </w:t>
      </w:r>
      <w:r w:rsidR="00412AC0">
        <w:rPr>
          <w:rFonts w:eastAsiaTheme="minorHAnsi"/>
          <w:kern w:val="0"/>
          <w:sz w:val="28"/>
          <w:szCs w:val="28"/>
          <w:lang w:eastAsia="en-US"/>
        </w:rPr>
        <w:lastRenderedPageBreak/>
        <w:t>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</w:t>
      </w:r>
      <w:r>
        <w:rPr>
          <w:rFonts w:eastAsiaTheme="minorHAnsi"/>
          <w:kern w:val="0"/>
          <w:sz w:val="28"/>
          <w:szCs w:val="28"/>
          <w:lang w:eastAsia="en-US"/>
        </w:rPr>
        <w:t>ицы общественно полезной услуги.</w:t>
      </w:r>
    </w:p>
    <w:p w:rsidR="004A76F6" w:rsidRDefault="004A76F6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A91698" w:rsidRDefault="007F2A88" w:rsidP="004B0C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5.6. 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Заявитель для участия в конкурсе представляет в Администрацию города Лыткарино </w:t>
      </w:r>
      <w:r w:rsidR="00A91698">
        <w:rPr>
          <w:rFonts w:eastAsiaTheme="minorHAnsi"/>
          <w:kern w:val="0"/>
          <w:sz w:val="28"/>
          <w:szCs w:val="28"/>
          <w:lang w:eastAsia="en-US"/>
        </w:rPr>
        <w:t>заявку на участие в конкурсе по форме, установленной положением о конкурсе.</w:t>
      </w:r>
    </w:p>
    <w:p w:rsidR="00A91698" w:rsidRDefault="00A91698" w:rsidP="004B0C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К заявке прилагаются документы, предусмотренные пунктом 2.2 настоящего Порядка, включая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субсидии. В случае, если объемы бюджетных ассигнований, предусмотренные главному распорядителю на предоставление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субсидии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распределяются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 по результатам конкурса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</w:t>
      </w:r>
      <w:r w:rsidR="00782BE2">
        <w:rPr>
          <w:rFonts w:eastAsiaTheme="minorHAnsi"/>
          <w:kern w:val="0"/>
          <w:sz w:val="28"/>
          <w:szCs w:val="28"/>
          <w:lang w:eastAsia="en-US"/>
        </w:rPr>
        <w:t>азмер субсидии не указывается.</w:t>
      </w:r>
    </w:p>
    <w:p w:rsidR="00566C05" w:rsidRDefault="00A91698" w:rsidP="00EB78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5.7. </w:t>
      </w:r>
      <w:r w:rsidR="00566C05">
        <w:rPr>
          <w:rFonts w:eastAsiaTheme="minorHAnsi"/>
          <w:kern w:val="0"/>
          <w:sz w:val="28"/>
          <w:szCs w:val="28"/>
          <w:lang w:eastAsia="en-US"/>
        </w:rPr>
        <w:t>В любое время до начала проведения конкурса з</w:t>
      </w:r>
      <w:r w:rsidR="00EB78A6">
        <w:rPr>
          <w:rFonts w:eastAsiaTheme="minorHAnsi"/>
          <w:kern w:val="0"/>
          <w:sz w:val="28"/>
          <w:szCs w:val="28"/>
          <w:lang w:eastAsia="en-US"/>
        </w:rPr>
        <w:t xml:space="preserve">аявка на участие в конкурсе может быть отозвана </w:t>
      </w:r>
      <w:r w:rsidR="009651A3">
        <w:rPr>
          <w:rFonts w:eastAsiaTheme="minorHAnsi"/>
          <w:kern w:val="0"/>
          <w:sz w:val="28"/>
          <w:szCs w:val="28"/>
          <w:lang w:eastAsia="en-US"/>
        </w:rPr>
        <w:t>з</w:t>
      </w:r>
      <w:r w:rsidR="00EB78A6">
        <w:rPr>
          <w:rFonts w:eastAsiaTheme="minorHAnsi"/>
          <w:kern w:val="0"/>
          <w:sz w:val="28"/>
          <w:szCs w:val="28"/>
          <w:lang w:eastAsia="en-US"/>
        </w:rPr>
        <w:t>аявителем</w:t>
      </w:r>
      <w:r w:rsidR="00566C05">
        <w:rPr>
          <w:rFonts w:eastAsiaTheme="minorHAnsi"/>
          <w:kern w:val="0"/>
          <w:sz w:val="28"/>
          <w:szCs w:val="28"/>
          <w:lang w:eastAsia="en-US"/>
        </w:rPr>
        <w:t>.</w:t>
      </w:r>
      <w:r w:rsidR="00EB78A6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9651A3" w:rsidRDefault="00B61AC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5.8. </w:t>
      </w:r>
      <w:r w:rsidR="009651A3">
        <w:rPr>
          <w:rFonts w:eastAsiaTheme="minorHAnsi"/>
          <w:kern w:val="0"/>
          <w:sz w:val="28"/>
          <w:szCs w:val="28"/>
          <w:lang w:eastAsia="en-US"/>
        </w:rPr>
        <w:t>До дня окончания приема заявок на участие в конкурсе п</w:t>
      </w:r>
      <w:r>
        <w:rPr>
          <w:rFonts w:eastAsiaTheme="minorHAnsi"/>
          <w:kern w:val="0"/>
          <w:sz w:val="28"/>
          <w:szCs w:val="28"/>
          <w:lang w:eastAsia="en-US"/>
        </w:rPr>
        <w:t>о инициативе заявителя допускается внесение изменений в заявку путем представления для включения в ее состав дополнительной информации (в том числе документов)</w:t>
      </w:r>
      <w:r w:rsidR="009651A3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EB78A6" w:rsidRDefault="00EB78A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</w:t>
      </w:r>
      <w:r w:rsidR="009651A3">
        <w:rPr>
          <w:rFonts w:eastAsiaTheme="minorHAnsi"/>
          <w:kern w:val="0"/>
          <w:sz w:val="28"/>
          <w:szCs w:val="28"/>
          <w:lang w:eastAsia="en-US"/>
        </w:rPr>
        <w:t>9</w:t>
      </w:r>
      <w:r>
        <w:rPr>
          <w:rFonts w:eastAsiaTheme="minorHAnsi"/>
          <w:kern w:val="0"/>
          <w:sz w:val="28"/>
          <w:szCs w:val="28"/>
          <w:lang w:eastAsia="en-US"/>
        </w:rPr>
        <w:t>. Представленные заявки на участие в конкурсе регистрируются в Администрации города Лыткарино</w:t>
      </w:r>
      <w:r w:rsidR="002C58DE">
        <w:rPr>
          <w:rFonts w:eastAsiaTheme="minorHAnsi"/>
          <w:kern w:val="0"/>
          <w:sz w:val="28"/>
          <w:szCs w:val="28"/>
          <w:lang w:eastAsia="en-US"/>
        </w:rPr>
        <w:t xml:space="preserve"> и проверяются на соответствие условиям участия в Конкурсе</w:t>
      </w:r>
      <w:r w:rsidR="00566C05">
        <w:rPr>
          <w:rFonts w:eastAsiaTheme="minorHAnsi"/>
          <w:kern w:val="0"/>
          <w:sz w:val="28"/>
          <w:szCs w:val="28"/>
          <w:lang w:eastAsia="en-US"/>
        </w:rPr>
        <w:t xml:space="preserve"> (пункт 5.2 настоящего Порядка)</w:t>
      </w:r>
      <w:r w:rsidR="002C58D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</w:t>
      </w:r>
      <w:r w:rsidR="009651A3">
        <w:rPr>
          <w:rFonts w:eastAsiaTheme="minorHAnsi"/>
          <w:kern w:val="0"/>
          <w:sz w:val="28"/>
          <w:szCs w:val="28"/>
          <w:lang w:eastAsia="en-US"/>
        </w:rPr>
        <w:t>10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случае несоответствия заявки </w:t>
      </w:r>
      <w:r w:rsidR="00782BE2">
        <w:rPr>
          <w:rFonts w:eastAsiaTheme="minorHAnsi"/>
          <w:kern w:val="0"/>
          <w:sz w:val="28"/>
          <w:szCs w:val="28"/>
          <w:lang w:eastAsia="en-US"/>
        </w:rPr>
        <w:t xml:space="preserve">условиям участия в конкурсе </w:t>
      </w:r>
      <w:r>
        <w:rPr>
          <w:rFonts w:eastAsiaTheme="minorHAnsi"/>
          <w:kern w:val="0"/>
          <w:sz w:val="28"/>
          <w:szCs w:val="28"/>
          <w:lang w:eastAsia="en-US"/>
        </w:rPr>
        <w:t>заявитель не допускается к участию в конкурсе</w:t>
      </w:r>
      <w:r w:rsidR="00E81B33">
        <w:rPr>
          <w:rFonts w:eastAsiaTheme="minorHAnsi"/>
          <w:kern w:val="0"/>
          <w:sz w:val="28"/>
          <w:szCs w:val="28"/>
          <w:lang w:eastAsia="en-US"/>
        </w:rPr>
        <w:t>, о чем уведомляется письмом, с указанием причин, послуживших основанием для отказа в допуске к участию в конкурсе.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1</w:t>
      </w:r>
      <w:r>
        <w:rPr>
          <w:rFonts w:eastAsiaTheme="minorHAnsi"/>
          <w:kern w:val="0"/>
          <w:sz w:val="28"/>
          <w:szCs w:val="28"/>
          <w:lang w:eastAsia="en-US"/>
        </w:rPr>
        <w:t>. В случае соответствия заявки условиям участия в конкурсе, заявка со всеми документами передается в конку</w:t>
      </w:r>
      <w:r w:rsidR="00E81B33">
        <w:rPr>
          <w:rFonts w:eastAsiaTheme="minorHAnsi"/>
          <w:kern w:val="0"/>
          <w:sz w:val="28"/>
          <w:szCs w:val="28"/>
          <w:lang w:eastAsia="en-US"/>
        </w:rPr>
        <w:t>р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сную комиссию. 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2</w:t>
      </w:r>
      <w:r w:rsidR="004A76F6">
        <w:rPr>
          <w:rFonts w:eastAsiaTheme="minorHAnsi"/>
          <w:kern w:val="0"/>
          <w:sz w:val="28"/>
          <w:szCs w:val="28"/>
          <w:lang w:eastAsia="en-US"/>
        </w:rPr>
        <w:t>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срок не позднее 10 календарных дней со дня окончания приема заявок на участие в конкурсе Отдел обеспечивает размещение на официальном сайте города Лыткарино в сети Интернет</w:t>
      </w:r>
      <w:r w:rsidR="00E81B33" w:rsidRPr="00E81B3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81B33">
        <w:rPr>
          <w:rFonts w:eastAsiaTheme="minorHAnsi"/>
          <w:kern w:val="0"/>
          <w:sz w:val="28"/>
          <w:szCs w:val="28"/>
          <w:lang w:eastAsia="en-US"/>
        </w:rPr>
        <w:t>спис</w:t>
      </w:r>
      <w:r w:rsidR="00782BE2">
        <w:rPr>
          <w:rFonts w:eastAsiaTheme="minorHAnsi"/>
          <w:kern w:val="0"/>
          <w:sz w:val="28"/>
          <w:szCs w:val="28"/>
          <w:lang w:eastAsia="en-US"/>
        </w:rPr>
        <w:t>ка</w:t>
      </w:r>
      <w:r w:rsidR="00E81B33">
        <w:rPr>
          <w:rFonts w:eastAsiaTheme="minorHAnsi"/>
          <w:kern w:val="0"/>
          <w:sz w:val="28"/>
          <w:szCs w:val="28"/>
          <w:lang w:eastAsia="en-US"/>
        </w:rPr>
        <w:t xml:space="preserve"> заявителей, допущенных к участию в конкурсе,</w:t>
      </w:r>
      <w:r w:rsidR="00E81B33" w:rsidRPr="00E81B3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81B33">
        <w:rPr>
          <w:rFonts w:eastAsiaTheme="minorHAnsi"/>
          <w:kern w:val="0"/>
          <w:sz w:val="28"/>
          <w:szCs w:val="28"/>
          <w:lang w:eastAsia="en-US"/>
        </w:rPr>
        <w:t>а также спис</w:t>
      </w:r>
      <w:r w:rsidR="00782BE2">
        <w:rPr>
          <w:rFonts w:eastAsiaTheme="minorHAnsi"/>
          <w:kern w:val="0"/>
          <w:sz w:val="28"/>
          <w:szCs w:val="28"/>
          <w:lang w:eastAsia="en-US"/>
        </w:rPr>
        <w:t>ка</w:t>
      </w:r>
      <w:r w:rsidR="00E81B33">
        <w:rPr>
          <w:rFonts w:eastAsiaTheme="minorHAnsi"/>
          <w:kern w:val="0"/>
          <w:sz w:val="28"/>
          <w:szCs w:val="28"/>
          <w:lang w:eastAsia="en-US"/>
        </w:rPr>
        <w:t xml:space="preserve"> заявителей, не допущенных к участию в конкурсе. </w:t>
      </w:r>
    </w:p>
    <w:p w:rsidR="009125BC" w:rsidRDefault="00EF450E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125BC"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3</w:t>
      </w:r>
      <w:r w:rsidRPr="009125BC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FC70CD" w:rsidRPr="009125BC">
        <w:rPr>
          <w:rFonts w:eastAsiaTheme="minorHAnsi"/>
          <w:kern w:val="0"/>
          <w:sz w:val="28"/>
          <w:szCs w:val="28"/>
          <w:lang w:eastAsia="en-US"/>
        </w:rPr>
        <w:t xml:space="preserve">В случае </w:t>
      </w:r>
      <w:r w:rsidR="00106AE6" w:rsidRPr="009125BC">
        <w:rPr>
          <w:rFonts w:eastAsiaTheme="minorHAnsi"/>
          <w:kern w:val="0"/>
          <w:sz w:val="28"/>
          <w:szCs w:val="28"/>
          <w:lang w:eastAsia="en-US"/>
        </w:rPr>
        <w:t>снятия</w:t>
      </w:r>
      <w:r w:rsidR="00C67299" w:rsidRPr="009125B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125BC" w:rsidRPr="009125BC">
        <w:rPr>
          <w:rFonts w:eastAsiaTheme="minorHAnsi"/>
          <w:kern w:val="0"/>
          <w:sz w:val="28"/>
          <w:szCs w:val="28"/>
          <w:lang w:eastAsia="en-US"/>
        </w:rPr>
        <w:t xml:space="preserve">с </w:t>
      </w:r>
      <w:r w:rsidR="00C67299" w:rsidRPr="009125BC">
        <w:rPr>
          <w:rFonts w:eastAsiaTheme="minorHAnsi"/>
          <w:kern w:val="0"/>
          <w:sz w:val="28"/>
          <w:szCs w:val="28"/>
          <w:lang w:eastAsia="en-US"/>
        </w:rPr>
        <w:t>Администрации города Лыткарино ранее доведенных в установленном порядке лимитов бюджетных обязател</w:t>
      </w:r>
      <w:r w:rsidR="007D2D4B" w:rsidRPr="009125BC">
        <w:rPr>
          <w:rFonts w:eastAsiaTheme="minorHAnsi"/>
          <w:kern w:val="0"/>
          <w:sz w:val="28"/>
          <w:szCs w:val="28"/>
          <w:lang w:eastAsia="en-US"/>
        </w:rPr>
        <w:t>ьств на предоставление субсидии</w:t>
      </w:r>
      <w:r w:rsidR="009125BC" w:rsidRPr="009125BC">
        <w:rPr>
          <w:rFonts w:eastAsiaTheme="minorHAnsi"/>
          <w:kern w:val="0"/>
          <w:sz w:val="28"/>
          <w:szCs w:val="28"/>
          <w:lang w:eastAsia="en-US"/>
        </w:rPr>
        <w:t xml:space="preserve"> конкурсный отбор не проводится</w:t>
      </w:r>
      <w:r w:rsidR="009125BC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C67299" w:rsidRDefault="009125BC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Информация об отмене конкурсного отбора размещается на официальном сайте города Лыткарино в сети Интернет.</w:t>
      </w:r>
    </w:p>
    <w:p w:rsidR="004A0A74" w:rsidRDefault="004A3229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>. В день проведения конкурса конкурсная комиссия рассматривает и оценивает заявки участников конкурса на своем заседании, формирует рейтинг претендентов на получение субсидии</w:t>
      </w:r>
      <w:r w:rsidR="007D23FA">
        <w:rPr>
          <w:rFonts w:eastAsiaTheme="minorHAnsi"/>
          <w:kern w:val="0"/>
          <w:sz w:val="28"/>
          <w:szCs w:val="28"/>
          <w:lang w:eastAsia="en-US"/>
        </w:rPr>
        <w:t xml:space="preserve"> на основании критериев, определяемых положением о конкурс</w:t>
      </w:r>
      <w:r w:rsidR="00106AE6">
        <w:rPr>
          <w:rFonts w:eastAsiaTheme="minorHAnsi"/>
          <w:kern w:val="0"/>
          <w:sz w:val="28"/>
          <w:szCs w:val="28"/>
          <w:lang w:eastAsia="en-US"/>
        </w:rPr>
        <w:t>е.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 </w:t>
      </w:r>
    </w:p>
    <w:p w:rsidR="00106AE6" w:rsidRDefault="00106AE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 оценке поданных участниками конкурса заявок критериями отбора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в соответствии с положением о конкурсе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могут являться требования к квалификации участников конкурса, стоимостные критерии, соответствие мероприятий программ (проектов), указанных в заявке, которые планируется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осуществлять за счет субсидии</w:t>
      </w:r>
      <w:r w:rsidR="001C43D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приоритетным направлениям</w:t>
      </w:r>
      <w:r w:rsidR="004A0A74">
        <w:rPr>
          <w:rFonts w:eastAsiaTheme="minorHAnsi"/>
          <w:kern w:val="0"/>
          <w:sz w:val="28"/>
          <w:szCs w:val="28"/>
          <w:lang w:eastAsia="en-US"/>
        </w:rPr>
        <w:t>, указанным в положении о конкурсе</w:t>
      </w:r>
      <w:r w:rsidR="001C43DB">
        <w:rPr>
          <w:rFonts w:eastAsiaTheme="minorHAnsi"/>
          <w:kern w:val="0"/>
          <w:sz w:val="28"/>
          <w:szCs w:val="28"/>
          <w:lang w:eastAsia="en-US"/>
        </w:rPr>
        <w:t>, иные критерии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.  </w:t>
      </w:r>
    </w:p>
    <w:p w:rsidR="004A76F6" w:rsidRDefault="004A76F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D23FA" w:rsidRDefault="007D23FA" w:rsidP="007D2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Количество победителей конкурса определяется исходя из объема бюджетных ассигнований, предусмотренных главному распорядителю на соответствующий финансовый год и плановый период на соответствующие цели.</w:t>
      </w:r>
    </w:p>
    <w:p w:rsidR="00DD3369" w:rsidRDefault="007D23FA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DD3369">
        <w:rPr>
          <w:rFonts w:eastAsiaTheme="minorHAnsi"/>
          <w:kern w:val="0"/>
          <w:sz w:val="28"/>
          <w:szCs w:val="28"/>
          <w:lang w:eastAsia="en-US"/>
        </w:rPr>
        <w:t xml:space="preserve">Размер субсидии может определяться как размер затрат, необходимых на реализацию мероприятий программ (проектов), указанных в заявке, которые планируется осуществлять за счет субсидии, либо как размер обеспечения (возмещения затрат) оказания общественно полезных услуг, либо как фиксированная денежная сумма. </w:t>
      </w:r>
    </w:p>
    <w:p w:rsidR="00DD3369" w:rsidRDefault="00DD3369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каждом конкретном случае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субсидии), и источника ее получения, за исключением случаев, когда размер субсидии определен законом (решением) о бюджете, устанавливается положением о конкурсе.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622E6D"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7</w:t>
      </w:r>
      <w:r w:rsidRPr="00622E6D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Конкурс признается несостоявшимся, если на участие в </w:t>
      </w:r>
      <w:r>
        <w:rPr>
          <w:rFonts w:eastAsiaTheme="minorHAnsi"/>
          <w:bCs/>
          <w:kern w:val="0"/>
          <w:sz w:val="28"/>
          <w:szCs w:val="28"/>
          <w:lang w:eastAsia="en-US"/>
        </w:rPr>
        <w:t>к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>онкурсе не представлено ни одной заявки, либо все заявки отозваны</w:t>
      </w:r>
      <w:r>
        <w:rPr>
          <w:rFonts w:eastAsiaTheme="minorHAnsi"/>
          <w:bCs/>
          <w:kern w:val="0"/>
          <w:sz w:val="28"/>
          <w:szCs w:val="28"/>
          <w:lang w:eastAsia="en-US"/>
        </w:rPr>
        <w:t>, либо все з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>аявители не допущены к участию в Конкурсе.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Информация о признании Конкурса несостоявшимся размещается на официальном сайте </w:t>
      </w:r>
      <w:r>
        <w:rPr>
          <w:rFonts w:eastAsiaTheme="minorHAnsi"/>
          <w:bCs/>
          <w:kern w:val="0"/>
          <w:sz w:val="28"/>
          <w:szCs w:val="28"/>
          <w:lang w:eastAsia="en-US"/>
        </w:rPr>
        <w:t>города Лыткарино в сети Интернет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 в срок не позднее 3 рабочих дней со дня принятия такого решения </w:t>
      </w:r>
      <w:r>
        <w:rPr>
          <w:rFonts w:eastAsiaTheme="minorHAnsi"/>
          <w:bCs/>
          <w:kern w:val="0"/>
          <w:sz w:val="28"/>
          <w:szCs w:val="28"/>
          <w:lang w:eastAsia="en-US"/>
        </w:rPr>
        <w:t>Администрацией города Лыткарино.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bCs/>
          <w:kern w:val="0"/>
          <w:sz w:val="28"/>
          <w:szCs w:val="28"/>
          <w:lang w:eastAsia="en-US"/>
        </w:rPr>
        <w:t>8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. Решение </w:t>
      </w:r>
      <w:r>
        <w:rPr>
          <w:bCs/>
          <w:sz w:val="28"/>
          <w:szCs w:val="28"/>
          <w:lang w:eastAsia="ru-RU"/>
        </w:rPr>
        <w:t>о предоставлении субсидии оформляется постановлением Главы города Лыткарино.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5.1</w:t>
      </w:r>
      <w:r w:rsidR="009125BC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 xml:space="preserve">. В течение  пяти рабочих дней с момента принятия решения о предоставлении субсидии </w:t>
      </w:r>
      <w:r w:rsidR="00B61AC5">
        <w:rPr>
          <w:bCs/>
          <w:sz w:val="28"/>
          <w:szCs w:val="28"/>
          <w:lang w:eastAsia="ru-RU"/>
        </w:rPr>
        <w:t xml:space="preserve">Отдел </w:t>
      </w:r>
      <w:r>
        <w:rPr>
          <w:bCs/>
          <w:color w:val="000000" w:themeColor="text1"/>
          <w:sz w:val="28"/>
          <w:szCs w:val="28"/>
          <w:lang w:eastAsia="ru-RU"/>
        </w:rPr>
        <w:t>готовит проект соглашения</w:t>
      </w:r>
      <w:r w:rsidRPr="008E5C1A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2735DE">
        <w:rPr>
          <w:bCs/>
          <w:color w:val="000000" w:themeColor="text1"/>
          <w:sz w:val="28"/>
          <w:szCs w:val="28"/>
          <w:lang w:eastAsia="ru-RU"/>
        </w:rPr>
        <w:t xml:space="preserve"> о предоставлении субсидии</w:t>
      </w:r>
      <w:r>
        <w:rPr>
          <w:bCs/>
          <w:color w:val="000000" w:themeColor="text1"/>
          <w:sz w:val="28"/>
          <w:szCs w:val="28"/>
          <w:lang w:eastAsia="ru-RU"/>
        </w:rPr>
        <w:t xml:space="preserve">, обеспечивает его подписание уполномоченным должностным лицом </w:t>
      </w:r>
      <w:r w:rsidR="00B61AC5">
        <w:rPr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>
        <w:rPr>
          <w:bCs/>
          <w:color w:val="000000" w:themeColor="text1"/>
          <w:sz w:val="28"/>
          <w:szCs w:val="28"/>
          <w:lang w:eastAsia="ru-RU"/>
        </w:rPr>
        <w:t xml:space="preserve"> и  получателем субсидии.</w:t>
      </w:r>
    </w:p>
    <w:p w:rsidR="00622E6D" w:rsidRPr="007E1876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622E6D" w:rsidRPr="00622E6D" w:rsidRDefault="00622E6D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D23FA" w:rsidRDefault="007D23FA" w:rsidP="00E81B3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004A5" w:rsidRDefault="007004A5" w:rsidP="007004A5">
      <w:pPr>
        <w:jc w:val="both"/>
        <w:rPr>
          <w:sz w:val="28"/>
          <w:szCs w:val="28"/>
        </w:rPr>
      </w:pPr>
    </w:p>
    <w:p w:rsidR="004B0C4A" w:rsidRDefault="004B0C4A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>
        <w:rPr>
          <w:rFonts w:eastAsiaTheme="minorHAnsi"/>
          <w:kern w:val="0"/>
          <w:sz w:val="28"/>
          <w:szCs w:val="28"/>
          <w:lang w:eastAsia="en-US"/>
        </w:rPr>
        <w:t>1</w:t>
      </w: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F31215" w:rsidRDefault="00F31215" w:rsidP="00F31215">
      <w:pPr>
        <w:spacing w:before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Администрацию города Лыткарино</w:t>
      </w:r>
    </w:p>
    <w:p w:rsidR="00F31215" w:rsidRPr="00F31215" w:rsidRDefault="00F31215" w:rsidP="00F31215">
      <w:pPr>
        <w:spacing w:before="360"/>
        <w:jc w:val="center"/>
        <w:rPr>
          <w:rFonts w:ascii="Courier New" w:hAnsi="Courier New" w:cs="Courier New"/>
        </w:rPr>
      </w:pPr>
      <w:r w:rsidRPr="00F31215">
        <w:rPr>
          <w:rFonts w:ascii="Courier New" w:hAnsi="Courier New" w:cs="Courier New"/>
        </w:rPr>
        <w:t>Заяв</w:t>
      </w:r>
      <w:r w:rsidR="007A7566">
        <w:rPr>
          <w:rFonts w:ascii="Courier New" w:hAnsi="Courier New" w:cs="Courier New"/>
        </w:rPr>
        <w:t>ление</w:t>
      </w:r>
      <w:r w:rsidRPr="00F31215">
        <w:rPr>
          <w:rFonts w:ascii="Courier New" w:hAnsi="Courier New" w:cs="Courier New"/>
        </w:rPr>
        <w:t xml:space="preserve"> </w:t>
      </w:r>
      <w:r w:rsidR="007A7566">
        <w:rPr>
          <w:rFonts w:ascii="Courier New" w:hAnsi="Courier New" w:cs="Courier New"/>
        </w:rPr>
        <w:t>о предоставлении</w:t>
      </w:r>
      <w:r w:rsidRPr="00F31215">
        <w:rPr>
          <w:rFonts w:ascii="Courier New" w:hAnsi="Courier New" w:cs="Courier New"/>
        </w:rPr>
        <w:t xml:space="preserve"> субсидии некоммерческой организаци</w:t>
      </w:r>
      <w:r w:rsidR="007A7566">
        <w:rPr>
          <w:rFonts w:ascii="Courier New" w:hAnsi="Courier New" w:cs="Courier New"/>
        </w:rPr>
        <w:t>и</w:t>
      </w:r>
      <w:r w:rsidRPr="00F31215">
        <w:rPr>
          <w:rFonts w:ascii="Courier New" w:hAnsi="Courier New" w:cs="Courier New"/>
        </w:rPr>
        <w:t>,</w:t>
      </w:r>
    </w:p>
    <w:p w:rsidR="00F31215" w:rsidRDefault="00F31215" w:rsidP="00F31215">
      <w:pPr>
        <w:spacing w:before="60" w:after="240"/>
        <w:jc w:val="center"/>
        <w:rPr>
          <w:rFonts w:ascii="Courier New" w:hAnsi="Courier New" w:cs="Courier New"/>
        </w:rPr>
      </w:pPr>
      <w:proofErr w:type="gramStart"/>
      <w:r w:rsidRPr="00F31215">
        <w:rPr>
          <w:rFonts w:ascii="Courier New" w:hAnsi="Courier New" w:cs="Courier New"/>
        </w:rPr>
        <w:t>не</w:t>
      </w:r>
      <w:proofErr w:type="gramEnd"/>
      <w:r w:rsidRPr="00F31215">
        <w:rPr>
          <w:rFonts w:ascii="Courier New" w:hAnsi="Courier New" w:cs="Courier New"/>
        </w:rPr>
        <w:t xml:space="preserve"> являющейся </w:t>
      </w:r>
      <w:r w:rsidR="004A76F6">
        <w:rPr>
          <w:rFonts w:ascii="Courier New" w:hAnsi="Courier New" w:cs="Courier New"/>
        </w:rPr>
        <w:t>государственным (</w:t>
      </w:r>
      <w:r w:rsidR="007A7566">
        <w:rPr>
          <w:rFonts w:ascii="Courier New" w:hAnsi="Courier New" w:cs="Courier New"/>
        </w:rPr>
        <w:t>муниципальным</w:t>
      </w:r>
      <w:r w:rsidR="004A76F6">
        <w:rPr>
          <w:rFonts w:ascii="Courier New" w:hAnsi="Courier New" w:cs="Courier New"/>
        </w:rPr>
        <w:t>)</w:t>
      </w:r>
      <w:r w:rsidRPr="00F31215">
        <w:rPr>
          <w:rFonts w:ascii="Courier New" w:hAnsi="Courier New" w:cs="Courier New"/>
        </w:rPr>
        <w:t xml:space="preserve"> учреждением</w:t>
      </w:r>
    </w:p>
    <w:p w:rsidR="007A7566" w:rsidRPr="007A7566" w:rsidRDefault="007A7566" w:rsidP="007A7566">
      <w:pPr>
        <w:pStyle w:val="ConsPlusTitle"/>
        <w:widowControl/>
        <w:spacing w:line="312" w:lineRule="auto"/>
        <w:ind w:left="-284" w:right="-143" w:hanging="14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A7566">
        <w:rPr>
          <w:rFonts w:ascii="Courier New" w:hAnsi="Courier New" w:cs="Courier New"/>
          <w:b w:val="0"/>
          <w:bCs w:val="0"/>
          <w:sz w:val="20"/>
          <w:szCs w:val="20"/>
        </w:rPr>
        <w:t xml:space="preserve">  Цель ______________________________________________________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</w:t>
      </w:r>
      <w:r w:rsidRPr="007A7566">
        <w:rPr>
          <w:rFonts w:ascii="Courier New" w:hAnsi="Courier New" w:cs="Courier New"/>
          <w:b w:val="0"/>
          <w:bCs w:val="0"/>
          <w:sz w:val="20"/>
          <w:szCs w:val="20"/>
        </w:rPr>
        <w:t>____</w:t>
      </w:r>
    </w:p>
    <w:p w:rsidR="00F31215" w:rsidRPr="00F31215" w:rsidRDefault="007A7566" w:rsidP="00F31215">
      <w:pPr>
        <w:spacing w:before="60" w:after="24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(указывается в соответствии с п.1.6 Порядка)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3"/>
        <w:gridCol w:w="4572"/>
      </w:tblGrid>
      <w:tr w:rsidR="00F31215" w:rsidRPr="00F31215" w:rsidTr="00CB3FE7">
        <w:trPr>
          <w:trHeight w:val="11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Сведения об организационно-правовой форме 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96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5" w:rsidRPr="00047A8A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047A8A">
              <w:rPr>
                <w:rFonts w:ascii="Courier New" w:hAnsi="Courier New" w:cs="Courier New"/>
              </w:rPr>
              <w:t>Основные цели, виды деятельности некоммерческой организации в соответствии с ее учредительными документами</w:t>
            </w:r>
            <w:r w:rsidR="00047A8A">
              <w:rPr>
                <w:rFonts w:ascii="Courier New" w:hAnsi="Courier New" w:cs="Courier New"/>
              </w:rPr>
              <w:t xml:space="preserve"> </w:t>
            </w:r>
            <w:r w:rsidR="00047A8A" w:rsidRPr="00047A8A">
              <w:rPr>
                <w:rFonts w:ascii="Courier New" w:hAnsi="Courier New" w:cs="Courier New"/>
              </w:rPr>
              <w:t>(указывается код ОКВЭД и расшифровка)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Руководитель некоммерческой</w:t>
            </w:r>
            <w:r w:rsidR="00047A8A">
              <w:rPr>
                <w:rFonts w:ascii="Courier New" w:hAnsi="Courier New" w:cs="Courier New"/>
              </w:rPr>
              <w:t xml:space="preserve"> организации (Ф.И.О. (полностью, контактный 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74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Главный бухгалтер некоммерческой</w:t>
            </w:r>
            <w:r w:rsidR="00047A8A">
              <w:rPr>
                <w:rFonts w:ascii="Courier New" w:hAnsi="Courier New" w:cs="Courier New"/>
              </w:rPr>
              <w:t xml:space="preserve"> организации (Ф.И.О. (полностью, контактный 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73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некоммерческой организации (согласно учредительным документам некоммерческой организации)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047A8A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8A" w:rsidRPr="00047A8A" w:rsidRDefault="00047A8A" w:rsidP="00CF68BA">
            <w:pPr>
              <w:spacing w:before="60"/>
              <w:rPr>
                <w:rFonts w:ascii="Courier New" w:hAnsi="Courier New" w:cs="Courier New"/>
              </w:rPr>
            </w:pPr>
            <w:r w:rsidRPr="00047A8A">
              <w:rPr>
                <w:rFonts w:ascii="Courier New" w:hAnsi="Courier New" w:cs="Courier New"/>
              </w:rPr>
              <w:t>Почтовой адрес для направления корреспонденции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A8A" w:rsidRPr="00F31215" w:rsidRDefault="00047A8A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9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Реквизиты организации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Расчетный счет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Наименование и местонахождение обслуживающего банка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Корреспондентский счет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электронной почты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9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интернет-сайта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31215" w:rsidRPr="00F31215" w:rsidRDefault="00F31215" w:rsidP="00F31215">
      <w:pPr>
        <w:spacing w:before="60"/>
        <w:jc w:val="both"/>
        <w:rPr>
          <w:rFonts w:ascii="Courier New" w:hAnsi="Courier New" w:cs="Courier New"/>
          <w:lang w:val="en-US"/>
        </w:rPr>
      </w:pPr>
    </w:p>
    <w:p w:rsidR="00CB3FE7" w:rsidRDefault="00CB3FE7" w:rsidP="00CB3FE7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47A8A" w:rsidRPr="00FC7356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="00047A8A" w:rsidRPr="00FC7356">
        <w:rPr>
          <w:rFonts w:ascii="Courier New" w:hAnsi="Courier New" w:cs="Courier New"/>
          <w:sz w:val="20"/>
          <w:szCs w:val="20"/>
        </w:rPr>
        <w:t xml:space="preserve">________просит предоставить субсидию в размере _______________ </w:t>
      </w:r>
    </w:p>
    <w:p w:rsidR="00CB3FE7" w:rsidRDefault="00CB3FE7" w:rsidP="00CB3FE7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заявителя)</w:t>
      </w:r>
    </w:p>
    <w:p w:rsidR="00FC7356" w:rsidRDefault="00CB3FE7" w:rsidP="00047A8A">
      <w:pPr>
        <w:pStyle w:val="a6"/>
        <w:spacing w:line="312" w:lineRule="auto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47A8A" w:rsidRPr="00FC7356">
        <w:rPr>
          <w:rFonts w:ascii="Courier New" w:hAnsi="Courier New" w:cs="Courier New"/>
          <w:sz w:val="20"/>
          <w:szCs w:val="20"/>
        </w:rPr>
        <w:t>р</w:t>
      </w:r>
      <w:r w:rsidR="00FC7356">
        <w:rPr>
          <w:rFonts w:ascii="Courier New" w:hAnsi="Courier New" w:cs="Courier New"/>
          <w:sz w:val="20"/>
          <w:szCs w:val="20"/>
        </w:rPr>
        <w:t>ублей.</w:t>
      </w:r>
      <w:r w:rsidRPr="00CB3FE7">
        <w:t xml:space="preserve"> </w:t>
      </w:r>
      <w:hyperlink w:anchor="Par51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1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p w:rsidR="00047A8A" w:rsidRDefault="00CB3FE7" w:rsidP="00CB3FE7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C7356">
        <w:rPr>
          <w:rFonts w:ascii="Courier New" w:hAnsi="Courier New" w:cs="Courier New"/>
          <w:sz w:val="20"/>
          <w:szCs w:val="20"/>
        </w:rPr>
        <w:t>Направления расходования средств</w:t>
      </w:r>
      <w:r>
        <w:rPr>
          <w:rFonts w:ascii="Courier New" w:hAnsi="Courier New" w:cs="Courier New"/>
          <w:sz w:val="20"/>
          <w:szCs w:val="20"/>
        </w:rPr>
        <w:t>, необходимых на реализацию мероприятий программы (проекта)______________________________________________________</w:t>
      </w:r>
      <w:r w:rsidR="00FC7356">
        <w:rPr>
          <w:rFonts w:ascii="Courier New" w:hAnsi="Courier New" w:cs="Courier New"/>
          <w:sz w:val="20"/>
          <w:szCs w:val="20"/>
        </w:rPr>
        <w:t>:</w:t>
      </w:r>
      <w:r w:rsidRPr="00CB3FE7">
        <w:t xml:space="preserve"> </w:t>
      </w:r>
      <w:hyperlink w:anchor="Par52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2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p w:rsidR="00CB3FE7" w:rsidRDefault="00CB3FE7" w:rsidP="00CB3FE7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программы (проекта)</w:t>
      </w:r>
    </w:p>
    <w:p w:rsidR="00CB3FE7" w:rsidRPr="00947E71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  <w:r w:rsidRPr="00947E71">
        <w:rPr>
          <w:rFonts w:ascii="Courier New" w:hAnsi="Courier New" w:cs="Courier New"/>
          <w:sz w:val="20"/>
          <w:szCs w:val="20"/>
        </w:rPr>
        <w:t xml:space="preserve">Сроки реализации </w:t>
      </w:r>
      <w:r>
        <w:rPr>
          <w:rFonts w:ascii="Courier New" w:hAnsi="Courier New" w:cs="Courier New"/>
          <w:sz w:val="20"/>
          <w:szCs w:val="20"/>
        </w:rPr>
        <w:t>программы (</w:t>
      </w:r>
      <w:r w:rsidRPr="00947E71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>)__________________________________</w:t>
      </w:r>
    </w:p>
    <w:p w:rsidR="00CB3FE7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</w:rPr>
      </w:pPr>
      <w:r w:rsidRPr="00947E71">
        <w:rPr>
          <w:rFonts w:ascii="Courier New" w:hAnsi="Courier New" w:cs="Courier New"/>
          <w:sz w:val="20"/>
          <w:szCs w:val="20"/>
        </w:rPr>
        <w:t>Место реализации программы (проекта)</w:t>
      </w:r>
      <w:r>
        <w:rPr>
          <w:rFonts w:ascii="Courier New" w:hAnsi="Courier New" w:cs="Courier New"/>
        </w:rPr>
        <w:t xml:space="preserve"> ____________________________   </w:t>
      </w:r>
    </w:p>
    <w:p w:rsidR="00947E71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  <w:r w:rsidRPr="00947E71">
        <w:rPr>
          <w:rFonts w:ascii="Courier New" w:hAnsi="Courier New" w:cs="Courier New"/>
          <w:sz w:val="20"/>
          <w:szCs w:val="20"/>
        </w:rPr>
        <w:t xml:space="preserve">Расходы на реализацию </w:t>
      </w:r>
      <w:r>
        <w:rPr>
          <w:rFonts w:ascii="Courier New" w:hAnsi="Courier New" w:cs="Courier New"/>
          <w:sz w:val="20"/>
          <w:szCs w:val="20"/>
        </w:rPr>
        <w:t>программы (</w:t>
      </w:r>
      <w:r w:rsidRPr="00947E71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>)</w:t>
      </w:r>
      <w:r w:rsidRPr="00947E71">
        <w:rPr>
          <w:rFonts w:ascii="Courier New" w:hAnsi="Courier New" w:cs="Courier New"/>
          <w:sz w:val="20"/>
          <w:szCs w:val="20"/>
        </w:rPr>
        <w:t xml:space="preserve"> по источникам финансирования:</w:t>
      </w:r>
    </w:p>
    <w:p w:rsidR="00075C12" w:rsidRPr="00947E71" w:rsidRDefault="00075C12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693"/>
        <w:gridCol w:w="2693"/>
      </w:tblGrid>
      <w:tr w:rsidR="00B752BE" w:rsidRPr="00FC7356" w:rsidTr="00295CD0">
        <w:trPr>
          <w:trHeight w:val="800"/>
        </w:trPr>
        <w:tc>
          <w:tcPr>
            <w:tcW w:w="851" w:type="dxa"/>
            <w:shd w:val="clear" w:color="auto" w:fill="auto"/>
          </w:tcPr>
          <w:p w:rsidR="00B752BE" w:rsidRPr="00FC7356" w:rsidRDefault="00B752BE" w:rsidP="00CF68BA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B752BE" w:rsidRPr="00FC7356" w:rsidRDefault="00B752BE" w:rsidP="00CF68BA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752BE" w:rsidRDefault="00B752BE" w:rsidP="00CF68BA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 расходования</w:t>
            </w:r>
          </w:p>
          <w:p w:rsidR="00B752BE" w:rsidRPr="00FC7356" w:rsidRDefault="00B752BE" w:rsidP="00CF68BA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2693" w:type="dxa"/>
            <w:shd w:val="clear" w:color="auto" w:fill="auto"/>
          </w:tcPr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собственных затрат</w:t>
            </w:r>
          </w:p>
          <w:p w:rsidR="00B752BE" w:rsidRPr="00FC7356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за счет</w:t>
            </w:r>
          </w:p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субсидии</w:t>
            </w:r>
          </w:p>
          <w:p w:rsidR="00B752BE" w:rsidRPr="00FC7356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</w:tr>
      <w:tr w:rsidR="00047A8A" w:rsidRPr="00FC7356" w:rsidTr="00295CD0">
        <w:tc>
          <w:tcPr>
            <w:tcW w:w="851" w:type="dxa"/>
            <w:shd w:val="clear" w:color="auto" w:fill="auto"/>
          </w:tcPr>
          <w:p w:rsidR="00047A8A" w:rsidRPr="00FC7356" w:rsidRDefault="00CB3FE7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2BE" w:rsidRPr="00FC7356" w:rsidTr="00295CD0">
        <w:tc>
          <w:tcPr>
            <w:tcW w:w="851" w:type="dxa"/>
            <w:shd w:val="clear" w:color="auto" w:fill="auto"/>
          </w:tcPr>
          <w:p w:rsidR="00B752BE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BF2B6C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2BE" w:rsidRPr="00FC7356" w:rsidTr="00295CD0">
        <w:tc>
          <w:tcPr>
            <w:tcW w:w="851" w:type="dxa"/>
            <w:shd w:val="clear" w:color="auto" w:fill="auto"/>
          </w:tcPr>
          <w:p w:rsidR="00B752BE" w:rsidRPr="00FC7356" w:rsidRDefault="00295CD0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47A8A" w:rsidRPr="00FC7356" w:rsidRDefault="00047A8A" w:rsidP="00047A8A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</w:p>
    <w:p w:rsidR="00047A8A" w:rsidRDefault="00B752BE" w:rsidP="007A7566">
      <w:pPr>
        <w:suppressAutoHyphens w:val="0"/>
        <w:autoSpaceDE w:val="0"/>
        <w:autoSpaceDN w:val="0"/>
        <w:adjustRightInd w:val="0"/>
        <w:ind w:firstLine="540"/>
        <w:jc w:val="both"/>
      </w:pPr>
      <w:r w:rsidRPr="00947E71">
        <w:rPr>
          <w:rFonts w:ascii="Courier New" w:eastAsiaTheme="minorHAnsi" w:hAnsi="Courier New" w:cs="Courier New"/>
          <w:kern w:val="0"/>
          <w:lang w:eastAsia="en-US"/>
        </w:rPr>
        <w:t xml:space="preserve">Средства, необходимые для обеспечения (возмещения затрат) оказания общественно полезных услуг: </w:t>
      </w:r>
      <w:hyperlink w:anchor="Par53" w:history="1">
        <w:r w:rsidR="00947E71" w:rsidRPr="00B817BA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&lt;</w:t>
        </w:r>
        <w:r w:rsidR="00947E71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3</w:t>
        </w:r>
        <w:r w:rsidR="00947E71" w:rsidRPr="00B817BA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&gt;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0"/>
        <w:gridCol w:w="1921"/>
        <w:gridCol w:w="1572"/>
        <w:gridCol w:w="1657"/>
        <w:gridCol w:w="1572"/>
        <w:gridCol w:w="1573"/>
      </w:tblGrid>
      <w:tr w:rsidR="00947E71" w:rsidTr="00295CD0">
        <w:tc>
          <w:tcPr>
            <w:tcW w:w="1101" w:type="dxa"/>
          </w:tcPr>
          <w:p w:rsidR="00947E71" w:rsidRPr="00FC7356" w:rsidRDefault="00947E71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947E71" w:rsidRPr="00FC7356" w:rsidRDefault="00947E71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947E71" w:rsidRPr="00FC7356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5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Наименование общественно полезной услуги</w:t>
            </w:r>
          </w:p>
        </w:tc>
        <w:tc>
          <w:tcPr>
            <w:tcW w:w="1589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Содержание общественно полезной услуги </w:t>
            </w:r>
          </w:p>
        </w:tc>
        <w:tc>
          <w:tcPr>
            <w:tcW w:w="1657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Категория потребителей общественно полезной услуги </w:t>
            </w:r>
          </w:p>
        </w:tc>
        <w:tc>
          <w:tcPr>
            <w:tcW w:w="1589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Объем оказания общественно полезной услуги </w:t>
            </w:r>
          </w:p>
        </w:tc>
        <w:tc>
          <w:tcPr>
            <w:tcW w:w="1590" w:type="dxa"/>
          </w:tcPr>
          <w:p w:rsidR="00947E71" w:rsidRDefault="00295CD0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Стоимость единицы общественно полезной услуги</w:t>
            </w:r>
          </w:p>
          <w:p w:rsidR="00295CD0" w:rsidRPr="00947E71" w:rsidRDefault="00295CD0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(руб.)</w:t>
            </w:r>
          </w:p>
        </w:tc>
      </w:tr>
      <w:tr w:rsidR="00947E71" w:rsidTr="00295CD0">
        <w:tc>
          <w:tcPr>
            <w:tcW w:w="1101" w:type="dxa"/>
          </w:tcPr>
          <w:p w:rsidR="00947E71" w:rsidRPr="00FC7356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  <w:tr w:rsidR="00947E71" w:rsidTr="00295CD0">
        <w:tc>
          <w:tcPr>
            <w:tcW w:w="1101" w:type="dxa"/>
          </w:tcPr>
          <w:p w:rsidR="00947E71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  <w:tr w:rsidR="00295CD0" w:rsidTr="00295CD0">
        <w:tc>
          <w:tcPr>
            <w:tcW w:w="1101" w:type="dxa"/>
          </w:tcPr>
          <w:p w:rsidR="00295CD0" w:rsidRDefault="00295CD0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2045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752BE" w:rsidRDefault="00B752BE" w:rsidP="00947E7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A76F6" w:rsidRDefault="004A76F6" w:rsidP="004A76F6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 расходования средств, необходимых в соответствии с целями предоставления субсидии:</w:t>
      </w:r>
      <w:r w:rsidRPr="00CB3FE7">
        <w:t xml:space="preserve"> </w:t>
      </w:r>
      <w:hyperlink w:anchor="Par52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4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693"/>
        <w:gridCol w:w="2693"/>
      </w:tblGrid>
      <w:tr w:rsidR="00075C12" w:rsidRPr="00FC7356" w:rsidTr="00D977B2">
        <w:trPr>
          <w:trHeight w:val="800"/>
        </w:trPr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 расходования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2693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собственных затрат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за счет</w:t>
            </w:r>
          </w:p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субсидии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76F6" w:rsidRDefault="004A76F6" w:rsidP="00947E7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95CD0" w:rsidRPr="00B817BA" w:rsidRDefault="00295CD0" w:rsidP="00295CD0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--------------------------------</w:t>
      </w:r>
    </w:p>
    <w:p w:rsidR="00CD398C" w:rsidRPr="00CD398C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CD398C">
        <w:rPr>
          <w:rFonts w:ascii="Courier New" w:eastAsiaTheme="minorHAnsi" w:hAnsi="Courier New" w:cs="Courier New"/>
          <w:kern w:val="0"/>
          <w:lang w:eastAsia="en-US"/>
        </w:rPr>
        <w:t xml:space="preserve">&lt;1&gt; </w:t>
      </w:r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 xml:space="preserve">В случае, если объемы бюджетных ассигнований, предусмотренные главному распорядителю на предоставление </w:t>
      </w:r>
      <w:proofErr w:type="gramStart"/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>субсидии,  распределяются</w:t>
      </w:r>
      <w:proofErr w:type="gramEnd"/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 xml:space="preserve">  по результатам конкурса,  размер субсидии не указывается.</w:t>
      </w:r>
    </w:p>
    <w:p w:rsidR="00295CD0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2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 Заполняется в случае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CD398C">
        <w:rPr>
          <w:rFonts w:ascii="Courier New" w:eastAsiaTheme="minorHAnsi" w:hAnsi="Courier New" w:cs="Courier New"/>
          <w:kern w:val="0"/>
          <w:lang w:eastAsia="en-US"/>
        </w:rPr>
        <w:t>предоставления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субсидии на реализацию конкретно</w:t>
      </w:r>
      <w:r w:rsidR="00CD398C">
        <w:rPr>
          <w:rFonts w:ascii="Courier New" w:eastAsiaTheme="minorHAnsi" w:hAnsi="Courier New" w:cs="Courier New"/>
          <w:kern w:val="0"/>
          <w:lang w:eastAsia="en-US"/>
        </w:rPr>
        <w:t>й программы (проекта).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295CD0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3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</w:t>
      </w:r>
      <w:r w:rsidR="00CD398C" w:rsidRPr="00B817BA">
        <w:rPr>
          <w:rFonts w:ascii="Courier New" w:eastAsiaTheme="minorHAnsi" w:hAnsi="Courier New" w:cs="Courier New"/>
          <w:kern w:val="0"/>
          <w:lang w:eastAsia="en-US"/>
        </w:rPr>
        <w:t>Заполняется в случае</w:t>
      </w:r>
      <w:r w:rsidR="00CD398C">
        <w:rPr>
          <w:rFonts w:ascii="Courier New" w:eastAsiaTheme="minorHAnsi" w:hAnsi="Courier New" w:cs="Courier New"/>
          <w:kern w:val="0"/>
          <w:lang w:eastAsia="en-US"/>
        </w:rPr>
        <w:t xml:space="preserve"> предоставления субсидии на </w:t>
      </w:r>
      <w:r w:rsidR="00CD398C" w:rsidRPr="00947E71">
        <w:rPr>
          <w:rFonts w:ascii="Courier New" w:eastAsiaTheme="minorHAnsi" w:hAnsi="Courier New" w:cs="Courier New"/>
          <w:kern w:val="0"/>
          <w:lang w:eastAsia="en-US"/>
        </w:rPr>
        <w:t>обеспечения (возмещения затрат) оказания общественно полезных услуг</w:t>
      </w:r>
      <w:r w:rsidR="00CD398C">
        <w:rPr>
          <w:rFonts w:ascii="Courier New" w:eastAsiaTheme="minorHAnsi" w:hAnsi="Courier New" w:cs="Courier New"/>
          <w:kern w:val="0"/>
          <w:lang w:eastAsia="en-US"/>
        </w:rPr>
        <w:t xml:space="preserve">. </w:t>
      </w:r>
      <w:r w:rsidR="00CD398C"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075C12" w:rsidRDefault="004A76F6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4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Заполняется в случае</w:t>
      </w:r>
      <w:r w:rsidR="00075C12">
        <w:rPr>
          <w:rFonts w:ascii="Courier New" w:eastAsiaTheme="minorHAnsi" w:hAnsi="Courier New" w:cs="Courier New"/>
          <w:kern w:val="0"/>
          <w:lang w:eastAsia="en-US"/>
        </w:rPr>
        <w:t xml:space="preserve"> предоставления субсидии на цели, не связанные с реализацией конкретной программы (проекта) или 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>обеспечени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ем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 xml:space="preserve"> (возмещени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ем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 xml:space="preserve"> затрат) оказания общественно полезных услуг</w:t>
      </w:r>
      <w:r w:rsidR="00075C12">
        <w:rPr>
          <w:rFonts w:ascii="Courier New" w:eastAsiaTheme="minorHAnsi" w:hAnsi="Courier New" w:cs="Courier New"/>
          <w:kern w:val="0"/>
          <w:lang w:eastAsia="en-US"/>
        </w:rPr>
        <w:t xml:space="preserve">. </w:t>
      </w:r>
      <w:r w:rsidR="00075C12"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0542E2" w:rsidRDefault="000542E2" w:rsidP="00295CD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9383C" w:rsidRDefault="000542E2" w:rsidP="000542E2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FC7356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FC7356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</w:t>
      </w:r>
      <w:r w:rsidRPr="00FC7356">
        <w:rPr>
          <w:rFonts w:ascii="Courier New" w:hAnsi="Courier New" w:cs="Courier New"/>
          <w:sz w:val="20"/>
          <w:szCs w:val="20"/>
        </w:rPr>
        <w:t>__</w:t>
      </w:r>
      <w:r w:rsidR="0009383C">
        <w:rPr>
          <w:rFonts w:ascii="Courier New" w:hAnsi="Courier New" w:cs="Courier New"/>
          <w:sz w:val="20"/>
          <w:szCs w:val="20"/>
        </w:rPr>
        <w:t>_______</w:t>
      </w:r>
      <w:r w:rsidRPr="00FC7356">
        <w:rPr>
          <w:rFonts w:ascii="Courier New" w:hAnsi="Courier New" w:cs="Courier New"/>
          <w:sz w:val="20"/>
          <w:szCs w:val="20"/>
        </w:rPr>
        <w:t xml:space="preserve">_ </w:t>
      </w:r>
      <w:r>
        <w:rPr>
          <w:rFonts w:ascii="Courier New" w:hAnsi="Courier New" w:cs="Courier New"/>
          <w:sz w:val="20"/>
          <w:szCs w:val="20"/>
        </w:rPr>
        <w:t>сообщает о</w:t>
      </w:r>
      <w:r w:rsidR="000938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9383C">
        <w:rPr>
          <w:rFonts w:ascii="Courier New" w:hAnsi="Courier New" w:cs="Courier New"/>
          <w:sz w:val="20"/>
          <w:szCs w:val="20"/>
        </w:rPr>
        <w:t>том,что</w:t>
      </w:r>
      <w:proofErr w:type="spellEnd"/>
      <w:proofErr w:type="gramEnd"/>
      <w:r w:rsidR="0009383C">
        <w:rPr>
          <w:rFonts w:ascii="Courier New" w:hAnsi="Courier New" w:cs="Courier New"/>
          <w:sz w:val="20"/>
          <w:szCs w:val="20"/>
        </w:rPr>
        <w:t xml:space="preserve"> не находится в процессе</w:t>
      </w:r>
    </w:p>
    <w:p w:rsidR="000542E2" w:rsidRDefault="000542E2" w:rsidP="000542E2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заявителя)</w:t>
      </w:r>
    </w:p>
    <w:p w:rsidR="0009383C" w:rsidRDefault="0009383C" w:rsidP="00A45A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9383C" w:rsidRDefault="00075C12" w:rsidP="0009383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р</w:t>
      </w:r>
      <w:r w:rsidR="0009383C">
        <w:rPr>
          <w:rFonts w:ascii="Courier New" w:eastAsiaTheme="minorHAnsi" w:hAnsi="Courier New" w:cs="Courier New"/>
          <w:kern w:val="0"/>
          <w:lang w:eastAsia="en-US"/>
        </w:rPr>
        <w:t xml:space="preserve">еорганизации, ликвидации, банкротства 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09383C">
        <w:rPr>
          <w:rFonts w:ascii="Courier New" w:eastAsiaTheme="minorHAnsi" w:hAnsi="Courier New" w:cs="Courier New"/>
          <w:kern w:val="0"/>
          <w:lang w:eastAsia="en-US"/>
        </w:rPr>
        <w:t>и гарантирует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09383C">
        <w:rPr>
          <w:rFonts w:ascii="Courier New" w:eastAsiaTheme="minorHAnsi" w:hAnsi="Courier New" w:cs="Courier New"/>
          <w:kern w:val="0"/>
          <w:lang w:eastAsia="en-US"/>
        </w:rPr>
        <w:t>достоверность сведений, указанных в настоящем заявлении.</w:t>
      </w:r>
    </w:p>
    <w:p w:rsidR="0009383C" w:rsidRDefault="0009383C" w:rsidP="00A45A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75C12" w:rsidRDefault="00075C12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Руководитель 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(уполномоченное лицо)   _______________ _________ _____________________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            (должность)   (подпись) (расшифровка подписи)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Исполнитель ________________ ___________________ _____________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(должность)            (ФИО)         (телефон)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"__" ___________ 20__ г.</w:t>
      </w:r>
    </w:p>
    <w:p w:rsidR="004B0C4A" w:rsidRDefault="004B0C4A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 w:rsidR="004B0C4A">
        <w:rPr>
          <w:rFonts w:eastAsiaTheme="minorHAnsi"/>
          <w:kern w:val="0"/>
          <w:sz w:val="28"/>
          <w:szCs w:val="28"/>
          <w:lang w:eastAsia="en-US"/>
        </w:rPr>
        <w:t>2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   Отчет об использовании субсидий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______________________________________________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(наименование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получателя субсидии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>)</w:t>
      </w:r>
    </w:p>
    <w:p w:rsid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  на 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«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>___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»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_____________ 20__ года</w:t>
      </w:r>
    </w:p>
    <w:p w:rsidR="00EF47B3" w:rsidRPr="00DF6278" w:rsidRDefault="00EF47B3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Pr="00B817BA" w:rsidRDefault="00EF47B3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С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оглашени</w:t>
      </w:r>
      <w:r>
        <w:rPr>
          <w:rFonts w:ascii="Courier New" w:eastAsiaTheme="minorHAnsi" w:hAnsi="Courier New" w:cs="Courier New"/>
          <w:kern w:val="0"/>
          <w:lang w:eastAsia="en-US"/>
        </w:rPr>
        <w:t>е о предоставлении субсидии №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от </w:t>
      </w: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20__ г.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A45ABB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kern w:val="0"/>
          <w:lang w:eastAsia="en-US"/>
        </w:rPr>
      </w:pPr>
      <w:r w:rsidRPr="00A45ABB">
        <w:rPr>
          <w:rFonts w:ascii="Courier New" w:eastAsiaTheme="minorHAnsi" w:hAnsi="Courier New" w:cs="Courier New"/>
          <w:kern w:val="0"/>
          <w:lang w:eastAsia="en-US"/>
        </w:rPr>
        <w:t>(в рублях)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2223"/>
        <w:gridCol w:w="2106"/>
        <w:gridCol w:w="1989"/>
      </w:tblGrid>
      <w:tr w:rsidR="00DF6278" w:rsidRPr="00DF6278">
        <w:trPr>
          <w:trHeight w:val="239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Направления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расходов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Плановые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назначения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Фактически  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профинансировано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(</w:t>
            </w:r>
            <w:proofErr w:type="gramStart"/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нарастающим</w:t>
            </w:r>
            <w:proofErr w:type="gramEnd"/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итогом с начала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финансового года)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Остаток    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неиспользованных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средств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Примечание     </w:t>
            </w: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1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2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 3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4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5       </w:t>
            </w: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</w:tbl>
    <w:p w:rsidR="00DF6278" w:rsidRPr="00DF6278" w:rsidRDefault="00DF6278" w:rsidP="00DF627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>Руководитель ________________________ ____________ ________________________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(наименование должности)   (подпись)   (расшифровка подписи)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>Главный бухгалтер ___________ 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(подпись)  (расшифровка подписи)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EF47B3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="00DF6278" w:rsidRPr="00DF6278">
        <w:rPr>
          <w:rFonts w:ascii="Courier New" w:eastAsiaTheme="minorHAnsi" w:hAnsi="Courier New" w:cs="Courier New"/>
          <w:kern w:val="0"/>
          <w:lang w:eastAsia="en-US"/>
        </w:rPr>
        <w:t>____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="00DF6278" w:rsidRPr="00DF6278">
        <w:rPr>
          <w:rFonts w:ascii="Courier New" w:eastAsiaTheme="minorHAnsi" w:hAnsi="Courier New" w:cs="Courier New"/>
          <w:kern w:val="0"/>
          <w:lang w:eastAsia="en-US"/>
        </w:rPr>
        <w:t xml:space="preserve"> ____________ 20__ г.</w:t>
      </w:r>
    </w:p>
    <w:p w:rsid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Pr="00DF6278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 w:rsidR="004B0C4A">
        <w:rPr>
          <w:rFonts w:eastAsiaTheme="minorHAnsi"/>
          <w:kern w:val="0"/>
          <w:sz w:val="28"/>
          <w:szCs w:val="28"/>
          <w:lang w:eastAsia="en-US"/>
        </w:rPr>
        <w:t>3</w:t>
      </w: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ОТЧЕТ</w:t>
      </w:r>
    </w:p>
    <w:p w:rsidR="00EF47B3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о достижении </w:t>
      </w:r>
      <w:r w:rsidR="00EF47B3" w:rsidRPr="00EF47B3">
        <w:rPr>
          <w:rFonts w:ascii="Courier New" w:eastAsiaTheme="minorHAnsi" w:hAnsi="Courier New" w:cs="Courier New"/>
          <w:kern w:val="0"/>
          <w:lang w:eastAsia="en-US"/>
        </w:rPr>
        <w:t>показателей результативности</w:t>
      </w:r>
    </w:p>
    <w:p w:rsidR="00B817BA" w:rsidRPr="00B817BA" w:rsidRDefault="00EF47B3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EF47B3">
        <w:rPr>
          <w:rFonts w:ascii="Courier New" w:eastAsiaTheme="minorHAnsi" w:hAnsi="Courier New" w:cs="Courier New"/>
          <w:kern w:val="0"/>
          <w:lang w:eastAsia="en-US"/>
        </w:rPr>
        <w:t>(целевых показателей) предоставления субсидии</w:t>
      </w: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по состоянию на __ ___________ 20__ года</w:t>
      </w: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EF47B3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Наименование </w:t>
      </w:r>
      <w:r w:rsidR="00A45ABB">
        <w:rPr>
          <w:rFonts w:ascii="Courier New" w:eastAsiaTheme="minorHAnsi" w:hAnsi="Courier New" w:cs="Courier New"/>
          <w:kern w:val="0"/>
          <w:lang w:eastAsia="en-US"/>
        </w:rPr>
        <w:t>п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олучателя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субсидии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: ________________________________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EF47B3" w:rsidRPr="00B817BA" w:rsidRDefault="00EF47B3" w:rsidP="00EF47B3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С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оглашени</w:t>
      </w:r>
      <w:r>
        <w:rPr>
          <w:rFonts w:ascii="Courier New" w:eastAsiaTheme="minorHAnsi" w:hAnsi="Courier New" w:cs="Courier New"/>
          <w:kern w:val="0"/>
          <w:lang w:eastAsia="en-US"/>
        </w:rPr>
        <w:t>е о предоставлении субсидии №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от </w:t>
      </w: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20__ г.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Периодичность:           ______________________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332"/>
        <w:gridCol w:w="907"/>
        <w:gridCol w:w="567"/>
        <w:gridCol w:w="1163"/>
        <w:gridCol w:w="1331"/>
        <w:gridCol w:w="907"/>
        <w:gridCol w:w="1020"/>
      </w:tblGrid>
      <w:tr w:rsidR="00B817BA" w:rsidRPr="00B817BA" w:rsidTr="00A45A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N 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EF47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вание</w:t>
            </w:r>
            <w:proofErr w:type="spellEnd"/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показателя </w:t>
            </w:r>
            <w:hyperlink w:anchor="Par51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1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A4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вание</w:t>
            </w:r>
            <w:proofErr w:type="spellEnd"/>
            <w:r w:rsidR="00A45ABB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программы (</w:t>
            </w:r>
            <w:proofErr w:type="gramStart"/>
            <w:r w:rsidR="00A45ABB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проекта) 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hyperlink w:anchor="Par52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proofErr w:type="gramEnd"/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2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Единица измерения по </w:t>
            </w:r>
            <w:hyperlink r:id="rId7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EF47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Плано</w:t>
            </w:r>
            <w:proofErr w:type="spellEnd"/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вое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значение показателя </w:t>
            </w:r>
            <w:hyperlink w:anchor="Par53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3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Достигну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тое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Про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цент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Причина отклонения</w:t>
            </w:r>
          </w:p>
        </w:tc>
      </w:tr>
      <w:tr w:rsidR="00B817BA" w:rsidRPr="00B817BA" w:rsidTr="00A45A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B817BA" w:rsidRPr="00B817BA" w:rsidTr="00A45A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9</w:t>
            </w:r>
          </w:p>
        </w:tc>
      </w:tr>
      <w:tr w:rsidR="00B817BA" w:rsidRPr="00B817BA" w:rsidTr="00A45A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</w:tbl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Руководитель 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(уполномоченное лицо)   _______________ _________ _____________________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            (должность)   (подпись) (расшифровка подписи)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Исполнитель ________________ ___________________ 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(должность)            (ФИО)         (телефон)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"__" ___________ 20__ г.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--------------------------------</w:t>
      </w:r>
    </w:p>
    <w:p w:rsidR="00B817BA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bookmarkStart w:id="1" w:name="Par50"/>
      <w:bookmarkStart w:id="2" w:name="Par51"/>
      <w:bookmarkEnd w:id="1"/>
      <w:bookmarkEnd w:id="2"/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1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с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оглашении о предоставлении субсидии. </w:t>
      </w:r>
    </w:p>
    <w:p w:rsidR="00A45ABB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bookmarkStart w:id="3" w:name="Par52"/>
      <w:bookmarkEnd w:id="3"/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2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 Заполняется в случае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выделения субсидии на реализацию конкретно</w:t>
      </w:r>
      <w:r w:rsidR="00A45ABB">
        <w:rPr>
          <w:rFonts w:ascii="Courier New" w:eastAsiaTheme="minorHAnsi" w:hAnsi="Courier New" w:cs="Courier New"/>
          <w:kern w:val="0"/>
          <w:lang w:eastAsia="en-US"/>
        </w:rPr>
        <w:t>й программы (проекта)</w:t>
      </w:r>
      <w:bookmarkStart w:id="4" w:name="Par53"/>
      <w:bookmarkEnd w:id="4"/>
      <w:r w:rsidR="00A45ABB">
        <w:rPr>
          <w:rFonts w:ascii="Courier New" w:eastAsiaTheme="minorHAnsi" w:hAnsi="Courier New" w:cs="Courier New"/>
          <w:kern w:val="0"/>
          <w:lang w:eastAsia="en-US"/>
        </w:rPr>
        <w:t>.</w:t>
      </w:r>
    </w:p>
    <w:p w:rsidR="00EF47B3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3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</w:t>
      </w:r>
      <w:r w:rsidR="00EF47B3" w:rsidRPr="00B817BA">
        <w:rPr>
          <w:rFonts w:ascii="Courier New" w:eastAsiaTheme="minorHAnsi" w:hAnsi="Courier New" w:cs="Courier New"/>
          <w:kern w:val="0"/>
          <w:lang w:eastAsia="en-US"/>
        </w:rPr>
        <w:t xml:space="preserve">в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с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оглашении о предоставлении субсидии. </w:t>
      </w:r>
    </w:p>
    <w:p w:rsidR="00B817BA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A06A74" w:rsidRDefault="00A06A74"/>
    <w:sectPr w:rsidR="00A06A74" w:rsidSect="00A54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87"/>
    <w:rsid w:val="0004576A"/>
    <w:rsid w:val="00047A8A"/>
    <w:rsid w:val="000542E2"/>
    <w:rsid w:val="000555A4"/>
    <w:rsid w:val="00066575"/>
    <w:rsid w:val="00075C12"/>
    <w:rsid w:val="0009383C"/>
    <w:rsid w:val="000A7367"/>
    <w:rsid w:val="000E1FCE"/>
    <w:rsid w:val="000F788E"/>
    <w:rsid w:val="00106AE6"/>
    <w:rsid w:val="00106C0C"/>
    <w:rsid w:val="00125778"/>
    <w:rsid w:val="00172714"/>
    <w:rsid w:val="00174897"/>
    <w:rsid w:val="001963AF"/>
    <w:rsid w:val="001C43DB"/>
    <w:rsid w:val="001C6679"/>
    <w:rsid w:val="0024074B"/>
    <w:rsid w:val="00250BF6"/>
    <w:rsid w:val="00295CD0"/>
    <w:rsid w:val="002C0079"/>
    <w:rsid w:val="002C58DE"/>
    <w:rsid w:val="002D6219"/>
    <w:rsid w:val="003F40D9"/>
    <w:rsid w:val="00412AC0"/>
    <w:rsid w:val="004267F4"/>
    <w:rsid w:val="00430961"/>
    <w:rsid w:val="00447F00"/>
    <w:rsid w:val="004766E9"/>
    <w:rsid w:val="004A0A74"/>
    <w:rsid w:val="004A3229"/>
    <w:rsid w:val="004A76F6"/>
    <w:rsid w:val="004B0C4A"/>
    <w:rsid w:val="0052222A"/>
    <w:rsid w:val="00524F0D"/>
    <w:rsid w:val="00525A1C"/>
    <w:rsid w:val="00543985"/>
    <w:rsid w:val="00554D0B"/>
    <w:rsid w:val="00566C05"/>
    <w:rsid w:val="005776AD"/>
    <w:rsid w:val="005870D3"/>
    <w:rsid w:val="005B065B"/>
    <w:rsid w:val="005E055D"/>
    <w:rsid w:val="00622E6D"/>
    <w:rsid w:val="00682864"/>
    <w:rsid w:val="007004A5"/>
    <w:rsid w:val="007472F0"/>
    <w:rsid w:val="00782BE2"/>
    <w:rsid w:val="00784CD8"/>
    <w:rsid w:val="007A7566"/>
    <w:rsid w:val="007D23FA"/>
    <w:rsid w:val="007D2D4B"/>
    <w:rsid w:val="007E1876"/>
    <w:rsid w:val="007E1FC8"/>
    <w:rsid w:val="007F2A88"/>
    <w:rsid w:val="008704CA"/>
    <w:rsid w:val="0087436A"/>
    <w:rsid w:val="0088074B"/>
    <w:rsid w:val="008F302A"/>
    <w:rsid w:val="008F3642"/>
    <w:rsid w:val="0091243B"/>
    <w:rsid w:val="009125BC"/>
    <w:rsid w:val="00947E71"/>
    <w:rsid w:val="0096044E"/>
    <w:rsid w:val="009651A3"/>
    <w:rsid w:val="009B53AF"/>
    <w:rsid w:val="00A06A74"/>
    <w:rsid w:val="00A25906"/>
    <w:rsid w:val="00A45ABB"/>
    <w:rsid w:val="00A543A3"/>
    <w:rsid w:val="00A91698"/>
    <w:rsid w:val="00AA3165"/>
    <w:rsid w:val="00AA4BEA"/>
    <w:rsid w:val="00AF67CD"/>
    <w:rsid w:val="00B23CC3"/>
    <w:rsid w:val="00B61AC5"/>
    <w:rsid w:val="00B752BE"/>
    <w:rsid w:val="00B817BA"/>
    <w:rsid w:val="00B9715D"/>
    <w:rsid w:val="00BC6282"/>
    <w:rsid w:val="00BE1B1C"/>
    <w:rsid w:val="00BF74D0"/>
    <w:rsid w:val="00C051E2"/>
    <w:rsid w:val="00C27A2C"/>
    <w:rsid w:val="00C40FA6"/>
    <w:rsid w:val="00C67299"/>
    <w:rsid w:val="00C87FBD"/>
    <w:rsid w:val="00CB3FE7"/>
    <w:rsid w:val="00CD398C"/>
    <w:rsid w:val="00CF75E9"/>
    <w:rsid w:val="00D106A8"/>
    <w:rsid w:val="00D66FD9"/>
    <w:rsid w:val="00D81138"/>
    <w:rsid w:val="00D87EC5"/>
    <w:rsid w:val="00DD3369"/>
    <w:rsid w:val="00DE5D87"/>
    <w:rsid w:val="00DF01A2"/>
    <w:rsid w:val="00DF6278"/>
    <w:rsid w:val="00E05D99"/>
    <w:rsid w:val="00E5279A"/>
    <w:rsid w:val="00E53EAF"/>
    <w:rsid w:val="00E81B33"/>
    <w:rsid w:val="00E9533C"/>
    <w:rsid w:val="00EB78A6"/>
    <w:rsid w:val="00ED6AB7"/>
    <w:rsid w:val="00EF450E"/>
    <w:rsid w:val="00EF47B3"/>
    <w:rsid w:val="00F247B7"/>
    <w:rsid w:val="00F31215"/>
    <w:rsid w:val="00F31939"/>
    <w:rsid w:val="00FA0C5A"/>
    <w:rsid w:val="00FB4740"/>
    <w:rsid w:val="00FC2424"/>
    <w:rsid w:val="00FC70CD"/>
    <w:rsid w:val="00FC7356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BC7A-7177-4F1E-993C-BCC7CA2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8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2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A7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47A8A"/>
    <w:pPr>
      <w:suppressAutoHyphens w:val="0"/>
      <w:spacing w:after="120"/>
    </w:pPr>
    <w:rPr>
      <w:kern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35C601C65AC68A297FFBD1672MBt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DCE2A13CF648BCB3BECC597DD71A42EC02CEAB05FB2A6AE4ED4A6CADF18A26142FF1983Ej7l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68A-F4FA-4449-8E50-ACADA066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2017-10-25T11:16:00Z</cp:lastPrinted>
  <dcterms:created xsi:type="dcterms:W3CDTF">2017-11-03T12:17:00Z</dcterms:created>
  <dcterms:modified xsi:type="dcterms:W3CDTF">2017-11-03T12:17:00Z</dcterms:modified>
</cp:coreProperties>
</file>