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FF" w:rsidRPr="005873FF" w:rsidRDefault="005873FF" w:rsidP="00C16401">
      <w:pPr>
        <w:spacing w:line="720" w:lineRule="atLeast"/>
        <w:jc w:val="center"/>
        <w:outlineLvl w:val="0"/>
        <w:rPr>
          <w:rFonts w:eastAsia="Times New Roman" w:cs="Arial"/>
          <w:b/>
          <w:bCs/>
          <w:color w:val="252525"/>
          <w:kern w:val="36"/>
          <w:sz w:val="32"/>
          <w:lang w:eastAsia="ru-RU"/>
        </w:rPr>
      </w:pPr>
      <w:r w:rsidRPr="005873FF">
        <w:rPr>
          <w:rFonts w:eastAsia="Times New Roman" w:cs="Arial"/>
          <w:b/>
          <w:bCs/>
          <w:color w:val="252525"/>
          <w:kern w:val="36"/>
          <w:sz w:val="32"/>
          <w:lang w:eastAsia="ru-RU"/>
        </w:rPr>
        <w:t xml:space="preserve">Финансовая поддержка субъектам МСП в городском округе </w:t>
      </w:r>
      <w:r w:rsidR="00103C1A" w:rsidRPr="00C16401">
        <w:rPr>
          <w:rFonts w:eastAsia="Times New Roman" w:cs="Arial"/>
          <w:b/>
          <w:bCs/>
          <w:color w:val="252525"/>
          <w:kern w:val="36"/>
          <w:sz w:val="32"/>
          <w:lang w:eastAsia="ru-RU"/>
        </w:rPr>
        <w:t>Лыткарино</w:t>
      </w:r>
    </w:p>
    <w:p w:rsidR="005873FF" w:rsidRPr="00946A33" w:rsidRDefault="005873FF" w:rsidP="00946A33">
      <w:pPr>
        <w:spacing w:after="270" w:line="240" w:lineRule="auto"/>
        <w:rPr>
          <w:rStyle w:val="a8"/>
          <w:rFonts w:cs="Segoe UI"/>
          <w:b w:val="0"/>
          <w:sz w:val="24"/>
          <w:shd w:val="clear" w:color="auto" w:fill="FFFFFF"/>
        </w:rPr>
      </w:pPr>
      <w:r w:rsidRPr="00946A33">
        <w:rPr>
          <w:rStyle w:val="a8"/>
          <w:rFonts w:cs="Segoe UI"/>
          <w:b w:val="0"/>
          <w:sz w:val="24"/>
          <w:shd w:val="clear" w:color="auto" w:fill="FFFFFF"/>
        </w:rPr>
        <w:t>Одной из задач Национального плана по развитию конкуренции в Российской Федерации на 2021 - 2025 годы является развитие малого и среднего предпринимательства и снижение административных барьеров.</w:t>
      </w:r>
    </w:p>
    <w:p w:rsidR="002A6F37" w:rsidRPr="00946A33" w:rsidRDefault="00103C1A" w:rsidP="00946A33">
      <w:pPr>
        <w:shd w:val="clear" w:color="auto" w:fill="FFFFFF"/>
        <w:spacing w:after="0" w:line="240" w:lineRule="auto"/>
        <w:textAlignment w:val="bottom"/>
        <w:rPr>
          <w:rFonts w:cs="Segoe UI"/>
          <w:sz w:val="24"/>
          <w:shd w:val="clear" w:color="auto" w:fill="FFFFFF"/>
        </w:rPr>
      </w:pPr>
      <w:r w:rsidRPr="00946A33">
        <w:rPr>
          <w:rFonts w:eastAsia="Times New Roman" w:cs="Segoe UI"/>
          <w:noProof/>
          <w:sz w:val="24"/>
          <w:lang w:eastAsia="ru-RU"/>
        </w:rPr>
        <w:drawing>
          <wp:inline distT="0" distB="0" distL="0" distR="0" wp14:anchorId="1A3FDDDC" wp14:editId="1F2EF6A6">
            <wp:extent cx="9525" cy="9525"/>
            <wp:effectExtent l="0" t="0" r="0" b="0"/>
            <wp:docPr id="23" name="Рисунок 23" descr="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📈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A33">
        <w:rPr>
          <w:rStyle w:val="a8"/>
          <w:rFonts w:cs="Segoe UI"/>
          <w:b w:val="0"/>
          <w:bCs w:val="0"/>
          <w:sz w:val="24"/>
          <w:shd w:val="clear" w:color="auto" w:fill="FFFFFF"/>
        </w:rPr>
        <w:t xml:space="preserve">Сегодня на территории города Лыткарино ведут свою работу более 2500 субъектов малого и среднего бизнеса и более 3000 </w:t>
      </w:r>
      <w:proofErr w:type="spellStart"/>
      <w:r w:rsidRPr="00946A33">
        <w:rPr>
          <w:rStyle w:val="a8"/>
          <w:rFonts w:cs="Segoe UI"/>
          <w:b w:val="0"/>
          <w:bCs w:val="0"/>
          <w:sz w:val="24"/>
          <w:shd w:val="clear" w:color="auto" w:fill="FFFFFF"/>
        </w:rPr>
        <w:t>самозанятых</w:t>
      </w:r>
      <w:proofErr w:type="spellEnd"/>
      <w:r w:rsidRPr="00946A33">
        <w:rPr>
          <w:rStyle w:val="a8"/>
          <w:rFonts w:cs="Segoe UI"/>
          <w:b w:val="0"/>
          <w:bCs w:val="0"/>
          <w:sz w:val="24"/>
          <w:shd w:val="clear" w:color="auto" w:fill="FFFFFF"/>
        </w:rPr>
        <w:t xml:space="preserve"> предпринимателей.</w:t>
      </w:r>
      <w:r w:rsidRPr="00946A33">
        <w:rPr>
          <w:rFonts w:cs="Segoe UI"/>
          <w:sz w:val="24"/>
        </w:rPr>
        <w:br/>
      </w:r>
      <w:r w:rsidRPr="00946A33">
        <w:rPr>
          <w:rFonts w:cs="Segoe UI"/>
          <w:sz w:val="24"/>
        </w:rPr>
        <w:br/>
      </w:r>
      <w:r w:rsidRPr="00946A33">
        <w:rPr>
          <w:rFonts w:cs="Segoe UI"/>
          <w:sz w:val="24"/>
          <w:shd w:val="clear" w:color="auto" w:fill="FFFFFF"/>
        </w:rPr>
        <w:t>Благодаря развитию предпринимательства на территории муниципалитета решаются важные социальные задачи: создаются новые рабочие места, расширяется ассортимент производимой продукции и перечень предоставляемых населению услуг.</w:t>
      </w:r>
    </w:p>
    <w:p w:rsidR="002A6F37" w:rsidRPr="00946A33" w:rsidRDefault="002A6F37" w:rsidP="00946A33">
      <w:pPr>
        <w:spacing w:after="0" w:line="240" w:lineRule="auto"/>
        <w:rPr>
          <w:rFonts w:cs="Segoe UI"/>
          <w:sz w:val="24"/>
          <w:shd w:val="clear" w:color="auto" w:fill="FFFFFF"/>
        </w:rPr>
      </w:pPr>
    </w:p>
    <w:p w:rsidR="002A6F37" w:rsidRPr="00946A33" w:rsidRDefault="002A6F37" w:rsidP="00946A33">
      <w:pPr>
        <w:spacing w:after="270" w:line="240" w:lineRule="auto"/>
        <w:rPr>
          <w:rFonts w:eastAsia="Times New Roman" w:cs="Arial"/>
          <w:sz w:val="24"/>
          <w:lang w:eastAsia="ru-RU"/>
        </w:rPr>
      </w:pPr>
      <w:r w:rsidRPr="005873FF">
        <w:rPr>
          <w:rFonts w:eastAsia="Times New Roman" w:cs="Arial"/>
          <w:sz w:val="24"/>
          <w:lang w:eastAsia="ru-RU"/>
        </w:rPr>
        <w:t xml:space="preserve">В </w:t>
      </w:r>
      <w:r w:rsidRPr="00946A33">
        <w:rPr>
          <w:rFonts w:eastAsia="Times New Roman" w:cs="Arial"/>
          <w:sz w:val="24"/>
          <w:lang w:eastAsia="ru-RU"/>
        </w:rPr>
        <w:t xml:space="preserve">городе </w:t>
      </w:r>
      <w:r w:rsidRPr="005873FF">
        <w:rPr>
          <w:rFonts w:eastAsia="Times New Roman" w:cs="Arial"/>
          <w:sz w:val="24"/>
          <w:lang w:eastAsia="ru-RU"/>
        </w:rPr>
        <w:t xml:space="preserve"> </w:t>
      </w:r>
      <w:r w:rsidRPr="00946A33">
        <w:rPr>
          <w:rFonts w:eastAsia="Times New Roman" w:cs="Arial"/>
          <w:sz w:val="24"/>
          <w:lang w:eastAsia="ru-RU"/>
        </w:rPr>
        <w:t xml:space="preserve">Лыткарино </w:t>
      </w:r>
      <w:r w:rsidRPr="005873FF">
        <w:rPr>
          <w:rFonts w:eastAsia="Times New Roman" w:cs="Arial"/>
          <w:sz w:val="24"/>
          <w:lang w:eastAsia="ru-RU"/>
        </w:rPr>
        <w:t xml:space="preserve">особое внимание уделяется вопросам </w:t>
      </w:r>
      <w:r w:rsidRPr="00946A33">
        <w:rPr>
          <w:rFonts w:eastAsia="Times New Roman" w:cs="Arial"/>
          <w:sz w:val="24"/>
          <w:lang w:eastAsia="ru-RU"/>
        </w:rPr>
        <w:t xml:space="preserve">повышения доступности </w:t>
      </w:r>
      <w:r w:rsidR="00D70575">
        <w:rPr>
          <w:rFonts w:eastAsia="Times New Roman" w:cs="Arial"/>
          <w:sz w:val="24"/>
          <w:lang w:eastAsia="ru-RU"/>
        </w:rPr>
        <w:t>мер финансовой поддержки</w:t>
      </w:r>
      <w:r w:rsidRPr="00946A33">
        <w:rPr>
          <w:rFonts w:eastAsia="Times New Roman" w:cs="Arial"/>
          <w:sz w:val="24"/>
          <w:lang w:eastAsia="ru-RU"/>
        </w:rPr>
        <w:t xml:space="preserve"> для МСП.</w:t>
      </w:r>
    </w:p>
    <w:p w:rsidR="002A6F37" w:rsidRPr="00946A33" w:rsidRDefault="00103C1A" w:rsidP="00946A33">
      <w:pPr>
        <w:spacing w:after="0" w:line="240" w:lineRule="auto"/>
        <w:rPr>
          <w:rStyle w:val="a8"/>
          <w:rFonts w:cs="Segoe UI"/>
          <w:b w:val="0"/>
          <w:bCs w:val="0"/>
          <w:sz w:val="24"/>
          <w:shd w:val="clear" w:color="auto" w:fill="FFFFFF"/>
        </w:rPr>
      </w:pPr>
      <w:r w:rsidRPr="00946A33">
        <w:rPr>
          <w:rStyle w:val="a8"/>
          <w:rFonts w:cs="Segoe UI"/>
          <w:b w:val="0"/>
          <w:bCs w:val="0"/>
          <w:sz w:val="24"/>
          <w:shd w:val="clear" w:color="auto" w:fill="FFFFFF"/>
        </w:rPr>
        <w:t xml:space="preserve">В 2023 году для удобства предпринимателей был создан и активно развивается </w:t>
      </w:r>
      <w:proofErr w:type="spellStart"/>
      <w:r w:rsidRPr="00946A33">
        <w:rPr>
          <w:rStyle w:val="a8"/>
          <w:rFonts w:cs="Segoe UI"/>
          <w:b w:val="0"/>
          <w:bCs w:val="0"/>
          <w:sz w:val="24"/>
          <w:shd w:val="clear" w:color="auto" w:fill="FFFFFF"/>
        </w:rPr>
        <w:t>телеграм</w:t>
      </w:r>
      <w:proofErr w:type="spellEnd"/>
      <w:r w:rsidRPr="00946A33">
        <w:rPr>
          <w:rStyle w:val="a8"/>
          <w:rFonts w:cs="Segoe UI"/>
          <w:b w:val="0"/>
          <w:bCs w:val="0"/>
          <w:sz w:val="24"/>
          <w:shd w:val="clear" w:color="auto" w:fill="FFFFFF"/>
        </w:rPr>
        <w:t xml:space="preserve">-чат, в котором публикуется самая </w:t>
      </w:r>
      <w:r w:rsidR="00D70575">
        <w:rPr>
          <w:rStyle w:val="a8"/>
          <w:rFonts w:cs="Segoe UI"/>
          <w:b w:val="0"/>
          <w:bCs w:val="0"/>
          <w:sz w:val="24"/>
          <w:shd w:val="clear" w:color="auto" w:fill="FFFFFF"/>
        </w:rPr>
        <w:t>актуальная</w:t>
      </w:r>
      <w:r w:rsidRPr="00946A33">
        <w:rPr>
          <w:rStyle w:val="a8"/>
          <w:rFonts w:cs="Segoe UI"/>
          <w:b w:val="0"/>
          <w:bCs w:val="0"/>
          <w:sz w:val="24"/>
          <w:shd w:val="clear" w:color="auto" w:fill="FFFFFF"/>
        </w:rPr>
        <w:t xml:space="preserve"> информация о мерах поддержки, о новых удобных сервисах для ведения бизнеса, о проводимых </w:t>
      </w:r>
      <w:r w:rsidR="00D70575">
        <w:rPr>
          <w:rStyle w:val="a8"/>
          <w:rFonts w:cs="Segoe UI"/>
          <w:b w:val="0"/>
          <w:bCs w:val="0"/>
          <w:sz w:val="24"/>
          <w:shd w:val="clear" w:color="auto" w:fill="FFFFFF"/>
        </w:rPr>
        <w:t>программах обучения</w:t>
      </w:r>
      <w:r w:rsidRPr="00946A33">
        <w:rPr>
          <w:rStyle w:val="a8"/>
          <w:rFonts w:cs="Segoe UI"/>
          <w:b w:val="0"/>
          <w:bCs w:val="0"/>
          <w:sz w:val="24"/>
          <w:shd w:val="clear" w:color="auto" w:fill="FFFFFF"/>
        </w:rPr>
        <w:t xml:space="preserve"> для предпринимателей</w:t>
      </w:r>
      <w:r w:rsidR="002A6F37" w:rsidRPr="00946A33">
        <w:rPr>
          <w:rStyle w:val="a8"/>
          <w:rFonts w:cs="Segoe UI"/>
          <w:b w:val="0"/>
          <w:bCs w:val="0"/>
          <w:sz w:val="24"/>
          <w:shd w:val="clear" w:color="auto" w:fill="FFFFFF"/>
        </w:rPr>
        <w:t>, рассказывают</w:t>
      </w:r>
      <w:r w:rsidRPr="00946A33">
        <w:rPr>
          <w:rStyle w:val="a8"/>
          <w:rFonts w:cs="Segoe UI"/>
          <w:b w:val="0"/>
          <w:bCs w:val="0"/>
          <w:sz w:val="24"/>
          <w:shd w:val="clear" w:color="auto" w:fill="FFFFFF"/>
        </w:rPr>
        <w:t xml:space="preserve"> о предприятиях города, </w:t>
      </w:r>
      <w:r w:rsidR="00D70575">
        <w:rPr>
          <w:rStyle w:val="a8"/>
          <w:rFonts w:cs="Segoe UI"/>
          <w:b w:val="0"/>
          <w:bCs w:val="0"/>
          <w:sz w:val="24"/>
          <w:shd w:val="clear" w:color="auto" w:fill="FFFFFF"/>
        </w:rPr>
        <w:t>анонсируют</w:t>
      </w:r>
      <w:r w:rsidR="002A6F37" w:rsidRPr="00946A33">
        <w:rPr>
          <w:rStyle w:val="a8"/>
          <w:rFonts w:cs="Segoe UI"/>
          <w:b w:val="0"/>
          <w:bCs w:val="0"/>
          <w:sz w:val="24"/>
          <w:shd w:val="clear" w:color="auto" w:fill="FFFFFF"/>
        </w:rPr>
        <w:t xml:space="preserve"> тематически</w:t>
      </w:r>
      <w:r w:rsidR="00D70575">
        <w:rPr>
          <w:rStyle w:val="a8"/>
          <w:rFonts w:cs="Segoe UI"/>
          <w:b w:val="0"/>
          <w:bCs w:val="0"/>
          <w:sz w:val="24"/>
          <w:shd w:val="clear" w:color="auto" w:fill="FFFFFF"/>
        </w:rPr>
        <w:t xml:space="preserve">е </w:t>
      </w:r>
      <w:r w:rsidR="002A6F37" w:rsidRPr="00946A33">
        <w:rPr>
          <w:rStyle w:val="a8"/>
          <w:rFonts w:cs="Segoe UI"/>
          <w:b w:val="0"/>
          <w:bCs w:val="0"/>
          <w:sz w:val="24"/>
          <w:shd w:val="clear" w:color="auto" w:fill="FFFFFF"/>
        </w:rPr>
        <w:t>выставк</w:t>
      </w:r>
      <w:r w:rsidR="00D70575">
        <w:rPr>
          <w:rStyle w:val="a8"/>
          <w:rFonts w:cs="Segoe UI"/>
          <w:b w:val="0"/>
          <w:bCs w:val="0"/>
          <w:sz w:val="24"/>
          <w:shd w:val="clear" w:color="auto" w:fill="FFFFFF"/>
        </w:rPr>
        <w:t>и</w:t>
      </w:r>
      <w:r w:rsidR="002A6F37" w:rsidRPr="00946A33">
        <w:rPr>
          <w:rStyle w:val="a8"/>
          <w:rFonts w:cs="Segoe UI"/>
          <w:b w:val="0"/>
          <w:bCs w:val="0"/>
          <w:sz w:val="24"/>
          <w:shd w:val="clear" w:color="auto" w:fill="FFFFFF"/>
        </w:rPr>
        <w:t xml:space="preserve"> и форум</w:t>
      </w:r>
      <w:r w:rsidR="00D70575">
        <w:rPr>
          <w:rStyle w:val="a8"/>
          <w:rFonts w:cs="Segoe UI"/>
          <w:b w:val="0"/>
          <w:bCs w:val="0"/>
          <w:sz w:val="24"/>
          <w:shd w:val="clear" w:color="auto" w:fill="FFFFFF"/>
        </w:rPr>
        <w:t>ы</w:t>
      </w:r>
      <w:r w:rsidR="002A6F37" w:rsidRPr="00946A33">
        <w:rPr>
          <w:rStyle w:val="a8"/>
          <w:rFonts w:cs="Segoe UI"/>
          <w:b w:val="0"/>
          <w:bCs w:val="0"/>
          <w:sz w:val="24"/>
          <w:shd w:val="clear" w:color="auto" w:fill="FFFFFF"/>
        </w:rPr>
        <w:t>, делятся полезными</w:t>
      </w:r>
      <w:r w:rsidRPr="00946A33">
        <w:rPr>
          <w:rStyle w:val="a8"/>
          <w:rFonts w:cs="Segoe UI"/>
          <w:b w:val="0"/>
          <w:bCs w:val="0"/>
          <w:sz w:val="24"/>
          <w:shd w:val="clear" w:color="auto" w:fill="FFFFFF"/>
        </w:rPr>
        <w:t xml:space="preserve"> инструкци</w:t>
      </w:r>
      <w:r w:rsidR="002A6F37" w:rsidRPr="00946A33">
        <w:rPr>
          <w:rStyle w:val="a8"/>
          <w:rFonts w:cs="Segoe UI"/>
          <w:b w:val="0"/>
          <w:bCs w:val="0"/>
          <w:sz w:val="24"/>
          <w:shd w:val="clear" w:color="auto" w:fill="FFFFFF"/>
        </w:rPr>
        <w:t>ями</w:t>
      </w:r>
      <w:r w:rsidRPr="00946A33">
        <w:rPr>
          <w:rStyle w:val="a8"/>
          <w:rFonts w:cs="Segoe UI"/>
          <w:b w:val="0"/>
          <w:bCs w:val="0"/>
          <w:sz w:val="24"/>
          <w:shd w:val="clear" w:color="auto" w:fill="FFFFFF"/>
        </w:rPr>
        <w:t xml:space="preserve"> и многое другое.</w:t>
      </w:r>
      <w:r w:rsidR="00EB466C" w:rsidRPr="00946A33">
        <w:rPr>
          <w:rStyle w:val="a8"/>
          <w:rFonts w:cs="Segoe UI"/>
          <w:b w:val="0"/>
          <w:bCs w:val="0"/>
          <w:sz w:val="24"/>
          <w:shd w:val="clear" w:color="auto" w:fill="FFFFFF"/>
        </w:rPr>
        <w:t xml:space="preserve"> </w:t>
      </w:r>
      <w:r w:rsidR="00EB466C" w:rsidRPr="00946A33">
        <w:rPr>
          <w:rFonts w:eastAsia="Times New Roman" w:cs="Arial"/>
          <w:sz w:val="24"/>
          <w:lang w:eastAsia="ru-RU"/>
        </w:rPr>
        <w:t>К</w:t>
      </w:r>
      <w:r w:rsidR="00EB466C" w:rsidRPr="005873FF">
        <w:rPr>
          <w:rFonts w:eastAsia="Times New Roman" w:cs="Arial"/>
          <w:sz w:val="24"/>
          <w:lang w:eastAsia="ru-RU"/>
        </w:rPr>
        <w:t>аждый предприниматель может</w:t>
      </w:r>
      <w:r w:rsidR="00EB466C" w:rsidRPr="00946A33">
        <w:rPr>
          <w:rFonts w:eastAsia="Times New Roman" w:cs="Arial"/>
          <w:sz w:val="24"/>
          <w:lang w:eastAsia="ru-RU"/>
        </w:rPr>
        <w:t xml:space="preserve"> в чате</w:t>
      </w:r>
      <w:r w:rsidR="00EB466C" w:rsidRPr="005873FF">
        <w:rPr>
          <w:rFonts w:eastAsia="Times New Roman" w:cs="Arial"/>
          <w:sz w:val="24"/>
          <w:lang w:eastAsia="ru-RU"/>
        </w:rPr>
        <w:t xml:space="preserve"> задать важный для него вопрос, получить консультацию</w:t>
      </w:r>
      <w:r w:rsidR="00EB466C" w:rsidRPr="00946A33">
        <w:rPr>
          <w:rFonts w:eastAsia="Times New Roman" w:cs="Arial"/>
          <w:sz w:val="24"/>
          <w:lang w:eastAsia="ru-RU"/>
        </w:rPr>
        <w:t xml:space="preserve"> и помощь.</w:t>
      </w:r>
      <w:bookmarkStart w:id="0" w:name="_GoBack"/>
      <w:bookmarkEnd w:id="0"/>
    </w:p>
    <w:p w:rsidR="00103C1A" w:rsidRPr="005873FF" w:rsidRDefault="00103C1A" w:rsidP="00946A33">
      <w:pPr>
        <w:spacing w:after="0" w:line="240" w:lineRule="auto"/>
        <w:rPr>
          <w:rFonts w:eastAsia="Times New Roman" w:cs="Times New Roman"/>
          <w:sz w:val="24"/>
          <w:lang w:eastAsia="ru-RU"/>
        </w:rPr>
      </w:pPr>
      <w:r w:rsidRPr="005873FF">
        <w:rPr>
          <w:rFonts w:eastAsia="Times New Roman" w:cs="Segoe UI"/>
          <w:sz w:val="24"/>
          <w:shd w:val="clear" w:color="auto" w:fill="FFFFFF"/>
          <w:lang w:eastAsia="ru-RU"/>
        </w:rPr>
        <w:br/>
      </w:r>
      <w:r w:rsidR="002A6F37" w:rsidRPr="00946A33">
        <w:rPr>
          <w:rFonts w:eastAsia="Times New Roman" w:cs="Segoe UI"/>
          <w:sz w:val="24"/>
          <w:shd w:val="clear" w:color="auto" w:fill="FFFFFF"/>
          <w:lang w:eastAsia="ru-RU"/>
        </w:rPr>
        <w:t>Также в Лыткарино внедрили практику личного знакомства с предпринимателями города</w:t>
      </w:r>
      <w:r w:rsidR="001F41C3" w:rsidRPr="00946A33">
        <w:rPr>
          <w:rFonts w:eastAsia="Times New Roman" w:cs="Segoe UI"/>
          <w:sz w:val="24"/>
          <w:shd w:val="clear" w:color="auto" w:fill="FFFFFF"/>
          <w:lang w:eastAsia="ru-RU"/>
        </w:rPr>
        <w:t>, и на</w:t>
      </w:r>
      <w:r w:rsidR="002A6F37" w:rsidRPr="00946A33">
        <w:rPr>
          <w:rFonts w:eastAsia="Times New Roman" w:cs="Segoe UI"/>
          <w:sz w:val="24"/>
          <w:shd w:val="clear" w:color="auto" w:fill="FFFFFF"/>
          <w:lang w:eastAsia="ru-RU"/>
        </w:rPr>
        <w:t xml:space="preserve"> регулярной основе административный состав соверш</w:t>
      </w:r>
      <w:r w:rsidR="00D70575">
        <w:rPr>
          <w:rFonts w:eastAsia="Times New Roman" w:cs="Segoe UI"/>
          <w:sz w:val="24"/>
          <w:shd w:val="clear" w:color="auto" w:fill="FFFFFF"/>
          <w:lang w:eastAsia="ru-RU"/>
        </w:rPr>
        <w:t>ает выезды на предприятия, где для них</w:t>
      </w:r>
      <w:r w:rsidR="002A6F37" w:rsidRPr="00946A33">
        <w:rPr>
          <w:rFonts w:eastAsia="Times New Roman" w:cs="Segoe UI"/>
          <w:sz w:val="24"/>
          <w:shd w:val="clear" w:color="auto" w:fill="FFFFFF"/>
          <w:lang w:eastAsia="ru-RU"/>
        </w:rPr>
        <w:t xml:space="preserve"> провод</w:t>
      </w:r>
      <w:r w:rsidR="00D70575">
        <w:rPr>
          <w:rFonts w:eastAsia="Times New Roman" w:cs="Segoe UI"/>
          <w:sz w:val="24"/>
          <w:shd w:val="clear" w:color="auto" w:fill="FFFFFF"/>
          <w:lang w:eastAsia="ru-RU"/>
        </w:rPr>
        <w:t>я</w:t>
      </w:r>
      <w:r w:rsidR="001F41C3" w:rsidRPr="00946A33">
        <w:rPr>
          <w:rFonts w:eastAsia="Times New Roman" w:cs="Segoe UI"/>
          <w:sz w:val="24"/>
          <w:shd w:val="clear" w:color="auto" w:fill="FFFFFF"/>
          <w:lang w:eastAsia="ru-RU"/>
        </w:rPr>
        <w:t>т</w:t>
      </w:r>
      <w:r w:rsidR="00D70575">
        <w:rPr>
          <w:rFonts w:eastAsia="Times New Roman" w:cs="Segoe UI"/>
          <w:sz w:val="24"/>
          <w:shd w:val="clear" w:color="auto" w:fill="FFFFFF"/>
          <w:lang w:eastAsia="ru-RU"/>
        </w:rPr>
        <w:t xml:space="preserve"> экскурсии</w:t>
      </w:r>
      <w:r w:rsidR="002A6F37" w:rsidRPr="00946A33">
        <w:rPr>
          <w:rFonts w:eastAsia="Times New Roman" w:cs="Segoe UI"/>
          <w:sz w:val="24"/>
          <w:shd w:val="clear" w:color="auto" w:fill="FFFFFF"/>
          <w:lang w:eastAsia="ru-RU"/>
        </w:rPr>
        <w:t xml:space="preserve">, </w:t>
      </w:r>
      <w:r w:rsidR="001F41C3" w:rsidRPr="00946A33">
        <w:rPr>
          <w:rFonts w:eastAsia="Times New Roman" w:cs="Segoe UI"/>
          <w:sz w:val="24"/>
          <w:shd w:val="clear" w:color="auto" w:fill="FFFFFF"/>
          <w:lang w:eastAsia="ru-RU"/>
        </w:rPr>
        <w:t>показыва</w:t>
      </w:r>
      <w:r w:rsidR="00D70575">
        <w:rPr>
          <w:rFonts w:eastAsia="Times New Roman" w:cs="Segoe UI"/>
          <w:sz w:val="24"/>
          <w:shd w:val="clear" w:color="auto" w:fill="FFFFFF"/>
          <w:lang w:eastAsia="ru-RU"/>
        </w:rPr>
        <w:t>ют</w:t>
      </w:r>
      <w:r w:rsidR="002A6F37" w:rsidRPr="00946A33">
        <w:rPr>
          <w:rFonts w:eastAsia="Times New Roman" w:cs="Segoe UI"/>
          <w:sz w:val="24"/>
          <w:shd w:val="clear" w:color="auto" w:fill="FFFFFF"/>
          <w:lang w:eastAsia="ru-RU"/>
        </w:rPr>
        <w:t xml:space="preserve"> производство, </w:t>
      </w:r>
      <w:r w:rsidR="001F41C3" w:rsidRPr="00946A33">
        <w:rPr>
          <w:rFonts w:eastAsia="Times New Roman" w:cs="Segoe UI"/>
          <w:sz w:val="24"/>
          <w:shd w:val="clear" w:color="auto" w:fill="FFFFFF"/>
          <w:lang w:eastAsia="ru-RU"/>
        </w:rPr>
        <w:t>рассказыва</w:t>
      </w:r>
      <w:r w:rsidR="00D70575">
        <w:rPr>
          <w:rFonts w:eastAsia="Times New Roman" w:cs="Segoe UI"/>
          <w:sz w:val="24"/>
          <w:shd w:val="clear" w:color="auto" w:fill="FFFFFF"/>
          <w:lang w:eastAsia="ru-RU"/>
        </w:rPr>
        <w:t>ют про планы развития компаний, а также</w:t>
      </w:r>
      <w:r w:rsidR="002A6F37" w:rsidRPr="00946A33">
        <w:rPr>
          <w:rFonts w:eastAsia="Times New Roman" w:cs="Segoe UI"/>
          <w:sz w:val="24"/>
          <w:shd w:val="clear" w:color="auto" w:fill="FFFFFF"/>
          <w:lang w:eastAsia="ru-RU"/>
        </w:rPr>
        <w:t xml:space="preserve"> </w:t>
      </w:r>
      <w:r w:rsidR="00D70575">
        <w:rPr>
          <w:rFonts w:eastAsia="Times New Roman" w:cs="Segoe UI"/>
          <w:sz w:val="24"/>
          <w:shd w:val="clear" w:color="auto" w:fill="FFFFFF"/>
          <w:lang w:eastAsia="ru-RU"/>
        </w:rPr>
        <w:t>о существующих проблемах</w:t>
      </w:r>
      <w:r w:rsidR="002A6F37" w:rsidRPr="00946A33">
        <w:rPr>
          <w:rFonts w:eastAsia="Times New Roman" w:cs="Segoe UI"/>
          <w:sz w:val="24"/>
          <w:shd w:val="clear" w:color="auto" w:fill="FFFFFF"/>
          <w:lang w:eastAsia="ru-RU"/>
        </w:rPr>
        <w:t>, возникаю</w:t>
      </w:r>
      <w:r w:rsidR="00D70575">
        <w:rPr>
          <w:rFonts w:eastAsia="Times New Roman" w:cs="Segoe UI"/>
          <w:sz w:val="24"/>
          <w:shd w:val="clear" w:color="auto" w:fill="FFFFFF"/>
          <w:lang w:eastAsia="ru-RU"/>
        </w:rPr>
        <w:t>щих</w:t>
      </w:r>
      <w:r w:rsidR="002A6F37" w:rsidRPr="00946A33">
        <w:rPr>
          <w:rFonts w:eastAsia="Times New Roman" w:cs="Segoe UI"/>
          <w:sz w:val="24"/>
          <w:shd w:val="clear" w:color="auto" w:fill="FFFFFF"/>
          <w:lang w:eastAsia="ru-RU"/>
        </w:rPr>
        <w:t xml:space="preserve"> перед бизнесом. В ходе встречи предприниматели получают интересующую их информацию и содействие </w:t>
      </w:r>
      <w:r w:rsidR="00D70575">
        <w:rPr>
          <w:rFonts w:eastAsia="Times New Roman" w:cs="Segoe UI"/>
          <w:sz w:val="24"/>
          <w:shd w:val="clear" w:color="auto" w:fill="FFFFFF"/>
          <w:lang w:eastAsia="ru-RU"/>
        </w:rPr>
        <w:t>А</w:t>
      </w:r>
      <w:r w:rsidR="002A6F37" w:rsidRPr="00946A33">
        <w:rPr>
          <w:rFonts w:eastAsia="Times New Roman" w:cs="Segoe UI"/>
          <w:sz w:val="24"/>
          <w:shd w:val="clear" w:color="auto" w:fill="FFFFFF"/>
          <w:lang w:eastAsia="ru-RU"/>
        </w:rPr>
        <w:t>дминистрации в решении сложных моментов. Меж</w:t>
      </w:r>
      <w:r w:rsidR="00D70575">
        <w:rPr>
          <w:rFonts w:eastAsia="Times New Roman" w:cs="Segoe UI"/>
          <w:sz w:val="24"/>
          <w:shd w:val="clear" w:color="auto" w:fill="FFFFFF"/>
          <w:lang w:eastAsia="ru-RU"/>
        </w:rPr>
        <w:t>ду бизнесменами и сотрудниками А</w:t>
      </w:r>
      <w:r w:rsidR="002A6F37" w:rsidRPr="00946A33">
        <w:rPr>
          <w:rFonts w:eastAsia="Times New Roman" w:cs="Segoe UI"/>
          <w:sz w:val="24"/>
          <w:shd w:val="clear" w:color="auto" w:fill="FFFFFF"/>
          <w:lang w:eastAsia="ru-RU"/>
        </w:rPr>
        <w:t>дминистрации устанавливаются партнерские отношения.</w:t>
      </w:r>
    </w:p>
    <w:p w:rsidR="00103C1A" w:rsidRPr="005873FF" w:rsidRDefault="00103C1A" w:rsidP="00946A33">
      <w:pPr>
        <w:shd w:val="clear" w:color="auto" w:fill="FFFFFF"/>
        <w:spacing w:after="0" w:line="240" w:lineRule="auto"/>
        <w:textAlignment w:val="bottom"/>
        <w:rPr>
          <w:rFonts w:eastAsia="Times New Roman" w:cs="Segoe UI"/>
          <w:sz w:val="24"/>
          <w:lang w:eastAsia="ru-RU"/>
        </w:rPr>
      </w:pPr>
      <w:r w:rsidRPr="00946A33">
        <w:rPr>
          <w:rFonts w:eastAsia="Times New Roman" w:cs="Segoe UI"/>
          <w:noProof/>
          <w:sz w:val="24"/>
          <w:lang w:eastAsia="ru-RU"/>
        </w:rPr>
        <w:drawing>
          <wp:inline distT="0" distB="0" distL="0" distR="0" wp14:anchorId="67B8FAD8" wp14:editId="3E7C27AE">
            <wp:extent cx="9525" cy="9525"/>
            <wp:effectExtent l="0" t="0" r="0" b="0"/>
            <wp:docPr id="22" name="Рисунок 22" descr="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📈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3FF" w:rsidRPr="005873FF" w:rsidRDefault="005873FF" w:rsidP="00946A33">
      <w:pPr>
        <w:spacing w:after="270" w:line="240" w:lineRule="auto"/>
        <w:rPr>
          <w:rFonts w:eastAsia="Times New Roman" w:cs="Arial"/>
          <w:sz w:val="24"/>
          <w:lang w:eastAsia="ru-RU"/>
        </w:rPr>
      </w:pPr>
      <w:r w:rsidRPr="005873FF">
        <w:rPr>
          <w:rFonts w:eastAsia="Times New Roman" w:cs="Arial"/>
          <w:sz w:val="24"/>
          <w:lang w:eastAsia="ru-RU"/>
        </w:rPr>
        <w:t xml:space="preserve">В 2023 году предприниматели </w:t>
      </w:r>
      <w:r w:rsidR="00EB466C" w:rsidRPr="00946A33">
        <w:rPr>
          <w:rFonts w:eastAsia="Times New Roman" w:cs="Arial"/>
          <w:sz w:val="24"/>
          <w:lang w:eastAsia="ru-RU"/>
        </w:rPr>
        <w:t>Лыткарино</w:t>
      </w:r>
      <w:r w:rsidRPr="005873FF">
        <w:rPr>
          <w:rFonts w:eastAsia="Times New Roman" w:cs="Arial"/>
          <w:sz w:val="24"/>
          <w:lang w:eastAsia="ru-RU"/>
        </w:rPr>
        <w:t xml:space="preserve"> принимали участие в областных программах мер поддержки бизнеса, </w:t>
      </w:r>
      <w:r w:rsidR="00EB466C" w:rsidRPr="00946A33">
        <w:rPr>
          <w:rFonts w:eastAsia="Times New Roman" w:cs="Arial"/>
          <w:sz w:val="24"/>
          <w:lang w:eastAsia="ru-RU"/>
        </w:rPr>
        <w:t xml:space="preserve">одно </w:t>
      </w:r>
      <w:r w:rsidR="00D70575">
        <w:rPr>
          <w:rFonts w:eastAsia="Times New Roman" w:cs="Arial"/>
          <w:sz w:val="24"/>
          <w:lang w:eastAsia="ru-RU"/>
        </w:rPr>
        <w:t>предприятие</w:t>
      </w:r>
      <w:r w:rsidR="00EB466C" w:rsidRPr="00946A33">
        <w:rPr>
          <w:rFonts w:eastAsia="Times New Roman" w:cs="Arial"/>
          <w:sz w:val="24"/>
          <w:lang w:eastAsia="ru-RU"/>
        </w:rPr>
        <w:t xml:space="preserve"> получило</w:t>
      </w:r>
      <w:r w:rsidRPr="005873FF">
        <w:rPr>
          <w:rFonts w:eastAsia="Times New Roman" w:cs="Arial"/>
          <w:sz w:val="24"/>
          <w:lang w:eastAsia="ru-RU"/>
        </w:rPr>
        <w:t xml:space="preserve"> финансовую поддержку </w:t>
      </w:r>
      <w:r w:rsidR="00C16401" w:rsidRPr="00946A33">
        <w:rPr>
          <w:rFonts w:eastAsia="Times New Roman" w:cs="Arial"/>
          <w:sz w:val="24"/>
          <w:lang w:eastAsia="ru-RU"/>
        </w:rPr>
        <w:t>в виде субсидии на приобретение промышленного оборудования</w:t>
      </w:r>
      <w:r w:rsidRPr="005873FF">
        <w:rPr>
          <w:rFonts w:eastAsia="Times New Roman" w:cs="Arial"/>
          <w:sz w:val="24"/>
          <w:lang w:eastAsia="ru-RU"/>
        </w:rPr>
        <w:t xml:space="preserve"> на сумму </w:t>
      </w:r>
      <w:r w:rsidR="00C16401" w:rsidRPr="00946A33">
        <w:rPr>
          <w:rFonts w:eastAsia="Times New Roman" w:cs="Arial"/>
          <w:sz w:val="24"/>
          <w:lang w:eastAsia="ru-RU"/>
        </w:rPr>
        <w:t>1,5</w:t>
      </w:r>
      <w:r w:rsidRPr="005873FF">
        <w:rPr>
          <w:rFonts w:eastAsia="Times New Roman" w:cs="Arial"/>
          <w:sz w:val="24"/>
          <w:lang w:eastAsia="ru-RU"/>
        </w:rPr>
        <w:t xml:space="preserve"> млн. рублей.</w:t>
      </w:r>
      <w:r w:rsidR="00EB466C" w:rsidRPr="00946A33">
        <w:rPr>
          <w:rFonts w:eastAsia="Times New Roman" w:cs="Arial"/>
          <w:sz w:val="24"/>
          <w:lang w:eastAsia="ru-RU"/>
        </w:rPr>
        <w:t xml:space="preserve"> </w:t>
      </w:r>
      <w:r w:rsidR="00C16401" w:rsidRPr="00946A33">
        <w:rPr>
          <w:rFonts w:eastAsia="Times New Roman" w:cs="Arial"/>
          <w:sz w:val="24"/>
          <w:lang w:eastAsia="ru-RU"/>
        </w:rPr>
        <w:t>Семь</w:t>
      </w:r>
      <w:r w:rsidR="00EB466C" w:rsidRPr="00946A33">
        <w:rPr>
          <w:rFonts w:eastAsia="Times New Roman" w:cs="Arial"/>
          <w:sz w:val="24"/>
          <w:lang w:eastAsia="ru-RU"/>
        </w:rPr>
        <w:t xml:space="preserve"> компаний воспользовались гарантиями и поручительствами, получив кредитные средства на общую сумму 19</w:t>
      </w:r>
      <w:r w:rsidR="00D70575">
        <w:rPr>
          <w:rFonts w:eastAsia="Times New Roman" w:cs="Arial"/>
          <w:sz w:val="24"/>
          <w:lang w:eastAsia="ru-RU"/>
        </w:rPr>
        <w:t>8</w:t>
      </w:r>
      <w:r w:rsidR="00EB466C" w:rsidRPr="00946A33">
        <w:rPr>
          <w:rFonts w:eastAsia="Times New Roman" w:cs="Arial"/>
          <w:sz w:val="24"/>
          <w:lang w:eastAsia="ru-RU"/>
        </w:rPr>
        <w:t xml:space="preserve"> </w:t>
      </w:r>
      <w:proofErr w:type="spellStart"/>
      <w:r w:rsidR="00EB466C" w:rsidRPr="00946A33">
        <w:rPr>
          <w:rFonts w:eastAsia="Times New Roman" w:cs="Arial"/>
          <w:sz w:val="24"/>
          <w:lang w:eastAsia="ru-RU"/>
        </w:rPr>
        <w:t>млн</w:t>
      </w:r>
      <w:proofErr w:type="gramStart"/>
      <w:r w:rsidR="00EB466C" w:rsidRPr="00946A33">
        <w:rPr>
          <w:rFonts w:eastAsia="Times New Roman" w:cs="Arial"/>
          <w:sz w:val="24"/>
          <w:lang w:eastAsia="ru-RU"/>
        </w:rPr>
        <w:t>.р</w:t>
      </w:r>
      <w:proofErr w:type="gramEnd"/>
      <w:r w:rsidR="00EB466C" w:rsidRPr="00946A33">
        <w:rPr>
          <w:rFonts w:eastAsia="Times New Roman" w:cs="Arial"/>
          <w:sz w:val="24"/>
          <w:lang w:eastAsia="ru-RU"/>
        </w:rPr>
        <w:t>ублей</w:t>
      </w:r>
      <w:proofErr w:type="spellEnd"/>
      <w:r w:rsidR="00EB466C" w:rsidRPr="00946A33">
        <w:rPr>
          <w:rFonts w:eastAsia="Times New Roman" w:cs="Arial"/>
          <w:sz w:val="24"/>
          <w:lang w:eastAsia="ru-RU"/>
        </w:rPr>
        <w:t>.</w:t>
      </w:r>
    </w:p>
    <w:p w:rsidR="005873FF" w:rsidRPr="005873FF" w:rsidRDefault="00C16401" w:rsidP="00946A33">
      <w:pPr>
        <w:spacing w:after="270" w:line="240" w:lineRule="auto"/>
        <w:rPr>
          <w:rFonts w:eastAsia="Times New Roman" w:cs="Arial"/>
          <w:sz w:val="24"/>
          <w:lang w:eastAsia="ru-RU"/>
        </w:rPr>
      </w:pPr>
      <w:r w:rsidRPr="005873FF">
        <w:rPr>
          <w:rFonts w:eastAsia="Times New Roman" w:cs="Arial"/>
          <w:sz w:val="24"/>
          <w:lang w:eastAsia="ru-RU"/>
        </w:rPr>
        <w:t>Как социальный предп</w:t>
      </w:r>
      <w:r w:rsidRPr="00946A33">
        <w:rPr>
          <w:rFonts w:eastAsia="Times New Roman" w:cs="Arial"/>
          <w:sz w:val="24"/>
          <w:lang w:eastAsia="ru-RU"/>
        </w:rPr>
        <w:t xml:space="preserve">риниматель </w:t>
      </w:r>
      <w:proofErr w:type="spellStart"/>
      <w:r w:rsidRPr="00946A33">
        <w:rPr>
          <w:rFonts w:eastAsia="Times New Roman" w:cs="Arial"/>
          <w:sz w:val="24"/>
          <w:lang w:eastAsia="ru-RU"/>
        </w:rPr>
        <w:t>грантовую</w:t>
      </w:r>
      <w:proofErr w:type="spellEnd"/>
      <w:r w:rsidRPr="00946A33">
        <w:rPr>
          <w:rFonts w:eastAsia="Times New Roman" w:cs="Arial"/>
          <w:sz w:val="24"/>
          <w:lang w:eastAsia="ru-RU"/>
        </w:rPr>
        <w:t xml:space="preserve"> поддержку в размере</w:t>
      </w:r>
      <w:r w:rsidRPr="005873FF">
        <w:rPr>
          <w:rFonts w:eastAsia="Times New Roman" w:cs="Arial"/>
          <w:sz w:val="24"/>
          <w:lang w:eastAsia="ru-RU"/>
        </w:rPr>
        <w:t xml:space="preserve"> 500 тысяч рублей получил </w:t>
      </w:r>
      <w:r w:rsidRPr="00946A33">
        <w:rPr>
          <w:rFonts w:eastAsia="Times New Roman" w:cs="Arial"/>
          <w:sz w:val="24"/>
          <w:lang w:eastAsia="ru-RU"/>
        </w:rPr>
        <w:t>детский развивающий центр</w:t>
      </w:r>
      <w:r w:rsidR="005873FF" w:rsidRPr="005873FF">
        <w:rPr>
          <w:rFonts w:eastAsia="Times New Roman" w:cs="Arial"/>
          <w:sz w:val="24"/>
          <w:lang w:eastAsia="ru-RU"/>
        </w:rPr>
        <w:t>. В планах</w:t>
      </w:r>
      <w:r w:rsidRPr="00946A33">
        <w:rPr>
          <w:rFonts w:eastAsia="Times New Roman" w:cs="Arial"/>
          <w:sz w:val="24"/>
          <w:lang w:eastAsia="ru-RU"/>
        </w:rPr>
        <w:t xml:space="preserve"> у организации</w:t>
      </w:r>
      <w:r w:rsidR="005873FF" w:rsidRPr="005873FF">
        <w:rPr>
          <w:rFonts w:eastAsia="Times New Roman" w:cs="Arial"/>
          <w:sz w:val="24"/>
          <w:lang w:eastAsia="ru-RU"/>
        </w:rPr>
        <w:t xml:space="preserve"> создание дополнительных оборудованных аудиторий для развивающих и обучающих занятий с детьми дошкольного и младшего шко</w:t>
      </w:r>
      <w:r w:rsidRPr="00946A33">
        <w:rPr>
          <w:rFonts w:eastAsia="Times New Roman" w:cs="Arial"/>
          <w:sz w:val="24"/>
          <w:lang w:eastAsia="ru-RU"/>
        </w:rPr>
        <w:t>льного возраста</w:t>
      </w:r>
      <w:r w:rsidR="001F41C3" w:rsidRPr="00946A33">
        <w:rPr>
          <w:rFonts w:eastAsia="Times New Roman" w:cs="Arial"/>
          <w:sz w:val="24"/>
          <w:lang w:eastAsia="ru-RU"/>
        </w:rPr>
        <w:t>, а также открытие ясельных групп</w:t>
      </w:r>
      <w:r w:rsidR="005873FF" w:rsidRPr="005873FF">
        <w:rPr>
          <w:rFonts w:eastAsia="Times New Roman" w:cs="Arial"/>
          <w:sz w:val="24"/>
          <w:lang w:eastAsia="ru-RU"/>
        </w:rPr>
        <w:t xml:space="preserve">. </w:t>
      </w:r>
    </w:p>
    <w:p w:rsidR="005873FF" w:rsidRPr="005873FF" w:rsidRDefault="005873FF" w:rsidP="00946A33">
      <w:pPr>
        <w:shd w:val="clear" w:color="auto" w:fill="FFFFFF"/>
        <w:spacing w:after="0" w:line="240" w:lineRule="auto"/>
        <w:textAlignment w:val="bottom"/>
        <w:rPr>
          <w:rFonts w:eastAsia="Times New Roman" w:cs="Segoe UI"/>
          <w:sz w:val="24"/>
          <w:lang w:eastAsia="ru-RU"/>
        </w:rPr>
      </w:pPr>
      <w:r w:rsidRPr="00946A33">
        <w:rPr>
          <w:rFonts w:eastAsia="Times New Roman" w:cs="Segoe UI"/>
          <w:noProof/>
          <w:sz w:val="24"/>
          <w:lang w:eastAsia="ru-RU"/>
        </w:rPr>
        <w:drawing>
          <wp:inline distT="0" distB="0" distL="0" distR="0" wp14:anchorId="3C0B17AD" wp14:editId="10981D0B">
            <wp:extent cx="9525" cy="9525"/>
            <wp:effectExtent l="0" t="0" r="0" b="0"/>
            <wp:docPr id="11" name="Рисунок 11" descr="➡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➡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401" w:rsidRPr="00946A33" w:rsidRDefault="00C16401" w:rsidP="00946A33">
      <w:pPr>
        <w:spacing w:after="0" w:line="240" w:lineRule="auto"/>
        <w:rPr>
          <w:rFonts w:eastAsia="Times New Roman" w:cs="Times New Roman"/>
          <w:sz w:val="24"/>
          <w:lang w:eastAsia="ru-RU"/>
        </w:rPr>
      </w:pPr>
      <w:r w:rsidRPr="00946A33">
        <w:rPr>
          <w:rFonts w:eastAsia="Times New Roman" w:cs="Segoe UI"/>
          <w:sz w:val="24"/>
          <w:shd w:val="clear" w:color="auto" w:fill="FFFFFF"/>
          <w:lang w:eastAsia="ru-RU"/>
        </w:rPr>
        <w:t>В</w:t>
      </w:r>
      <w:r w:rsidR="005873FF" w:rsidRPr="00946A33">
        <w:rPr>
          <w:rFonts w:eastAsia="Times New Roman" w:cs="Segoe UI"/>
          <w:sz w:val="24"/>
          <w:shd w:val="clear" w:color="auto" w:fill="FFFFFF"/>
          <w:lang w:eastAsia="ru-RU"/>
        </w:rPr>
        <w:t xml:space="preserve"> регионе продолжают действовать следующие виды поддержки бизнеса:</w:t>
      </w:r>
      <w:r w:rsidRPr="00946A33">
        <w:rPr>
          <w:rFonts w:eastAsia="Times New Roman" w:cs="Segoe UI"/>
          <w:sz w:val="24"/>
          <w:shd w:val="clear" w:color="auto" w:fill="FFFFFF"/>
          <w:lang w:eastAsia="ru-RU"/>
        </w:rPr>
        <w:t xml:space="preserve"> </w:t>
      </w:r>
      <w:r w:rsidR="005873FF" w:rsidRPr="00946A33">
        <w:rPr>
          <w:rFonts w:eastAsia="Times New Roman" w:cs="Segoe UI"/>
          <w:sz w:val="24"/>
          <w:shd w:val="clear" w:color="auto" w:fill="FFFFFF"/>
          <w:lang w:eastAsia="ru-RU"/>
        </w:rPr>
        <w:t>субсидии</w:t>
      </w:r>
      <w:r w:rsidRPr="00946A33">
        <w:rPr>
          <w:rFonts w:eastAsia="Times New Roman" w:cs="Segoe UI"/>
          <w:sz w:val="24"/>
          <w:shd w:val="clear" w:color="auto" w:fill="FFFFFF"/>
          <w:lang w:eastAsia="ru-RU"/>
        </w:rPr>
        <w:t> </w:t>
      </w:r>
      <w:r w:rsidR="005873FF" w:rsidRPr="005873FF">
        <w:rPr>
          <w:rFonts w:eastAsia="Times New Roman" w:cs="Segoe UI"/>
          <w:sz w:val="24"/>
          <w:shd w:val="clear" w:color="auto" w:fill="FFFFFF"/>
          <w:lang w:eastAsia="ru-RU"/>
        </w:rPr>
        <w:t>по франшизе, «</w:t>
      </w:r>
      <w:proofErr w:type="spellStart"/>
      <w:r w:rsidR="005873FF" w:rsidRPr="005873FF">
        <w:rPr>
          <w:rFonts w:eastAsia="Times New Roman" w:cs="Segoe UI"/>
          <w:sz w:val="24"/>
          <w:shd w:val="clear" w:color="auto" w:fill="FFFFFF"/>
          <w:lang w:eastAsia="ru-RU"/>
        </w:rPr>
        <w:t>Маркетплейсы</w:t>
      </w:r>
      <w:proofErr w:type="spellEnd"/>
      <w:r w:rsidR="005873FF" w:rsidRPr="005873FF">
        <w:rPr>
          <w:rFonts w:eastAsia="Times New Roman" w:cs="Segoe UI"/>
          <w:sz w:val="24"/>
          <w:shd w:val="clear" w:color="auto" w:fill="FFFFFF"/>
          <w:lang w:eastAsia="ru-RU"/>
        </w:rPr>
        <w:t>», «Модернизация</w:t>
      </w:r>
      <w:r w:rsidRPr="00946A33">
        <w:rPr>
          <w:rFonts w:eastAsia="Times New Roman" w:cs="Segoe UI"/>
          <w:sz w:val="24"/>
          <w:shd w:val="clear" w:color="auto" w:fill="FFFFFF"/>
          <w:lang w:eastAsia="ru-RU"/>
        </w:rPr>
        <w:t xml:space="preserve">», сельхоз товаропроизводителям, </w:t>
      </w:r>
      <w:r w:rsidR="005873FF" w:rsidRPr="00946A33">
        <w:rPr>
          <w:rFonts w:eastAsia="Times New Roman" w:cs="Segoe UI"/>
          <w:sz w:val="24"/>
          <w:shd w:val="clear" w:color="auto" w:fill="FFFFFF"/>
          <w:lang w:eastAsia="ru-RU"/>
        </w:rPr>
        <w:t>льготное кредитование</w:t>
      </w:r>
      <w:r w:rsidRPr="00946A33">
        <w:rPr>
          <w:rFonts w:eastAsia="Times New Roman" w:cs="Segoe UI"/>
          <w:sz w:val="24"/>
          <w:shd w:val="clear" w:color="auto" w:fill="FFFFFF"/>
          <w:lang w:eastAsia="ru-RU"/>
        </w:rPr>
        <w:t xml:space="preserve">, </w:t>
      </w:r>
      <w:r w:rsidR="005873FF" w:rsidRPr="00946A33">
        <w:rPr>
          <w:rFonts w:eastAsia="Times New Roman" w:cs="Segoe UI"/>
          <w:sz w:val="24"/>
          <w:shd w:val="clear" w:color="auto" w:fill="FFFFFF"/>
          <w:lang w:eastAsia="ru-RU"/>
        </w:rPr>
        <w:t>федеральные меры</w:t>
      </w:r>
      <w:r w:rsidR="005873FF" w:rsidRPr="005873FF">
        <w:rPr>
          <w:rFonts w:eastAsia="Times New Roman" w:cs="Segoe UI"/>
          <w:sz w:val="24"/>
          <w:shd w:val="clear" w:color="auto" w:fill="FFFFFF"/>
          <w:lang w:eastAsia="ru-RU"/>
        </w:rPr>
        <w:t> – промышленная ипотека, защита участников фондового рынка, мораторий на плановые проверки бизнеса, право на ошибку, продление лицензий, смягчение правил для участников закупок, гранты для подготовки кадров и другие.</w:t>
      </w:r>
      <w:r w:rsidR="005873FF" w:rsidRPr="005873FF">
        <w:rPr>
          <w:rFonts w:eastAsia="Times New Roman" w:cs="Segoe UI"/>
          <w:sz w:val="24"/>
          <w:lang w:eastAsia="ru-RU"/>
        </w:rPr>
        <w:br/>
      </w:r>
      <w:r w:rsidRPr="00946A33">
        <w:rPr>
          <w:rFonts w:eastAsia="Times New Roman" w:cs="Times New Roman"/>
          <w:sz w:val="24"/>
          <w:lang w:eastAsia="ru-RU"/>
        </w:rPr>
        <w:t>Существующие меры поддержки дополнены новыми услугами – «Недвижимость за 1 рубль», «Открой свой бизнес на 1-2 этажах жилых домов».</w:t>
      </w:r>
    </w:p>
    <w:p w:rsidR="00C16401" w:rsidRPr="005873FF" w:rsidRDefault="00C16401" w:rsidP="00946A33">
      <w:pPr>
        <w:spacing w:after="0" w:line="240" w:lineRule="auto"/>
        <w:rPr>
          <w:rFonts w:eastAsia="Times New Roman" w:cs="Times New Roman"/>
          <w:sz w:val="24"/>
          <w:lang w:eastAsia="ru-RU"/>
        </w:rPr>
      </w:pPr>
    </w:p>
    <w:p w:rsidR="005873FF" w:rsidRPr="00946A33" w:rsidRDefault="005873FF" w:rsidP="00946A33">
      <w:pPr>
        <w:shd w:val="clear" w:color="auto" w:fill="FFFFFF"/>
        <w:spacing w:after="0" w:line="240" w:lineRule="auto"/>
        <w:textAlignment w:val="bottom"/>
        <w:rPr>
          <w:sz w:val="24"/>
        </w:rPr>
      </w:pPr>
      <w:r w:rsidRPr="00946A33">
        <w:rPr>
          <w:rFonts w:eastAsia="Times New Roman" w:cs="Segoe UI"/>
          <w:noProof/>
          <w:sz w:val="24"/>
          <w:lang w:eastAsia="ru-RU"/>
        </w:rPr>
        <w:drawing>
          <wp:inline distT="0" distB="0" distL="0" distR="0" wp14:anchorId="369EF6A1" wp14:editId="0B684AD8">
            <wp:extent cx="9525" cy="9525"/>
            <wp:effectExtent l="0" t="0" r="0" b="0"/>
            <wp:docPr id="7" name="Рисунок 7" descr="❤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❤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A33">
        <w:rPr>
          <w:rFonts w:eastAsia="Times New Roman" w:cs="Segoe UI"/>
          <w:sz w:val="24"/>
          <w:shd w:val="clear" w:color="auto" w:fill="FFFFFF"/>
          <w:lang w:eastAsia="ru-RU"/>
        </w:rPr>
        <w:t xml:space="preserve">С полной информацией о предоставляемых мерах поддержки предприниматели могут ознакомиться на едином </w:t>
      </w:r>
      <w:hyperlink r:id="rId6" w:tgtFrame="_blank" w:tooltip="https://invest.mosreg.ru/" w:history="1">
        <w:r w:rsidRPr="00946A33">
          <w:rPr>
            <w:rFonts w:eastAsia="Times New Roman" w:cs="Segoe UI"/>
            <w:sz w:val="24"/>
            <w:u w:val="single"/>
            <w:shd w:val="clear" w:color="auto" w:fill="FFFFFF"/>
            <w:lang w:eastAsia="ru-RU"/>
          </w:rPr>
          <w:t>инвестиционном портале Московской области.</w:t>
        </w:r>
      </w:hyperlink>
      <w:r w:rsidRPr="00946A33">
        <w:rPr>
          <w:rFonts w:eastAsia="Times New Roman" w:cs="Segoe UI"/>
          <w:sz w:val="24"/>
          <w:shd w:val="clear" w:color="auto" w:fill="FFFFFF"/>
          <w:lang w:eastAsia="ru-RU"/>
        </w:rPr>
        <w:t> Так же на портале размещен удобный калькулятор – за 5 шагов можно рассчитать, какие программы или субсидии для бизнеса будут полезны именно вам.</w:t>
      </w:r>
    </w:p>
    <w:sectPr w:rsidR="005873FF" w:rsidRPr="00946A33" w:rsidSect="00946A33">
      <w:pgSz w:w="11906" w:h="16838"/>
      <w:pgMar w:top="142" w:right="566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FF"/>
    <w:rsid w:val="00103C1A"/>
    <w:rsid w:val="001D7392"/>
    <w:rsid w:val="001F41C3"/>
    <w:rsid w:val="002170A3"/>
    <w:rsid w:val="002A0755"/>
    <w:rsid w:val="002A6F37"/>
    <w:rsid w:val="005873FF"/>
    <w:rsid w:val="00946A33"/>
    <w:rsid w:val="00C16401"/>
    <w:rsid w:val="00D70575"/>
    <w:rsid w:val="00EB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73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73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vent-barviews">
    <w:name w:val="event-bar__views"/>
    <w:basedOn w:val="a0"/>
    <w:rsid w:val="005873FF"/>
  </w:style>
  <w:style w:type="character" w:customStyle="1" w:styleId="event-barviews-counter">
    <w:name w:val="event-bar__views-counter"/>
    <w:basedOn w:val="a0"/>
    <w:rsid w:val="005873FF"/>
  </w:style>
  <w:style w:type="character" w:styleId="a3">
    <w:name w:val="Hyperlink"/>
    <w:basedOn w:val="a0"/>
    <w:uiPriority w:val="99"/>
    <w:semiHidden/>
    <w:unhideWhenUsed/>
    <w:rsid w:val="005873F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87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873F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87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73FF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5873FF"/>
    <w:rPr>
      <w:b/>
      <w:bCs/>
    </w:rPr>
  </w:style>
  <w:style w:type="character" w:customStyle="1" w:styleId="matching-text-highlight">
    <w:name w:val="matching-text-highlight"/>
    <w:basedOn w:val="a0"/>
    <w:rsid w:val="005873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73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73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vent-barviews">
    <w:name w:val="event-bar__views"/>
    <w:basedOn w:val="a0"/>
    <w:rsid w:val="005873FF"/>
  </w:style>
  <w:style w:type="character" w:customStyle="1" w:styleId="event-barviews-counter">
    <w:name w:val="event-bar__views-counter"/>
    <w:basedOn w:val="a0"/>
    <w:rsid w:val="005873FF"/>
  </w:style>
  <w:style w:type="character" w:styleId="a3">
    <w:name w:val="Hyperlink"/>
    <w:basedOn w:val="a0"/>
    <w:uiPriority w:val="99"/>
    <w:semiHidden/>
    <w:unhideWhenUsed/>
    <w:rsid w:val="005873F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87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873F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87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73FF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5873FF"/>
    <w:rPr>
      <w:b/>
      <w:bCs/>
    </w:rPr>
  </w:style>
  <w:style w:type="character" w:customStyle="1" w:styleId="matching-text-highlight">
    <w:name w:val="matching-text-highlight"/>
    <w:basedOn w:val="a0"/>
    <w:rsid w:val="00587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16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890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75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8556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1E1E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8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vest.mosreg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2023-11-24T13:19:00Z</cp:lastPrinted>
  <dcterms:created xsi:type="dcterms:W3CDTF">2023-11-23T14:28:00Z</dcterms:created>
  <dcterms:modified xsi:type="dcterms:W3CDTF">2023-11-27T07:55:00Z</dcterms:modified>
</cp:coreProperties>
</file>