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4C5F1F59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2E4C83">
        <w:rPr>
          <w:b/>
          <w:sz w:val="32"/>
          <w:szCs w:val="32"/>
        </w:rPr>
        <w:t>май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58E3EA33" w:rsidR="00457054" w:rsidRPr="005E2BF0" w:rsidRDefault="002E4C8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2E87BFFE" w:rsidR="00457054" w:rsidRDefault="009A5F7E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2E4C83">
              <w:rPr>
                <w:sz w:val="32"/>
                <w:szCs w:val="32"/>
              </w:rPr>
              <w:t>экологии и природопользования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61010D39" w:rsidR="00457054" w:rsidRPr="005E2BF0" w:rsidRDefault="002E4C8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63F4E2AF" w:rsidR="008C6398" w:rsidRDefault="002E4C83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ценам и тарифам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29BD0FF8" w:rsidR="00457054" w:rsidRPr="005E2BF0" w:rsidRDefault="002E4C83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29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23F22801" w:rsidR="00EB3F81" w:rsidRDefault="003A295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2E4C83">
              <w:rPr>
                <w:sz w:val="32"/>
                <w:szCs w:val="32"/>
              </w:rPr>
              <w:t>государственного управления, информационных технологий и связи</w:t>
            </w:r>
            <w:r w:rsidR="00BE477C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2E4C83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6CD6A01" w:rsidR="002E4C83" w:rsidRPr="005E2BF0" w:rsidRDefault="002E4C83" w:rsidP="009A5F7E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4A111219" w14:textId="77777777" w:rsidR="002E4C83" w:rsidRPr="00694C5E" w:rsidRDefault="002E4C83" w:rsidP="009A5F7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E4C83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2E4C83" w:rsidRPr="005E2BF0" w:rsidRDefault="002E4C83" w:rsidP="009A5F7E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2E4C83" w:rsidRPr="00694C5E" w:rsidRDefault="002E4C83" w:rsidP="009A5F7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2E4C83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B4C52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A5F7E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2024-05-02T08:25:00Z</dcterms:created>
  <dcterms:modified xsi:type="dcterms:W3CDTF">2024-05-02T08:25:00Z</dcterms:modified>
</cp:coreProperties>
</file>