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F53" w:rsidRDefault="00AC4F53"/>
    <w:p w:rsidR="00AC4F53" w:rsidRPr="00AC4F53" w:rsidRDefault="00AC4F53" w:rsidP="00AC4F53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bookmarkStart w:id="0" w:name="_GoBack"/>
      <w:r w:rsidRPr="00AC4F53">
        <w:rPr>
          <w:rFonts w:ascii="Times New Roman" w:hAnsi="Times New Roman" w:cs="Times New Roman"/>
          <w:color w:val="FF0000"/>
          <w:sz w:val="32"/>
          <w:szCs w:val="32"/>
        </w:rPr>
        <w:t xml:space="preserve">Администрация городского </w:t>
      </w:r>
      <w:proofErr w:type="gramStart"/>
      <w:r w:rsidRPr="00AC4F53">
        <w:rPr>
          <w:rFonts w:ascii="Times New Roman" w:hAnsi="Times New Roman" w:cs="Times New Roman"/>
          <w:color w:val="FF0000"/>
          <w:sz w:val="32"/>
          <w:szCs w:val="32"/>
        </w:rPr>
        <w:t>округа  Лыткарино</w:t>
      </w:r>
      <w:proofErr w:type="gramEnd"/>
      <w:r w:rsidRPr="00AC4F53">
        <w:rPr>
          <w:rFonts w:ascii="Times New Roman" w:hAnsi="Times New Roman" w:cs="Times New Roman"/>
          <w:color w:val="FF0000"/>
          <w:sz w:val="32"/>
          <w:szCs w:val="32"/>
        </w:rPr>
        <w:t xml:space="preserve"> информирует работодателей: С 1 июня 2022 года в регионе увеличен размер минимальной заработной платы с 16300 до 17930 рублей.</w:t>
      </w:r>
    </w:p>
    <w:bookmarkEnd w:id="0"/>
    <w:p w:rsidR="00AC4F53" w:rsidRDefault="00AC4F53"/>
    <w:p w:rsidR="00CB55BD" w:rsidRPr="00AC4F53" w:rsidRDefault="00AC4F53" w:rsidP="00AC4F53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 w:rsidRPr="00AC4F53">
        <w:rPr>
          <w:rFonts w:ascii="Times New Roman" w:hAnsi="Times New Roman" w:cs="Times New Roman"/>
          <w:sz w:val="32"/>
          <w:szCs w:val="32"/>
        </w:rPr>
        <w:t>Вниманию работодателей! С 1 июня 2022 года в регионе увеличен размер минимальной заработной платы с 16300 до 17930 рублей. Соглашение о минимальной заработной плате в Московской области между Правительством Московской области, Союзом «Московское областное объединение организаций профсоюзов» и объединениями работодателей Московской области заключено 31 мая 2022г.</w:t>
      </w:r>
    </w:p>
    <w:sectPr w:rsidR="00CB55BD" w:rsidRPr="00AC4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F53"/>
    <w:rsid w:val="00AC4F53"/>
    <w:rsid w:val="00CB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F7A364-4D75-4579-9F27-D29F3B01D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4F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3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77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1</cp:revision>
  <dcterms:created xsi:type="dcterms:W3CDTF">2022-06-08T09:00:00Z</dcterms:created>
  <dcterms:modified xsi:type="dcterms:W3CDTF">2022-06-08T09:09:00Z</dcterms:modified>
</cp:coreProperties>
</file>