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696"/>
        <w:gridCol w:w="2002"/>
        <w:gridCol w:w="987"/>
        <w:gridCol w:w="1015"/>
        <w:gridCol w:w="1537"/>
        <w:gridCol w:w="2693"/>
        <w:gridCol w:w="1701"/>
        <w:gridCol w:w="284"/>
        <w:gridCol w:w="1842"/>
        <w:gridCol w:w="2268"/>
      </w:tblGrid>
      <w:tr w:rsidR="00237FF6" w:rsidRPr="0078195A" w:rsidTr="00C12708">
        <w:trPr>
          <w:trHeight w:val="835"/>
        </w:trPr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FF6" w:rsidRDefault="00237FF6" w:rsidP="00C12708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FF6" w:rsidRDefault="00237FF6" w:rsidP="00C12708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FF6" w:rsidRDefault="00237FF6" w:rsidP="00C12708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righ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78195A" w:rsidRPr="002B2931" w:rsidTr="00241223">
              <w:trPr>
                <w:jc w:val="right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195A" w:rsidRDefault="0078195A" w:rsidP="00241223">
                  <w:pPr>
                    <w:spacing w:line="100" w:lineRule="atLeast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Приложение 1 </w:t>
                  </w:r>
                </w:p>
                <w:p w:rsidR="0078195A" w:rsidRDefault="0078195A" w:rsidP="00241223">
                  <w:pPr>
                    <w:spacing w:line="100" w:lineRule="atLeast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 постановлению главы</w:t>
                  </w:r>
                </w:p>
                <w:p w:rsidR="0078195A" w:rsidRDefault="0078195A" w:rsidP="00241223">
                  <w:pPr>
                    <w:spacing w:line="100" w:lineRule="atLeast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городского округа Лыткарино</w:t>
                  </w:r>
                </w:p>
                <w:p w:rsidR="0078195A" w:rsidRPr="002B2931" w:rsidRDefault="00163A26" w:rsidP="00163A26">
                  <w:pPr>
                    <w:spacing w:line="100" w:lineRule="atLeast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01 июля 2022 №408-п</w:t>
                  </w:r>
                  <w:bookmarkStart w:id="0" w:name="_GoBack"/>
                  <w:bookmarkEnd w:id="0"/>
                </w:p>
              </w:tc>
            </w:tr>
          </w:tbl>
          <w:p w:rsidR="0078195A" w:rsidRDefault="0078195A" w:rsidP="0078195A">
            <w:pPr>
              <w:spacing w:line="264" w:lineRule="auto"/>
              <w:jc w:val="center"/>
              <w:rPr>
                <w:b/>
                <w:szCs w:val="28"/>
              </w:rPr>
            </w:pPr>
          </w:p>
          <w:p w:rsidR="00237FF6" w:rsidRPr="0078195A" w:rsidRDefault="00237FF6" w:rsidP="0078195A">
            <w:pPr>
              <w:overflowPunct/>
              <w:jc w:val="right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37FF6" w:rsidRPr="0078195A" w:rsidTr="00C12708">
        <w:trPr>
          <w:trHeight w:val="835"/>
        </w:trPr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FF6" w:rsidRDefault="00237FF6" w:rsidP="00C12708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FF6" w:rsidRDefault="00237FF6" w:rsidP="00C12708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FF6" w:rsidRDefault="00237FF6" w:rsidP="00C12708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FF6" w:rsidRPr="0078195A" w:rsidRDefault="00237FF6" w:rsidP="0078195A">
            <w:pPr>
              <w:overflowPunct/>
              <w:jc w:val="right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37FF6" w:rsidTr="00C12708">
        <w:trPr>
          <w:trHeight w:val="468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        Схема размещения нестационарных торговых объектов на территории города Лыткарино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7FF6" w:rsidTr="00C12708">
        <w:trPr>
          <w:trHeight w:val="49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37FF6" w:rsidRDefault="00237FF6" w:rsidP="00C12708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37FF6" w:rsidRDefault="00237FF6" w:rsidP="00C12708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FF6" w:rsidRDefault="00237FF6" w:rsidP="00C12708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7FF6" w:rsidRDefault="00237FF6" w:rsidP="00C12708">
            <w:pPr>
              <w:overflowPunct/>
              <w:jc w:val="right"/>
              <w:textAlignment w:val="auto"/>
              <w:rPr>
                <w:rFonts w:eastAsiaTheme="minorHAnsi"/>
                <w:color w:val="000000"/>
                <w:sz w:val="40"/>
                <w:szCs w:val="40"/>
                <w:lang w:eastAsia="en-US"/>
              </w:rPr>
            </w:pPr>
          </w:p>
        </w:tc>
      </w:tr>
      <w:tr w:rsidR="00237FF6" w:rsidTr="00C12708">
        <w:trPr>
          <w:trHeight w:val="2719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/п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№ в схеме</w:t>
            </w:r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Адресные ориентиры размещения  нестационарного торгового объекта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Вид нестационарного торгового объекта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Период размещения нестационарного торгового объекта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Форма собственности земельного участка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</w:t>
            </w:r>
          </w:p>
          <w:p w:rsidR="00237FF6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3А, у д</w:t>
            </w:r>
            <w:r w:rsidR="00852B25">
              <w:rPr>
                <w:rFonts w:eastAsiaTheme="minorHAnsi"/>
                <w:color w:val="000000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5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852B25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852B25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Квартал 3А, у д</w:t>
            </w:r>
            <w:r w:rsidR="00852B25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цветы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3А, у д</w:t>
            </w:r>
            <w:r w:rsidR="00852B25">
              <w:rPr>
                <w:rFonts w:eastAsiaTheme="minorHAnsi"/>
                <w:color w:val="000000"/>
                <w:szCs w:val="28"/>
                <w:lang w:eastAsia="en-US"/>
              </w:rPr>
              <w:t>.1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7, у д</w:t>
            </w:r>
            <w:r w:rsidR="00852B25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852B25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ул.</w:t>
            </w:r>
            <w:r w:rsidR="00852B25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proofErr w:type="gramStart"/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К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оммунистическая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237FF6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 д</w:t>
            </w:r>
            <w:r w:rsidR="00852B25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7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, напротив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1/11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цветы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напротив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1/11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.Л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ыткарино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у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                                                       (совмещенный с остановкой)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у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7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у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у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бахчевой развал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.Л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ыткарино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ёлочный базар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елки, сосна, украшения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708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10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10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10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(хлеб и хлебобулочные изделия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10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.Л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енина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, у д.19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(хлеб и хлебобулочные изделия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К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оммунистическая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у д.16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.Н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абережная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, у д.14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Коммунистическая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у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, у 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д.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(хлеб и хлебобулочные изделия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2, у стр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2, у стр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бахчевой развал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2, у стр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2, у стр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6, у храма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Новое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Лыткаринское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кладбище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благоустройство кладбища, цветы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Новое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Лыткаринское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кладбище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благоустройство кладбища, цветы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не разграниченная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г. Лыткарино,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, у 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д.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, у 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д.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708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, у 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д.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708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, у д</w:t>
            </w:r>
            <w:r w:rsidR="00852B25">
              <w:rPr>
                <w:rFonts w:eastAsiaTheme="minorHAnsi"/>
                <w:color w:val="000000"/>
                <w:szCs w:val="28"/>
                <w:lang w:eastAsia="en-US"/>
              </w:rPr>
              <w:t>.9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, у</w:t>
            </w:r>
            <w:r w:rsidR="00852B25">
              <w:rPr>
                <w:rFonts w:eastAsiaTheme="minorHAnsi"/>
                <w:color w:val="000000"/>
                <w:szCs w:val="28"/>
                <w:lang w:eastAsia="en-US"/>
              </w:rPr>
              <w:t xml:space="preserve"> д.9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, у </w:t>
            </w:r>
            <w:r w:rsidR="00852B25">
              <w:rPr>
                <w:rFonts w:eastAsiaTheme="minorHAnsi"/>
                <w:color w:val="000000"/>
                <w:szCs w:val="28"/>
                <w:lang w:eastAsia="en-US"/>
              </w:rPr>
              <w:t>д.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Октябрьская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,у</w:t>
            </w:r>
            <w:proofErr w:type="spellEnd"/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д.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Парковая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, у д</w:t>
            </w:r>
            <w:r w:rsidR="00852B25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цветы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5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, у гимназии № 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цветы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5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 xml:space="preserve">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, у гимназии № 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цветы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не разграниченная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, </w:t>
            </w:r>
          </w:p>
          <w:p w:rsidR="00237FF6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 д</w:t>
            </w:r>
            <w:r w:rsidR="00852B25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, 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 д. 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901708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, у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№ 7/7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бытовые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Песчаная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табак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Песчаная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, у школы № 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901708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проезд Горбачева, у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табак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, напротив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5/3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 xml:space="preserve">напротив 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 xml:space="preserve">д.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5/3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, у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, у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ул. Ухтомского, у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31/2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цветы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ул. Ухтомского, у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31/2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901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ул. Ухтомского, у д</w:t>
            </w:r>
            <w:r w:rsidR="0090170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31/2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Парковая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, у стадиона "Полет"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бытовые услуги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Спортивная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, у д</w:t>
            </w:r>
            <w:r w:rsidR="001A76BB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36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5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Песчаная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, у д</w:t>
            </w:r>
            <w:r w:rsidR="001A76BB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пункт быстрого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Детский городок ЗИЛ, у д</w:t>
            </w:r>
            <w:r w:rsidR="001A76BB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30А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, у д</w:t>
            </w:r>
            <w:r w:rsidR="001A76BB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передвижное сооружение (изотермическая емкость и цистерна)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</w:t>
            </w:r>
            <w:r w:rsidR="001A76BB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10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(вода)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5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1A76BB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Песчаная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, у ГСК 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№ 27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7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разграниченная</w:t>
            </w:r>
          </w:p>
        </w:tc>
      </w:tr>
      <w:tr w:rsidR="00237FF6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разграниченная</w:t>
            </w:r>
          </w:p>
        </w:tc>
      </w:tr>
      <w:tr w:rsidR="00237FF6" w:rsidTr="00C12708">
        <w:trPr>
          <w:trHeight w:val="8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разграниченная</w:t>
            </w:r>
          </w:p>
        </w:tc>
      </w:tr>
      <w:tr w:rsidR="00237FF6" w:rsidTr="00C12708">
        <w:trPr>
          <w:trHeight w:val="8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разграниченная</w:t>
            </w:r>
          </w:p>
        </w:tc>
      </w:tr>
      <w:tr w:rsidR="00237FF6" w:rsidTr="00C12708">
        <w:trPr>
          <w:trHeight w:val="8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  <w:r w:rsidR="00C12708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разграниченная</w:t>
            </w:r>
          </w:p>
        </w:tc>
      </w:tr>
      <w:tr w:rsidR="00237FF6" w:rsidTr="00C12708">
        <w:trPr>
          <w:trHeight w:val="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  <w:r w:rsidR="00C12708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Первомайская, у 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д. 32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(вода)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Октябрьская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, </w:t>
            </w:r>
          </w:p>
          <w:p w:rsidR="00237FF6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 д. 30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(вода)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901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</w:t>
            </w:r>
            <w:r w:rsidR="00852B25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Лыткарино, микрорайон 4а, у д. 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(вода)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2022-2029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Лыткарино, микрорайон 4а, у д. 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(вода)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2022-2029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</w:t>
            </w:r>
            <w:r w:rsidR="00852B25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Лыткарино, микрорайон 4а, у д. 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(вода)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2022-2029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237FF6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237FF6" w:rsidRDefault="00237FF6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г. Лыткарино, </w:t>
            </w:r>
          </w:p>
          <w:p w:rsidR="00237FF6" w:rsidRDefault="00237FF6" w:rsidP="00852B25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.К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оммунистическая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 xml:space="preserve">у стр. 63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(вода)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2022-2029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FF6" w:rsidRDefault="00237FF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F569F7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F569F7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F569F7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F569F7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F569F7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75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85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1120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  <w:r w:rsidR="001120E0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F569F7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1120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  <w:r w:rsidR="001120E0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5A3FE6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1120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9</w:t>
            </w:r>
            <w:r w:rsidR="001120E0"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B25" w:rsidRDefault="00852B25" w:rsidP="00C12708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852B25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  <w:r w:rsidRPr="00852B25">
              <w:rPr>
                <w:rFonts w:eastAsiaTheme="minorHAnsi"/>
                <w:color w:val="000000"/>
                <w:szCs w:val="28"/>
                <w:lang w:eastAsia="en-US"/>
              </w:rPr>
              <w:t xml:space="preserve"> Микрорайон 4а, у </w:t>
            </w:r>
            <w:r w:rsidR="001A76BB">
              <w:rPr>
                <w:rFonts w:eastAsiaTheme="minorHAnsi"/>
                <w:color w:val="000000"/>
                <w:szCs w:val="28"/>
                <w:lang w:eastAsia="en-US"/>
              </w:rPr>
              <w:t>д.</w:t>
            </w:r>
            <w:r w:rsidRPr="00852B25"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1120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  <w:r w:rsidR="001120E0"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Квартал 1, у д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19286E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  <w:r w:rsidR="0019286E"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3908ED">
            <w:pPr>
              <w:tabs>
                <w:tab w:val="left" w:pos="2085"/>
              </w:tabs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  <w:r w:rsidR="003908ED">
              <w:rPr>
                <w:rFonts w:eastAsiaTheme="minorHAnsi"/>
                <w:color w:val="000000"/>
                <w:szCs w:val="28"/>
                <w:lang w:eastAsia="en-US"/>
              </w:rPr>
              <w:tab/>
            </w:r>
          </w:p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Квартал 2, у стр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19286E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Квартал 2, у дома 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19286E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</w:t>
            </w: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л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. </w:t>
            </w: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 xml:space="preserve">Песчаная, у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д.</w:t>
            </w: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19286E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</w:t>
            </w:r>
            <w:r w:rsidR="0019286E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Квартал 2, у стр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19286E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</w:t>
            </w:r>
            <w:r w:rsidR="0019286E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Квартал 3а, у д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19286E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</w:t>
            </w:r>
            <w:r w:rsidR="0019286E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</w:t>
            </w: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л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. </w:t>
            </w: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Комсомольская,</w:t>
            </w:r>
          </w:p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у д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19286E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</w:t>
            </w:r>
            <w:r w:rsidR="0019286E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у</w:t>
            </w: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л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proofErr w:type="gramEnd"/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ервомайская</w:t>
            </w:r>
            <w:proofErr w:type="spellEnd"/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, у д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19286E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10</w:t>
            </w:r>
            <w:r w:rsidR="0019286E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ул. </w:t>
            </w: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Первомайская, у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д. </w:t>
            </w:r>
            <w:r w:rsidRPr="001A76BB">
              <w:rPr>
                <w:rFonts w:eastAsiaTheme="minorHAnsi"/>
                <w:color w:val="000000"/>
                <w:szCs w:val="28"/>
                <w:lang w:eastAsia="en-US"/>
              </w:rPr>
              <w:t>3/5</w:t>
            </w:r>
          </w:p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19286E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19286E">
              <w:rPr>
                <w:rFonts w:eastAsiaTheme="minorHAnsi"/>
                <w:color w:val="000000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E50761" w:rsidRDefault="00E50761" w:rsidP="00E50761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</w:t>
            </w: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>л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 xml:space="preserve"> Октябрьская, у д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19286E" w:rsidP="00405549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</w:t>
            </w:r>
            <w:r w:rsidR="00405549"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E50761" w:rsidRDefault="00E50761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ул. Спортивная, у д.1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405549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19286E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="00405549"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E50761" w:rsidRDefault="00E50761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ул. Ленина у стр.2а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1A76BB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405549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19286E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="00405549"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E50761" w:rsidRDefault="00E50761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ул. Ленина у стр.2а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1A76BB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405549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405549">
              <w:rPr>
                <w:rFonts w:eastAsiaTheme="minorHAnsi"/>
                <w:color w:val="000000"/>
                <w:szCs w:val="28"/>
                <w:lang w:eastAsia="en-US"/>
              </w:rPr>
              <w:t>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E50761" w:rsidRDefault="00E50761" w:rsidP="00E50761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</w:t>
            </w: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>л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. </w:t>
            </w: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>Ленина, у д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. </w:t>
            </w: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1A76BB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405549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405549">
              <w:rPr>
                <w:rFonts w:eastAsiaTheme="minorHAnsi"/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E50761" w:rsidRDefault="00E50761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</w:t>
            </w: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>л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. </w:t>
            </w: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>Ленина, у д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. </w:t>
            </w: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>12</w:t>
            </w:r>
          </w:p>
          <w:p w:rsidR="00E50761" w:rsidRDefault="00E50761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1A76BB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405549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</w:t>
            </w:r>
            <w:r w:rsidR="00405549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E50761" w:rsidRDefault="00E50761" w:rsidP="00E50761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</w:t>
            </w: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>л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. </w:t>
            </w: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>Набережная, у д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. </w:t>
            </w: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1A76BB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C12708" w:rsidTr="00C12708">
        <w:trPr>
          <w:trHeight w:val="7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C12708" w:rsidP="00405549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</w:t>
            </w:r>
            <w:r w:rsidR="00405549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C12708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6BB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</w:p>
          <w:p w:rsidR="00C12708" w:rsidRDefault="001A76BB" w:rsidP="001A76BB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г. Лыткарино</w:t>
            </w:r>
          </w:p>
          <w:p w:rsidR="00E50761" w:rsidRDefault="00E50761" w:rsidP="00E50761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</w:t>
            </w: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>л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. </w:t>
            </w: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>Октябрьская,</w:t>
            </w:r>
          </w:p>
          <w:p w:rsidR="00E50761" w:rsidRDefault="00E50761" w:rsidP="00E50761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>у д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  <w:r w:rsidRPr="00E50761"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1A76BB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12708">
              <w:rPr>
                <w:rFonts w:eastAsiaTheme="minorHAnsi"/>
                <w:color w:val="000000"/>
                <w:szCs w:val="28"/>
                <w:lang w:eastAsia="en-US"/>
              </w:rPr>
              <w:t>Торговая тележка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</w:t>
            </w:r>
            <w:r w:rsidRPr="005A3FE6">
              <w:rPr>
                <w:rFonts w:eastAsiaTheme="minorHAnsi"/>
                <w:color w:val="000000"/>
                <w:szCs w:val="28"/>
                <w:lang w:eastAsia="en-US"/>
              </w:rPr>
              <w:t>мороженое, хот-доги, кукуруза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2708" w:rsidRDefault="00852B25" w:rsidP="00C12708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</w:tbl>
    <w:p w:rsidR="00820FA8" w:rsidRPr="00BE1D07" w:rsidRDefault="00820FA8" w:rsidP="00125871">
      <w:pPr>
        <w:tabs>
          <w:tab w:val="left" w:pos="4230"/>
        </w:tabs>
      </w:pPr>
    </w:p>
    <w:sectPr w:rsidR="00820FA8" w:rsidRPr="00BE1D07" w:rsidSect="00125871">
      <w:pgSz w:w="16838" w:h="11906" w:orient="landscape" w:code="9"/>
      <w:pgMar w:top="568" w:right="28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84"/>
    <w:rsid w:val="00050A44"/>
    <w:rsid w:val="00085928"/>
    <w:rsid w:val="001120E0"/>
    <w:rsid w:val="0012052D"/>
    <w:rsid w:val="00125871"/>
    <w:rsid w:val="00145FBA"/>
    <w:rsid w:val="00163083"/>
    <w:rsid w:val="00163A26"/>
    <w:rsid w:val="0019286E"/>
    <w:rsid w:val="001A76BB"/>
    <w:rsid w:val="001F3116"/>
    <w:rsid w:val="00237FF6"/>
    <w:rsid w:val="00341BA9"/>
    <w:rsid w:val="003675C2"/>
    <w:rsid w:val="003908ED"/>
    <w:rsid w:val="003F4C9E"/>
    <w:rsid w:val="00405549"/>
    <w:rsid w:val="0045778B"/>
    <w:rsid w:val="00474762"/>
    <w:rsid w:val="004F3216"/>
    <w:rsid w:val="005A3FE6"/>
    <w:rsid w:val="005C0AEB"/>
    <w:rsid w:val="006245AF"/>
    <w:rsid w:val="00624E86"/>
    <w:rsid w:val="0067051A"/>
    <w:rsid w:val="006A0D8B"/>
    <w:rsid w:val="007071EA"/>
    <w:rsid w:val="00722884"/>
    <w:rsid w:val="00740F0D"/>
    <w:rsid w:val="0078195A"/>
    <w:rsid w:val="007D7011"/>
    <w:rsid w:val="00820FA8"/>
    <w:rsid w:val="00852B25"/>
    <w:rsid w:val="0088744D"/>
    <w:rsid w:val="00901708"/>
    <w:rsid w:val="0090212D"/>
    <w:rsid w:val="009A133B"/>
    <w:rsid w:val="00A63C6D"/>
    <w:rsid w:val="00B93070"/>
    <w:rsid w:val="00BE1D07"/>
    <w:rsid w:val="00C12708"/>
    <w:rsid w:val="00C91678"/>
    <w:rsid w:val="00D310CB"/>
    <w:rsid w:val="00D32958"/>
    <w:rsid w:val="00DA0BB8"/>
    <w:rsid w:val="00E22C84"/>
    <w:rsid w:val="00E50761"/>
    <w:rsid w:val="00E73252"/>
    <w:rsid w:val="00F01CD5"/>
    <w:rsid w:val="00F05AAE"/>
    <w:rsid w:val="00F5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40F0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40F0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87A0-8F1A-4CBD-AC23-D0D7D809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7517</Words>
  <Characters>42849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Торговый отдел</cp:lastModifiedBy>
  <cp:revision>2</cp:revision>
  <cp:lastPrinted>2022-07-06T11:47:00Z</cp:lastPrinted>
  <dcterms:created xsi:type="dcterms:W3CDTF">2022-08-11T07:15:00Z</dcterms:created>
  <dcterms:modified xsi:type="dcterms:W3CDTF">2022-08-11T07:15:00Z</dcterms:modified>
</cp:coreProperties>
</file>