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5800CB" w:rsidTr="005800CB">
        <w:trPr>
          <w:trHeight w:val="3115"/>
        </w:trPr>
        <w:tc>
          <w:tcPr>
            <w:tcW w:w="9356" w:type="dxa"/>
          </w:tcPr>
          <w:p w:rsidR="005800CB" w:rsidRDefault="005800CB">
            <w:pPr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143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727FB">
              <w:rPr>
                <w:lang w:eastAsia="en-US"/>
              </w:rPr>
              <w:t xml:space="preserve">  </w:t>
            </w:r>
          </w:p>
          <w:p w:rsidR="005800CB" w:rsidRDefault="005800CB">
            <w:pPr>
              <w:rPr>
                <w:sz w:val="4"/>
                <w:szCs w:val="4"/>
                <w:lang w:eastAsia="en-US"/>
              </w:rPr>
            </w:pPr>
          </w:p>
          <w:p w:rsidR="005800CB" w:rsidRDefault="005800CB">
            <w:pPr>
              <w:jc w:val="center"/>
              <w:rPr>
                <w:sz w:val="34"/>
                <w:szCs w:val="34"/>
                <w:lang w:eastAsia="en-US"/>
              </w:rPr>
            </w:pPr>
            <w:r>
              <w:rPr>
                <w:sz w:val="34"/>
                <w:szCs w:val="34"/>
                <w:lang w:eastAsia="en-US"/>
              </w:rPr>
              <w:t>ГЛАВА  ГОРОДСКОГО  ОКРУГА  ЛЫТКАРИНО  МОСКОВСКОЙ  ОБЛАСТИ</w:t>
            </w:r>
          </w:p>
          <w:p w:rsidR="005800CB" w:rsidRDefault="005800CB">
            <w:pPr>
              <w:jc w:val="both"/>
              <w:rPr>
                <w:b/>
                <w:sz w:val="12"/>
                <w:szCs w:val="12"/>
                <w:lang w:eastAsia="en-US"/>
              </w:rPr>
            </w:pPr>
          </w:p>
          <w:p w:rsidR="005800CB" w:rsidRDefault="005800CB">
            <w:pPr>
              <w:jc w:val="center"/>
              <w:rPr>
                <w:sz w:val="34"/>
                <w:szCs w:val="34"/>
                <w:u w:val="single"/>
                <w:lang w:eastAsia="en-US"/>
              </w:rPr>
            </w:pPr>
            <w:r>
              <w:rPr>
                <w:b/>
                <w:sz w:val="34"/>
                <w:szCs w:val="34"/>
                <w:lang w:eastAsia="en-US"/>
              </w:rPr>
              <w:t>ПОСТАНОВЛЕНИЕ</w:t>
            </w:r>
          </w:p>
          <w:p w:rsidR="005800CB" w:rsidRDefault="005800CB">
            <w:pPr>
              <w:jc w:val="both"/>
              <w:rPr>
                <w:sz w:val="4"/>
                <w:szCs w:val="4"/>
                <w:u w:val="single"/>
                <w:lang w:eastAsia="en-US"/>
              </w:rPr>
            </w:pPr>
          </w:p>
          <w:p w:rsidR="005800CB" w:rsidRDefault="005800CB">
            <w:pPr>
              <w:jc w:val="center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__  №  _</w:t>
            </w:r>
          </w:p>
          <w:p w:rsidR="005800CB" w:rsidRDefault="005800CB">
            <w:pPr>
              <w:jc w:val="both"/>
              <w:rPr>
                <w:sz w:val="4"/>
                <w:szCs w:val="4"/>
                <w:lang w:eastAsia="en-US"/>
              </w:rPr>
            </w:pPr>
          </w:p>
          <w:p w:rsidR="005800CB" w:rsidRDefault="005800CB">
            <w:pPr>
              <w:jc w:val="center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г.о</w:t>
            </w:r>
            <w:proofErr w:type="spellEnd"/>
            <w:r>
              <w:rPr>
                <w:sz w:val="20"/>
                <w:lang w:eastAsia="en-US"/>
              </w:rPr>
              <w:t>. Лыткарино</w:t>
            </w:r>
          </w:p>
          <w:p w:rsidR="005800CB" w:rsidRDefault="005800CB">
            <w:pPr>
              <w:rPr>
                <w:lang w:eastAsia="en-US"/>
              </w:rPr>
            </w:pPr>
          </w:p>
        </w:tc>
      </w:tr>
    </w:tbl>
    <w:p w:rsidR="005800CB" w:rsidRDefault="005800CB" w:rsidP="005800CB">
      <w:pPr>
        <w:jc w:val="center"/>
        <w:rPr>
          <w:szCs w:val="28"/>
        </w:rPr>
      </w:pPr>
    </w:p>
    <w:p w:rsidR="005800CB" w:rsidRDefault="005800CB" w:rsidP="005800CB">
      <w:pPr>
        <w:jc w:val="center"/>
        <w:rPr>
          <w:szCs w:val="28"/>
        </w:rPr>
      </w:pPr>
    </w:p>
    <w:p w:rsidR="005800CB" w:rsidRDefault="005800CB" w:rsidP="005800CB">
      <w:pPr>
        <w:jc w:val="center"/>
        <w:rPr>
          <w:szCs w:val="28"/>
        </w:rPr>
      </w:pPr>
      <w:r>
        <w:rPr>
          <w:szCs w:val="28"/>
        </w:rPr>
        <w:t xml:space="preserve">О продлении срока действия Схемы размещения </w:t>
      </w:r>
      <w:proofErr w:type="gramStart"/>
      <w:r>
        <w:rPr>
          <w:szCs w:val="28"/>
        </w:rPr>
        <w:t>нестационарных</w:t>
      </w:r>
      <w:proofErr w:type="gramEnd"/>
    </w:p>
    <w:p w:rsidR="005800CB" w:rsidRDefault="005800CB" w:rsidP="005800CB">
      <w:pPr>
        <w:jc w:val="center"/>
        <w:rPr>
          <w:szCs w:val="28"/>
        </w:rPr>
      </w:pPr>
      <w:r>
        <w:rPr>
          <w:szCs w:val="28"/>
        </w:rPr>
        <w:t>торговых объектов на территории города Лыткарино</w:t>
      </w:r>
    </w:p>
    <w:p w:rsidR="005800CB" w:rsidRDefault="005800CB" w:rsidP="005800CB">
      <w:pPr>
        <w:rPr>
          <w:szCs w:val="28"/>
        </w:rPr>
      </w:pPr>
    </w:p>
    <w:p w:rsidR="005800CB" w:rsidRDefault="005800CB" w:rsidP="005800CB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proofErr w:type="gramStart"/>
      <w:r>
        <w:rPr>
          <w:bCs/>
          <w:szCs w:val="28"/>
        </w:rPr>
        <w:t>В соответствии с Плано</w:t>
      </w:r>
      <w:bookmarkStart w:id="0" w:name="_GoBack"/>
      <w:bookmarkEnd w:id="0"/>
      <w:r>
        <w:rPr>
          <w:bCs/>
          <w:szCs w:val="28"/>
        </w:rPr>
        <w:t>м мероприятий по обеспечению устойчивого развития экономики и социальной стабильности в Московской области               в 2020 году, утвержденным Губернатором Московской области                      А.Ю. Воробьёвым 10.04.2020г., подпунктом 2 пункта 3 распоряжения                   от 13.10.2020 №20РВ-306 Министерства сельского хозяйства                                  и продовольствия Московской области «О разработке и утверждении органами местного самоуправления муниципальных образований Московской области схем размещения нестационарных торговых объектов                 и</w:t>
      </w:r>
      <w:proofErr w:type="gramEnd"/>
      <w:r>
        <w:rPr>
          <w:bCs/>
          <w:szCs w:val="28"/>
        </w:rPr>
        <w:t xml:space="preserve"> Методических рекомендаций по размещению нестационарных торговых объектов на территории муниципального образования Московской области», постановляю:</w:t>
      </w:r>
    </w:p>
    <w:p w:rsidR="005800CB" w:rsidRDefault="005800CB" w:rsidP="005800CB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 xml:space="preserve">1. Продлить срок действия Схемы размещения нестационарных торговых объектов на территории города Лыткарино утвержденной постановлением Главы города Лыткарино от 30.08.2017 №570-п                           на 12 календарных месяцев с даты его окончания. </w:t>
      </w:r>
    </w:p>
    <w:p w:rsidR="005800CB" w:rsidRDefault="005800CB" w:rsidP="005800CB">
      <w:pPr>
        <w:spacing w:line="288" w:lineRule="auto"/>
        <w:ind w:firstLine="708"/>
        <w:jc w:val="both"/>
        <w:rPr>
          <w:szCs w:val="28"/>
        </w:rPr>
      </w:pPr>
      <w:r>
        <w:rPr>
          <w:szCs w:val="28"/>
        </w:rPr>
        <w:t xml:space="preserve">2. Начальнику отдела развития предпринимательства и торговли Администрации городского округа Лыткарино П.К. </w:t>
      </w:r>
      <w:proofErr w:type="spellStart"/>
      <w:r>
        <w:rPr>
          <w:szCs w:val="28"/>
        </w:rPr>
        <w:t>Радикову</w:t>
      </w:r>
      <w:proofErr w:type="spellEnd"/>
      <w:r>
        <w:rPr>
          <w:szCs w:val="28"/>
        </w:rPr>
        <w:t xml:space="preserve"> обеспечить опубликование настоящего постановления в установленном порядке                            и размещение  на официальном сайте города Лыткарино в сети «Интернет».</w:t>
      </w:r>
    </w:p>
    <w:p w:rsidR="005800CB" w:rsidRDefault="005800CB" w:rsidP="005800CB">
      <w:pPr>
        <w:spacing w:before="60" w:after="60" w:line="288" w:lineRule="auto"/>
        <w:ind w:firstLine="709"/>
        <w:contextualSpacing/>
        <w:jc w:val="both"/>
        <w:rPr>
          <w:bCs/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                                                       на первого заместителя Главы Администрации городского округа Лыткарино        В.В. </w:t>
      </w:r>
      <w:proofErr w:type="spellStart"/>
      <w:r>
        <w:rPr>
          <w:szCs w:val="28"/>
        </w:rPr>
        <w:t>Шарова</w:t>
      </w:r>
      <w:proofErr w:type="spellEnd"/>
      <w:r>
        <w:rPr>
          <w:szCs w:val="28"/>
        </w:rPr>
        <w:t>.</w:t>
      </w:r>
    </w:p>
    <w:p w:rsidR="005800CB" w:rsidRDefault="005800CB" w:rsidP="005800CB">
      <w:pPr>
        <w:spacing w:before="60" w:after="60" w:line="288" w:lineRule="auto"/>
        <w:contextualSpacing/>
        <w:jc w:val="both"/>
        <w:rPr>
          <w:bCs/>
          <w:szCs w:val="28"/>
        </w:rPr>
      </w:pPr>
    </w:p>
    <w:p w:rsidR="005800CB" w:rsidRDefault="005800CB" w:rsidP="005800CB">
      <w:pPr>
        <w:jc w:val="right"/>
      </w:pPr>
      <w:r>
        <w:rPr>
          <w:szCs w:val="28"/>
        </w:rPr>
        <w:t>К.А. Кравцов</w:t>
      </w:r>
    </w:p>
    <w:p w:rsidR="002944CC" w:rsidRDefault="002944CC"/>
    <w:sectPr w:rsidR="002944CC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3E" w:rsidRDefault="0080703E" w:rsidP="009727FB">
      <w:r>
        <w:separator/>
      </w:r>
    </w:p>
  </w:endnote>
  <w:endnote w:type="continuationSeparator" w:id="0">
    <w:p w:rsidR="0080703E" w:rsidRDefault="0080703E" w:rsidP="00972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3E" w:rsidRDefault="0080703E" w:rsidP="009727FB">
      <w:r>
        <w:separator/>
      </w:r>
    </w:p>
  </w:footnote>
  <w:footnote w:type="continuationSeparator" w:id="0">
    <w:p w:rsidR="0080703E" w:rsidRDefault="0080703E" w:rsidP="00972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7FB" w:rsidRPr="009727FB" w:rsidRDefault="009727FB" w:rsidP="009727FB">
    <w:pPr>
      <w:pStyle w:val="a6"/>
      <w:jc w:val="right"/>
      <w:rPr>
        <w:b/>
      </w:rPr>
    </w:pPr>
    <w:r w:rsidRPr="009727FB">
      <w:rPr>
        <w:b/>
      </w:rPr>
      <w:t xml:space="preserve">Проект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290"/>
    <w:rsid w:val="001E5290"/>
    <w:rsid w:val="002944CC"/>
    <w:rsid w:val="005800CB"/>
    <w:rsid w:val="0080703E"/>
    <w:rsid w:val="0097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CB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0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2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27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7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0C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00CB"/>
    <w:pPr>
      <w:spacing w:after="0" w:line="240" w:lineRule="auto"/>
    </w:pPr>
    <w:rPr>
      <w:rFonts w:ascii="Times New Roman" w:hAnsi="Times New Roman"/>
      <w:sz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00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00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27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27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727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27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2020-11-11T08:23:00Z</cp:lastPrinted>
  <dcterms:created xsi:type="dcterms:W3CDTF">2020-11-11T08:17:00Z</dcterms:created>
  <dcterms:modified xsi:type="dcterms:W3CDTF">2020-11-11T08:23:00Z</dcterms:modified>
</cp:coreProperties>
</file>