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257EB" w:rsidTr="007A28C0">
        <w:trPr>
          <w:trHeight w:val="2963"/>
        </w:trPr>
        <w:tc>
          <w:tcPr>
            <w:tcW w:w="9356" w:type="dxa"/>
          </w:tcPr>
          <w:p w:rsidR="006257EB" w:rsidRDefault="006257EB" w:rsidP="007A28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610CC8" wp14:editId="19341BC4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7EB" w:rsidRPr="007263F9" w:rsidRDefault="006257EB" w:rsidP="007A28C0">
            <w:pPr>
              <w:rPr>
                <w:sz w:val="4"/>
                <w:szCs w:val="4"/>
              </w:rPr>
            </w:pPr>
          </w:p>
          <w:p w:rsidR="006257EB" w:rsidRPr="005F0D95" w:rsidRDefault="006257EB" w:rsidP="007A28C0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6257EB" w:rsidRPr="007263F9" w:rsidRDefault="006257EB" w:rsidP="007A28C0">
            <w:pPr>
              <w:jc w:val="both"/>
              <w:rPr>
                <w:b/>
                <w:sz w:val="12"/>
                <w:szCs w:val="12"/>
              </w:rPr>
            </w:pPr>
          </w:p>
          <w:p w:rsidR="006257EB" w:rsidRPr="005F0D95" w:rsidRDefault="006257EB" w:rsidP="007A28C0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6257EB" w:rsidRPr="005F0D95" w:rsidRDefault="006257EB" w:rsidP="007A28C0">
            <w:pPr>
              <w:jc w:val="both"/>
              <w:rPr>
                <w:sz w:val="4"/>
                <w:szCs w:val="4"/>
                <w:u w:val="single"/>
              </w:rPr>
            </w:pPr>
          </w:p>
          <w:p w:rsidR="006257EB" w:rsidRDefault="006257EB" w:rsidP="007A28C0">
            <w:pPr>
              <w:jc w:val="center"/>
              <w:rPr>
                <w:sz w:val="22"/>
              </w:rPr>
            </w:pPr>
            <w:r w:rsidRPr="00ED0A04">
              <w:rPr>
                <w:sz w:val="22"/>
                <w:u w:val="single"/>
              </w:rPr>
              <w:t>_08.06.2023</w:t>
            </w:r>
            <w:r>
              <w:rPr>
                <w:sz w:val="22"/>
              </w:rPr>
              <w:t xml:space="preserve">  № _</w:t>
            </w:r>
            <w:r w:rsidRPr="00ED0A04">
              <w:rPr>
                <w:sz w:val="22"/>
                <w:u w:val="single"/>
              </w:rPr>
              <w:t>323-п</w:t>
            </w:r>
            <w:r>
              <w:rPr>
                <w:sz w:val="22"/>
              </w:rPr>
              <w:t>_</w:t>
            </w:r>
          </w:p>
          <w:p w:rsidR="006257EB" w:rsidRPr="005F0D95" w:rsidRDefault="006257EB" w:rsidP="007A28C0">
            <w:pPr>
              <w:jc w:val="both"/>
              <w:rPr>
                <w:sz w:val="4"/>
                <w:szCs w:val="4"/>
              </w:rPr>
            </w:pPr>
          </w:p>
          <w:p w:rsidR="006257EB" w:rsidRDefault="006257EB" w:rsidP="007A28C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6257EB" w:rsidRDefault="006257EB" w:rsidP="007A28C0"/>
        </w:tc>
      </w:tr>
    </w:tbl>
    <w:p w:rsidR="006257EB" w:rsidRDefault="006257EB" w:rsidP="006257EB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</w:rPr>
        <w:t>утратившим</w:t>
      </w:r>
      <w:proofErr w:type="gramEnd"/>
      <w:r>
        <w:rPr>
          <w:rFonts w:ascii="Times New Roman" w:hAnsi="Times New Roman"/>
          <w:sz w:val="28"/>
        </w:rPr>
        <w:t xml:space="preserve"> силу Административного регламента предоставления муниципальной услуги по организации ярмарок                                   на территории города Лыткарино Московской области</w:t>
      </w:r>
    </w:p>
    <w:p w:rsidR="006257EB" w:rsidRDefault="006257EB" w:rsidP="006257EB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6257EB" w:rsidRDefault="006257EB" w:rsidP="006257EB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Постановлением Правительства Московской области от 16.11.2021 №1170/40 «Об утверждении Порядка организации ярмарок                      на территории Московской области и продажи товаров (выполнения работ, оказания услуг) на них», решением Совета депутатов городского округа Лыткарино от 28.07.2022 №240/30 «Об утверждении Положения                                   о проведении открытого аукциона в электронной форме на право заключения договора на организацию ярмарок на месте организации ярмарок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включенном</w:t>
      </w:r>
      <w:proofErr w:type="gramEnd"/>
      <w:r>
        <w:rPr>
          <w:rFonts w:ascii="Times New Roman" w:hAnsi="Times New Roman"/>
          <w:sz w:val="28"/>
        </w:rPr>
        <w:t xml:space="preserve"> в Сводный перечень мест проведения ярмарок на территории Московской области», постановляю:</w:t>
      </w:r>
    </w:p>
    <w:p w:rsidR="006257EB" w:rsidRDefault="006257EB" w:rsidP="006257EB">
      <w:pPr>
        <w:pStyle w:val="a4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Признать утратившим силу Административный регламент предоставления муниципальной услуги по организации ярмарок на территории города Лыткарино Московской области, утвержденный постановлением  главы города Лыткарино Московской области от 29.08.2017 №565-п.</w:t>
      </w:r>
    </w:p>
    <w:p w:rsidR="006257EB" w:rsidRDefault="006257EB" w:rsidP="006257EB">
      <w:pPr>
        <w:pStyle w:val="a4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Начальнику отдела развития предпринимательства и торговли  Администрации городского округа Лыткарино (</w:t>
      </w:r>
      <w:proofErr w:type="spellStart"/>
      <w:r>
        <w:rPr>
          <w:rFonts w:ascii="Times New Roman" w:hAnsi="Times New Roman"/>
          <w:sz w:val="28"/>
        </w:rPr>
        <w:t>П.К.Радиков</w:t>
      </w:r>
      <w:proofErr w:type="spellEnd"/>
      <w:r>
        <w:rPr>
          <w:rFonts w:ascii="Times New Roman" w:hAnsi="Times New Roman"/>
          <w:sz w:val="28"/>
        </w:rPr>
        <w:t>) обеспечить опубликование настоящего постановления в установленном порядке                                и размещение на официальном сайте городского округа Лыткарино в сети «Интернет».</w:t>
      </w:r>
    </w:p>
    <w:p w:rsidR="006257EB" w:rsidRDefault="006257EB" w:rsidP="006257EB">
      <w:pPr>
        <w:pStyle w:val="a4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                      на первого заместителя главы Администрации городского округа Лыткарино В.В. </w:t>
      </w:r>
      <w:proofErr w:type="spellStart"/>
      <w:r>
        <w:rPr>
          <w:rFonts w:ascii="Times New Roman" w:hAnsi="Times New Roman"/>
          <w:sz w:val="28"/>
        </w:rPr>
        <w:t>Шарова</w:t>
      </w:r>
      <w:proofErr w:type="spellEnd"/>
      <w:r>
        <w:rPr>
          <w:rFonts w:ascii="Times New Roman" w:hAnsi="Times New Roman"/>
          <w:sz w:val="28"/>
        </w:rPr>
        <w:t>.</w:t>
      </w:r>
    </w:p>
    <w:p w:rsidR="006257EB" w:rsidRDefault="006257EB" w:rsidP="006257E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7EB" w:rsidRPr="00B84139" w:rsidRDefault="006257EB" w:rsidP="006257E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7EB" w:rsidRDefault="006257EB" w:rsidP="006257EB">
      <w:pPr>
        <w:spacing w:line="360" w:lineRule="auto"/>
      </w:pPr>
      <w:r>
        <w:rPr>
          <w:szCs w:val="28"/>
        </w:rPr>
        <w:t xml:space="preserve"> </w:t>
      </w:r>
      <w:r w:rsidRPr="0042245E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</w:t>
      </w:r>
      <w:r w:rsidRPr="0042245E">
        <w:rPr>
          <w:szCs w:val="28"/>
        </w:rPr>
        <w:t xml:space="preserve">                               </w:t>
      </w:r>
      <w:r>
        <w:rPr>
          <w:szCs w:val="28"/>
        </w:rPr>
        <w:t>К.А. Кравцов</w:t>
      </w:r>
      <w:bookmarkStart w:id="0" w:name="_GoBack"/>
      <w:bookmarkEnd w:id="0"/>
    </w:p>
    <w:sectPr w:rsidR="0062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B6"/>
    <w:rsid w:val="006257EB"/>
    <w:rsid w:val="006A18CB"/>
    <w:rsid w:val="008B34B6"/>
    <w:rsid w:val="008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7E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25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7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7E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25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7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отдел</dc:creator>
  <cp:lastModifiedBy>Торговый отдел</cp:lastModifiedBy>
  <cp:revision>2</cp:revision>
  <dcterms:created xsi:type="dcterms:W3CDTF">2023-06-08T09:13:00Z</dcterms:created>
  <dcterms:modified xsi:type="dcterms:W3CDTF">2023-06-08T09:13:00Z</dcterms:modified>
</cp:coreProperties>
</file>