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E48F" w14:textId="77777777" w:rsidR="00EA543D" w:rsidRPr="0060110A" w:rsidRDefault="00EA543D" w:rsidP="00EA543D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8A2EF0" wp14:editId="66377890">
            <wp:simplePos x="0" y="0"/>
            <wp:positionH relativeFrom="column">
              <wp:posOffset>2714625</wp:posOffset>
            </wp:positionH>
            <wp:positionV relativeFrom="paragraph">
              <wp:posOffset>9525</wp:posOffset>
            </wp:positionV>
            <wp:extent cx="581025" cy="723900"/>
            <wp:effectExtent l="0" t="0" r="9525" b="0"/>
            <wp:wrapSquare wrapText="right"/>
            <wp:docPr id="11687122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5E9A9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6"/>
          <w:szCs w:val="24"/>
          <w:lang w:eastAsia="ru-RU"/>
        </w:rPr>
      </w:pPr>
    </w:p>
    <w:p w14:paraId="6F01DC92" w14:textId="77777777" w:rsidR="00EA543D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32"/>
          <w:szCs w:val="24"/>
          <w:lang w:eastAsia="ru-RU"/>
        </w:rPr>
      </w:pPr>
    </w:p>
    <w:p w14:paraId="3577C79F" w14:textId="77777777" w:rsidR="00EA543D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32"/>
          <w:szCs w:val="24"/>
          <w:lang w:eastAsia="ru-RU"/>
        </w:rPr>
      </w:pPr>
    </w:p>
    <w:p w14:paraId="4F31FEE5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32"/>
          <w:szCs w:val="24"/>
          <w:lang w:eastAsia="ru-RU"/>
        </w:rPr>
      </w:pPr>
      <w:r w:rsidRPr="0060110A">
        <w:rPr>
          <w:rFonts w:ascii="Times New Roman" w:eastAsia="Times New Roman" w:hAnsi="Times New Roman"/>
          <w:color w:val="auto"/>
          <w:sz w:val="32"/>
          <w:szCs w:val="24"/>
          <w:lang w:eastAsia="ru-RU"/>
        </w:rPr>
        <w:t>ГЛАВА ГОРОДСКОГО ОКРУГА ЛЫТКАРИНО</w:t>
      </w:r>
    </w:p>
    <w:p w14:paraId="4C0C72C1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4"/>
          <w:szCs w:val="24"/>
          <w:lang w:eastAsia="ru-RU"/>
        </w:rPr>
      </w:pPr>
    </w:p>
    <w:p w14:paraId="149B2E9B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32"/>
          <w:szCs w:val="24"/>
          <w:lang w:eastAsia="ru-RU"/>
        </w:rPr>
      </w:pPr>
      <w:r w:rsidRPr="0060110A">
        <w:rPr>
          <w:rFonts w:ascii="Times New Roman" w:eastAsia="Times New Roman" w:hAnsi="Times New Roman"/>
          <w:color w:val="auto"/>
          <w:sz w:val="32"/>
          <w:szCs w:val="24"/>
          <w:lang w:eastAsia="ru-RU"/>
        </w:rPr>
        <w:t>МОСКОВСКОЙ ОБЛАСТИ</w:t>
      </w:r>
    </w:p>
    <w:p w14:paraId="2057B7A5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602CE56B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Cs w:val="24"/>
          <w:u w:val="single"/>
          <w:lang w:eastAsia="ru-RU"/>
        </w:rPr>
      </w:pPr>
      <w:r w:rsidRPr="0060110A">
        <w:rPr>
          <w:rFonts w:ascii="Times New Roman" w:eastAsia="Times New Roman" w:hAnsi="Times New Roman"/>
          <w:b/>
          <w:color w:val="auto"/>
          <w:sz w:val="36"/>
          <w:szCs w:val="24"/>
          <w:lang w:eastAsia="ru-RU"/>
        </w:rPr>
        <w:t>ПОСТАНОВЛЕНИЕ</w:t>
      </w:r>
    </w:p>
    <w:p w14:paraId="356A27B8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4"/>
          <w:szCs w:val="24"/>
          <w:u w:val="single"/>
          <w:lang w:eastAsia="ru-RU"/>
        </w:rPr>
      </w:pPr>
    </w:p>
    <w:p w14:paraId="44827C42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4"/>
          <w:szCs w:val="24"/>
          <w:u w:val="single"/>
          <w:lang w:eastAsia="ru-RU"/>
        </w:rPr>
      </w:pPr>
    </w:p>
    <w:p w14:paraId="5CE5D594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4"/>
          <w:szCs w:val="24"/>
          <w:u w:val="single"/>
          <w:lang w:eastAsia="ru-RU"/>
        </w:rPr>
      </w:pPr>
    </w:p>
    <w:p w14:paraId="783F744A" w14:textId="677CC58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Cs w:val="24"/>
          <w:lang w:eastAsia="ru-RU"/>
        </w:rPr>
        <w:t>___</w:t>
      </w:r>
      <w:r w:rsidR="00242354" w:rsidRPr="00242354">
        <w:rPr>
          <w:rFonts w:ascii="Times New Roman" w:eastAsia="Times New Roman" w:hAnsi="Times New Roman"/>
          <w:color w:val="auto"/>
          <w:szCs w:val="24"/>
          <w:u w:val="single"/>
          <w:lang w:eastAsia="ru-RU"/>
        </w:rPr>
        <w:t>27.02.2024</w:t>
      </w:r>
      <w:r>
        <w:rPr>
          <w:rFonts w:ascii="Times New Roman" w:eastAsia="Times New Roman" w:hAnsi="Times New Roman"/>
          <w:color w:val="auto"/>
          <w:szCs w:val="24"/>
          <w:lang w:eastAsia="ru-RU"/>
        </w:rPr>
        <w:t>___</w:t>
      </w:r>
      <w:r w:rsidRPr="0060110A">
        <w:rPr>
          <w:rFonts w:ascii="Times New Roman" w:eastAsia="Times New Roman" w:hAnsi="Times New Roman"/>
          <w:color w:val="auto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color w:val="auto"/>
          <w:szCs w:val="24"/>
          <w:lang w:eastAsia="ru-RU"/>
        </w:rPr>
        <w:t>___</w:t>
      </w:r>
      <w:r w:rsidR="00242354" w:rsidRPr="00242354">
        <w:rPr>
          <w:rFonts w:ascii="Times New Roman" w:eastAsia="Times New Roman" w:hAnsi="Times New Roman"/>
          <w:color w:val="auto"/>
          <w:szCs w:val="24"/>
          <w:u w:val="single"/>
          <w:lang w:eastAsia="ru-RU"/>
        </w:rPr>
        <w:t>111-п</w:t>
      </w:r>
      <w:r>
        <w:rPr>
          <w:rFonts w:ascii="Times New Roman" w:eastAsia="Times New Roman" w:hAnsi="Times New Roman"/>
          <w:color w:val="auto"/>
          <w:szCs w:val="24"/>
          <w:lang w:eastAsia="ru-RU"/>
        </w:rPr>
        <w:t>__</w:t>
      </w:r>
    </w:p>
    <w:p w14:paraId="355D3FCE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4"/>
          <w:szCs w:val="24"/>
          <w:lang w:eastAsia="ru-RU"/>
        </w:rPr>
      </w:pPr>
    </w:p>
    <w:p w14:paraId="5565A4AA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0"/>
          <w:szCs w:val="24"/>
          <w:lang w:eastAsia="ru-RU"/>
        </w:rPr>
      </w:pPr>
      <w:proofErr w:type="spellStart"/>
      <w:r w:rsidRPr="0060110A">
        <w:rPr>
          <w:rFonts w:ascii="Times New Roman" w:eastAsia="Times New Roman" w:hAnsi="Times New Roman"/>
          <w:color w:val="auto"/>
          <w:szCs w:val="24"/>
          <w:lang w:eastAsia="ru-RU"/>
        </w:rPr>
        <w:t>г.о</w:t>
      </w:r>
      <w:proofErr w:type="spellEnd"/>
      <w:r w:rsidRPr="0060110A">
        <w:rPr>
          <w:rFonts w:ascii="Times New Roman" w:eastAsia="Times New Roman" w:hAnsi="Times New Roman"/>
          <w:color w:val="auto"/>
          <w:szCs w:val="24"/>
          <w:lang w:eastAsia="ru-RU"/>
        </w:rPr>
        <w:t>. Лыткарино</w:t>
      </w:r>
    </w:p>
    <w:p w14:paraId="376AFE00" w14:textId="77777777" w:rsidR="00EA543D" w:rsidRPr="0060110A" w:rsidRDefault="00EA543D" w:rsidP="00EA543D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18"/>
          <w:lang w:eastAsia="ru-RU"/>
        </w:rPr>
      </w:pPr>
      <w:r w:rsidRPr="0060110A">
        <w:rPr>
          <w:rFonts w:ascii="Times New Roman" w:eastAsia="Times New Roman" w:hAnsi="Times New Roman"/>
          <w:color w:val="auto"/>
          <w:sz w:val="24"/>
          <w:szCs w:val="18"/>
          <w:lang w:eastAsia="ru-RU"/>
        </w:rPr>
        <w:t xml:space="preserve"> </w:t>
      </w:r>
    </w:p>
    <w:p w14:paraId="1E9F2396" w14:textId="77777777" w:rsidR="00EA543D" w:rsidRPr="0060110A" w:rsidRDefault="00EA543D" w:rsidP="00EA543D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5A25064F" w14:textId="77777777" w:rsidR="00EA543D" w:rsidRPr="0060110A" w:rsidRDefault="00EA543D" w:rsidP="00EA543D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внесении изменений в </w:t>
      </w:r>
      <w:bookmarkStart w:id="0" w:name="_Hlk98422805"/>
      <w:r w:rsidRPr="0060110A">
        <w:rPr>
          <w:rFonts w:ascii="Times New Roman" w:hAnsi="Times New Roman"/>
          <w:color w:val="000000"/>
          <w:sz w:val="28"/>
          <w:szCs w:val="28"/>
        </w:rPr>
        <w:t>Административн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60110A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</w:p>
    <w:p w14:paraId="596FF637" w14:textId="77777777" w:rsidR="00EA543D" w:rsidRPr="0060110A" w:rsidRDefault="00EA543D" w:rsidP="00EA54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110A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Лыткарино»</w:t>
      </w:r>
    </w:p>
    <w:bookmarkEnd w:id="0"/>
    <w:p w14:paraId="37457CF0" w14:textId="77777777" w:rsidR="00EA543D" w:rsidRDefault="00EA543D" w:rsidP="00EA543D">
      <w:pPr>
        <w:spacing w:after="0" w:line="24" w:lineRule="atLeas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7FD6DEAC" w14:textId="77777777" w:rsidR="008B248C" w:rsidRPr="0060110A" w:rsidRDefault="008B248C" w:rsidP="00EA543D">
      <w:pPr>
        <w:spacing w:after="0" w:line="24" w:lineRule="atLeas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7129645E" w14:textId="77777777" w:rsidR="00EA543D" w:rsidRPr="0060110A" w:rsidRDefault="004C30B0" w:rsidP="00AE5AE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EA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A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Президента Российской Федерации от 23.01.2024 </w:t>
      </w:r>
      <w:r w:rsidR="008C4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A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60 «О мерах социальной поддержки многодетных семей», </w:t>
      </w:r>
      <w:r w:rsidR="008B248C">
        <w:rPr>
          <w:rFonts w:ascii="Times New Roman" w:eastAsiaTheme="minorHAnsi" w:hAnsi="Times New Roman"/>
          <w:color w:val="auto"/>
          <w:sz w:val="28"/>
          <w:szCs w:val="28"/>
        </w:rPr>
        <w:t>Федеральн</w:t>
      </w:r>
      <w:r>
        <w:rPr>
          <w:rFonts w:ascii="Times New Roman" w:eastAsiaTheme="minorHAnsi" w:hAnsi="Times New Roman"/>
          <w:color w:val="auto"/>
          <w:sz w:val="28"/>
          <w:szCs w:val="28"/>
        </w:rPr>
        <w:t>ого</w:t>
      </w:r>
      <w:r w:rsidR="008B248C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hyperlink r:id="rId7" w:history="1">
        <w:r w:rsidR="008B248C" w:rsidRPr="00AE5AE2">
          <w:rPr>
            <w:rFonts w:ascii="Times New Roman" w:eastAsiaTheme="minorHAnsi" w:hAnsi="Times New Roman"/>
            <w:color w:val="auto"/>
            <w:sz w:val="28"/>
            <w:szCs w:val="28"/>
          </w:rPr>
          <w:t>закон</w:t>
        </w:r>
      </w:hyperlink>
      <w:r>
        <w:rPr>
          <w:rFonts w:ascii="Times New Roman" w:eastAsiaTheme="minorHAnsi" w:hAnsi="Times New Roman"/>
          <w:color w:val="auto"/>
          <w:sz w:val="28"/>
          <w:szCs w:val="28"/>
        </w:rPr>
        <w:t>а</w:t>
      </w:r>
      <w:r w:rsidR="008B248C" w:rsidRPr="00AE5AE2">
        <w:rPr>
          <w:rFonts w:ascii="Times New Roman" w:eastAsiaTheme="minorHAnsi" w:hAnsi="Times New Roman"/>
          <w:color w:val="auto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</w:t>
      </w:r>
      <w:r>
        <w:rPr>
          <w:rFonts w:ascii="Times New Roman" w:eastAsiaTheme="minorHAnsi" w:hAnsi="Times New Roman"/>
          <w:color w:val="auto"/>
          <w:sz w:val="28"/>
          <w:szCs w:val="28"/>
        </w:rPr>
        <w:t>ого</w:t>
      </w:r>
      <w:r w:rsidR="008B248C" w:rsidRPr="00AE5AE2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hyperlink r:id="rId8" w:history="1">
        <w:r w:rsidR="008B248C" w:rsidRPr="00AE5AE2">
          <w:rPr>
            <w:rFonts w:ascii="Times New Roman" w:eastAsiaTheme="minorHAnsi" w:hAnsi="Times New Roman"/>
            <w:color w:val="auto"/>
            <w:sz w:val="28"/>
            <w:szCs w:val="28"/>
          </w:rPr>
          <w:t>закон</w:t>
        </w:r>
      </w:hyperlink>
      <w:r>
        <w:rPr>
          <w:rFonts w:ascii="Times New Roman" w:eastAsiaTheme="minorHAnsi" w:hAnsi="Times New Roman"/>
          <w:color w:val="auto"/>
          <w:sz w:val="28"/>
          <w:szCs w:val="28"/>
        </w:rPr>
        <w:t>а</w:t>
      </w:r>
      <w:r w:rsidR="008B248C" w:rsidRPr="00AE5AE2">
        <w:rPr>
          <w:rFonts w:ascii="Times New Roman" w:eastAsiaTheme="minorHAnsi" w:hAnsi="Times New Roman"/>
          <w:color w:val="auto"/>
          <w:sz w:val="28"/>
          <w:szCs w:val="28"/>
        </w:rPr>
        <w:t xml:space="preserve"> от 06.10.2003 №</w:t>
      </w:r>
      <w:r w:rsidR="00294FBD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8B248C" w:rsidRPr="00AE5AE2">
        <w:rPr>
          <w:rFonts w:ascii="Times New Roman" w:eastAsiaTheme="minorHAnsi" w:hAnsi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8B248C" w:rsidRPr="00AE5AE2">
        <w:rPr>
          <w:rFonts w:ascii="Times New Roman" w:eastAsiaTheme="minorHAnsi" w:hAnsi="Times New Roman"/>
          <w:color w:val="auto"/>
          <w:sz w:val="28"/>
          <w:szCs w:val="28"/>
        </w:rPr>
        <w:t xml:space="preserve"> Главы города Лыткарино от 07.12.2010 № 489-п «О порядке разработки и утверждения административных регламентов предоставления муниципальных услуг в </w:t>
      </w:r>
      <w:r w:rsidR="00C80CAD">
        <w:rPr>
          <w:rFonts w:ascii="Times New Roman" w:eastAsiaTheme="minorHAnsi" w:hAnsi="Times New Roman"/>
          <w:color w:val="auto"/>
          <w:sz w:val="28"/>
          <w:szCs w:val="28"/>
        </w:rPr>
        <w:t xml:space="preserve">         </w:t>
      </w:r>
      <w:r w:rsidR="008B248C" w:rsidRPr="00AE5AE2">
        <w:rPr>
          <w:rFonts w:ascii="Times New Roman" w:eastAsiaTheme="minorHAnsi" w:hAnsi="Times New Roman"/>
          <w:color w:val="auto"/>
          <w:sz w:val="28"/>
          <w:szCs w:val="28"/>
        </w:rPr>
        <w:t xml:space="preserve">г. Лыткарино», </w:t>
      </w:r>
      <w:hyperlink r:id="rId9" w:history="1">
        <w:r w:rsidR="008B248C" w:rsidRPr="00AE5AE2">
          <w:rPr>
            <w:rFonts w:ascii="Times New Roman" w:eastAsiaTheme="minorHAnsi" w:hAnsi="Times New Roman"/>
            <w:color w:val="auto"/>
            <w:sz w:val="28"/>
            <w:szCs w:val="28"/>
          </w:rPr>
          <w:t>Устав</w:t>
        </w:r>
      </w:hyperlink>
      <w:r>
        <w:rPr>
          <w:rFonts w:ascii="Times New Roman" w:eastAsiaTheme="minorHAnsi" w:hAnsi="Times New Roman"/>
          <w:color w:val="auto"/>
          <w:sz w:val="28"/>
          <w:szCs w:val="28"/>
        </w:rPr>
        <w:t>а</w:t>
      </w:r>
      <w:r w:rsidR="008B248C" w:rsidRPr="00AE5AE2">
        <w:rPr>
          <w:rFonts w:ascii="Times New Roman" w:eastAsiaTheme="minorHAnsi" w:hAnsi="Times New Roman"/>
          <w:color w:val="auto"/>
          <w:sz w:val="28"/>
          <w:szCs w:val="28"/>
        </w:rPr>
        <w:t xml:space="preserve"> городско</w:t>
      </w:r>
      <w:r w:rsidR="008B248C">
        <w:rPr>
          <w:rFonts w:ascii="Times New Roman" w:eastAsiaTheme="minorHAnsi" w:hAnsi="Times New Roman"/>
          <w:color w:val="auto"/>
          <w:sz w:val="28"/>
          <w:szCs w:val="28"/>
        </w:rPr>
        <w:t>го округа Лыткарино Московской области,</w:t>
      </w:r>
      <w:r w:rsidR="00AE5AE2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8B248C" w:rsidRPr="00601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43D" w:rsidRPr="00601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14:paraId="5BFC5BF7" w14:textId="77777777" w:rsidR="00EA543D" w:rsidRPr="0060110A" w:rsidRDefault="00EA543D" w:rsidP="00AE5AE2">
      <w:pPr>
        <w:overflowPunct w:val="0"/>
        <w:spacing w:after="0" w:line="264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60110A">
        <w:rPr>
          <w:rFonts w:ascii="Times New Roman" w:hAnsi="Times New Roman"/>
          <w:color w:val="auto"/>
          <w:sz w:val="28"/>
          <w:szCs w:val="28"/>
        </w:rPr>
        <w:t>1. </w:t>
      </w:r>
      <w:r>
        <w:rPr>
          <w:rFonts w:ascii="Times New Roman" w:hAnsi="Times New Roman"/>
          <w:color w:val="auto"/>
          <w:sz w:val="28"/>
          <w:szCs w:val="28"/>
        </w:rPr>
        <w:t>Внести изменения в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Лыткарино», утвержденный постановлением главы городского округа Лыткарино от 09.09.2022 № 539-п согласно приложению.</w:t>
      </w:r>
    </w:p>
    <w:p w14:paraId="7B60E945" w14:textId="6236D273" w:rsidR="00EA543D" w:rsidRPr="0060110A" w:rsidRDefault="00EA543D" w:rsidP="00AE5AE2">
      <w:pPr>
        <w:spacing w:after="0" w:line="264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2</w:t>
      </w:r>
      <w:r w:rsidRPr="006011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 Начальнику Управления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образования города Лыткарино </w:t>
      </w:r>
      <w:r w:rsidR="001B714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(Смирнова Е.В.)</w:t>
      </w:r>
      <w:r w:rsidRPr="006011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4FE1F467" w14:textId="77777777" w:rsidR="00EA543D" w:rsidRPr="0060110A" w:rsidRDefault="00EA543D" w:rsidP="00AE5AE2">
      <w:pPr>
        <w:spacing w:after="0" w:line="264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3. </w:t>
      </w:r>
      <w:r w:rsidRPr="006011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городского округа Лыткарино </w:t>
      </w:r>
      <w:proofErr w:type="spellStart"/>
      <w:r w:rsidRPr="006011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Забойкина</w:t>
      </w:r>
      <w:proofErr w:type="spellEnd"/>
      <w:r w:rsidRPr="006011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Е.В.</w:t>
      </w:r>
    </w:p>
    <w:p w14:paraId="2A69E278" w14:textId="77777777" w:rsidR="00EA543D" w:rsidRPr="0060110A" w:rsidRDefault="00EA543D" w:rsidP="00EA543D">
      <w:pPr>
        <w:spacing w:after="0" w:line="288" w:lineRule="auto"/>
        <w:rPr>
          <w:rFonts w:ascii="Times New Roman" w:eastAsia="Times New Roman" w:hAnsi="Times New Roman"/>
          <w:color w:val="auto"/>
          <w:lang w:eastAsia="ru-RU"/>
        </w:rPr>
      </w:pPr>
    </w:p>
    <w:p w14:paraId="3B21E146" w14:textId="77777777" w:rsidR="00EA543D" w:rsidRPr="0060110A" w:rsidRDefault="00EA543D" w:rsidP="00EA543D">
      <w:pPr>
        <w:spacing w:after="0" w:line="288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1DCBFF71" w14:textId="77777777" w:rsidR="00EA543D" w:rsidRPr="0060110A" w:rsidRDefault="00EA543D" w:rsidP="00EA543D">
      <w:pPr>
        <w:spacing w:after="0" w:line="288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011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К.А. Кравцов</w:t>
      </w:r>
    </w:p>
    <w:p w14:paraId="5BB9B4D4" w14:textId="506E2D1B" w:rsidR="00E117B3" w:rsidRDefault="00C80CAD" w:rsidP="00C80CAD">
      <w:pPr>
        <w:overflowPunct w:val="0"/>
        <w:spacing w:after="0" w:line="240" w:lineRule="auto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                                                                             </w:t>
      </w:r>
      <w:r w:rsidRPr="00C80CA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7E5B0A0B" w14:textId="77777777" w:rsidR="00EA543D" w:rsidRPr="00C80CAD" w:rsidRDefault="00E117B3" w:rsidP="00C80CAD">
      <w:pPr>
        <w:overflowPunct w:val="0"/>
        <w:spacing w:after="0" w:line="240" w:lineRule="auto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</w:t>
      </w:r>
      <w:r w:rsidR="00C80CAD" w:rsidRPr="00C80CAD">
        <w:rPr>
          <w:rFonts w:ascii="Times New Roman" w:hAnsi="Times New Roman"/>
          <w:bCs/>
          <w:color w:val="auto"/>
          <w:sz w:val="28"/>
          <w:szCs w:val="28"/>
        </w:rPr>
        <w:t xml:space="preserve">   </w:t>
      </w:r>
      <w:r w:rsidR="00EA543D" w:rsidRPr="00C80CAD">
        <w:rPr>
          <w:rFonts w:ascii="Times New Roman" w:hAnsi="Times New Roman"/>
          <w:bCs/>
          <w:color w:val="auto"/>
          <w:sz w:val="28"/>
          <w:szCs w:val="28"/>
        </w:rPr>
        <w:t>ПРИЛОЖЕНИЕ</w:t>
      </w:r>
    </w:p>
    <w:p w14:paraId="059D50D2" w14:textId="77777777" w:rsidR="00EA543D" w:rsidRPr="00C80CAD" w:rsidRDefault="00C80CAD" w:rsidP="00C80CAD">
      <w:pPr>
        <w:overflowPunct w:val="0"/>
        <w:spacing w:after="0" w:line="240" w:lineRule="auto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</w:t>
      </w:r>
      <w:r w:rsidR="00EA543D" w:rsidRPr="00C80CAD">
        <w:rPr>
          <w:rFonts w:ascii="Times New Roman" w:hAnsi="Times New Roman"/>
          <w:bCs/>
          <w:color w:val="auto"/>
          <w:sz w:val="28"/>
          <w:szCs w:val="28"/>
        </w:rPr>
        <w:t>к постановлению главы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>. Лыткарино</w:t>
      </w:r>
      <w:r w:rsidR="00EA543D" w:rsidRPr="00C80CA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7F322F79" w14:textId="1854E2F0" w:rsidR="00EA543D" w:rsidRPr="00C80CAD" w:rsidRDefault="00EA543D" w:rsidP="00C80CAD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80CAD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от __</w:t>
      </w:r>
      <w:r w:rsidR="00242354" w:rsidRPr="00242354">
        <w:rPr>
          <w:rFonts w:ascii="Times New Roman" w:hAnsi="Times New Roman"/>
          <w:bCs/>
          <w:color w:val="auto"/>
          <w:sz w:val="28"/>
          <w:szCs w:val="28"/>
          <w:u w:val="single"/>
        </w:rPr>
        <w:t>27.02.2024</w:t>
      </w:r>
      <w:r w:rsidRPr="00C80CAD">
        <w:rPr>
          <w:rFonts w:ascii="Times New Roman" w:hAnsi="Times New Roman"/>
          <w:bCs/>
          <w:color w:val="auto"/>
          <w:sz w:val="28"/>
          <w:szCs w:val="28"/>
        </w:rPr>
        <w:t>__ № ____</w:t>
      </w:r>
      <w:r w:rsidR="00242354" w:rsidRPr="00242354">
        <w:rPr>
          <w:rFonts w:ascii="Times New Roman" w:hAnsi="Times New Roman"/>
          <w:bCs/>
          <w:color w:val="auto"/>
          <w:sz w:val="28"/>
          <w:szCs w:val="28"/>
          <w:u w:val="single"/>
        </w:rPr>
        <w:t>111-п</w:t>
      </w:r>
      <w:r w:rsidRPr="00C80CAD">
        <w:rPr>
          <w:rFonts w:ascii="Times New Roman" w:hAnsi="Times New Roman"/>
          <w:bCs/>
          <w:color w:val="auto"/>
          <w:sz w:val="28"/>
          <w:szCs w:val="28"/>
        </w:rPr>
        <w:t>_____</w:t>
      </w:r>
    </w:p>
    <w:p w14:paraId="43543516" w14:textId="77777777" w:rsidR="00EA543D" w:rsidRPr="00C80CAD" w:rsidRDefault="00EA543D" w:rsidP="00C80CAD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14:paraId="108557D9" w14:textId="77777777" w:rsidR="00EA543D" w:rsidRPr="00C80CAD" w:rsidRDefault="00EA543D" w:rsidP="00EA543D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14:paraId="6687E4EA" w14:textId="77777777" w:rsidR="00EA543D" w:rsidRPr="00C80CAD" w:rsidRDefault="00EA543D" w:rsidP="00EA543D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14:paraId="0665D0FC" w14:textId="77777777" w:rsidR="00EA543D" w:rsidRPr="00C80CAD" w:rsidRDefault="00EA543D" w:rsidP="008B248C">
      <w:pPr>
        <w:spacing w:after="0" w:line="288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80CAD">
        <w:rPr>
          <w:rFonts w:ascii="Times New Roman" w:hAnsi="Times New Roman"/>
          <w:bCs/>
          <w:color w:val="auto"/>
          <w:sz w:val="28"/>
          <w:szCs w:val="28"/>
        </w:rPr>
        <w:t xml:space="preserve">Изменения в </w:t>
      </w:r>
      <w:r w:rsidRPr="00C80CAD">
        <w:rPr>
          <w:rFonts w:ascii="Times New Roman" w:hAnsi="Times New Roman"/>
          <w:color w:val="auto"/>
          <w:sz w:val="28"/>
          <w:szCs w:val="28"/>
        </w:rPr>
        <w:t>А</w:t>
      </w:r>
      <w:bookmarkStart w:id="1" w:name="_GoBack"/>
      <w:bookmarkEnd w:id="1"/>
      <w:r w:rsidRPr="00C80CAD">
        <w:rPr>
          <w:rFonts w:ascii="Times New Roman" w:hAnsi="Times New Roman"/>
          <w:color w:val="auto"/>
          <w:sz w:val="28"/>
          <w:szCs w:val="28"/>
        </w:rPr>
        <w:t xml:space="preserve">дминистративный регламент предоставления </w:t>
      </w:r>
    </w:p>
    <w:p w14:paraId="0B0EFD36" w14:textId="77777777" w:rsidR="00EA543D" w:rsidRPr="00C80CAD" w:rsidRDefault="00EA543D" w:rsidP="008B248C">
      <w:pPr>
        <w:spacing w:after="0" w:line="288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80CAD">
        <w:rPr>
          <w:rFonts w:ascii="Times New Roman" w:hAnsi="Times New Roman"/>
          <w:color w:val="auto"/>
          <w:sz w:val="28"/>
          <w:szCs w:val="28"/>
        </w:rPr>
        <w:t>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</w:p>
    <w:p w14:paraId="5914B3CB" w14:textId="77777777" w:rsidR="00EA543D" w:rsidRPr="00C80CAD" w:rsidRDefault="00EA543D" w:rsidP="008B248C">
      <w:pPr>
        <w:spacing w:after="0" w:line="288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80CAD">
        <w:rPr>
          <w:rFonts w:ascii="Times New Roman" w:hAnsi="Times New Roman"/>
          <w:color w:val="auto"/>
          <w:sz w:val="28"/>
          <w:szCs w:val="28"/>
        </w:rPr>
        <w:t xml:space="preserve"> городского округа Лыткарино»</w:t>
      </w:r>
    </w:p>
    <w:p w14:paraId="0A424EE9" w14:textId="77777777" w:rsidR="00EA543D" w:rsidRPr="00C80CAD" w:rsidRDefault="00EA543D" w:rsidP="008B248C">
      <w:pPr>
        <w:spacing w:after="0" w:line="288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CDA0428" w14:textId="77777777" w:rsidR="00EA543D" w:rsidRPr="00C80CAD" w:rsidRDefault="00EA543D" w:rsidP="008B248C">
      <w:pPr>
        <w:spacing w:after="0" w:line="288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14:paraId="42DE3F42" w14:textId="77777777" w:rsidR="00EA543D" w:rsidRPr="00C80CAD" w:rsidRDefault="00EA543D" w:rsidP="008B248C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80CA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Пункт 2.4.1 изложить в следующей редакции: </w:t>
      </w:r>
    </w:p>
    <w:p w14:paraId="632DA0D0" w14:textId="77777777" w:rsidR="00EA543D" w:rsidRPr="00C80CAD" w:rsidRDefault="00EA543D" w:rsidP="008B248C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80CA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«2.4.1. </w:t>
      </w:r>
      <w:r w:rsidR="00957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5A0E3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</w:t>
      </w:r>
      <w:r w:rsidRPr="00C80CA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ети из многодетных семей</w:t>
      </w:r>
      <w:r w:rsidR="005A0E3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;</w:t>
      </w:r>
      <w:r w:rsidRPr="00C80CA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».</w:t>
      </w:r>
    </w:p>
    <w:p w14:paraId="687F4398" w14:textId="77777777" w:rsidR="00EA543D" w:rsidRPr="00C80CAD" w:rsidRDefault="00EA543D" w:rsidP="008B248C">
      <w:pPr>
        <w:pStyle w:val="a3"/>
        <w:numPr>
          <w:ilvl w:val="0"/>
          <w:numId w:val="1"/>
        </w:numPr>
        <w:spacing w:after="0" w:line="288" w:lineRule="auto"/>
        <w:ind w:left="0" w:firstLine="709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80CA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Пункт 8.5.4 изложить в следующей редакции:</w:t>
      </w:r>
    </w:p>
    <w:p w14:paraId="75511DF8" w14:textId="77777777" w:rsidR="00EA543D" w:rsidRPr="00C80CAD" w:rsidRDefault="008B248C" w:rsidP="008B248C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A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EA543D" w:rsidRPr="00C80CA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«8.5.4. </w:t>
      </w:r>
      <w:r w:rsidR="005A0E37">
        <w:rPr>
          <w:rFonts w:ascii="Times New Roman" w:hAnsi="Times New Roman" w:cs="Times New Roman"/>
          <w:sz w:val="28"/>
          <w:szCs w:val="28"/>
        </w:rPr>
        <w:t>С</w:t>
      </w:r>
      <w:r w:rsidR="00EA543D" w:rsidRPr="00C80CAD">
        <w:rPr>
          <w:rFonts w:ascii="Times New Roman" w:hAnsi="Times New Roman" w:cs="Times New Roman"/>
          <w:sz w:val="28"/>
          <w:szCs w:val="28"/>
        </w:rPr>
        <w:t>ведения, подтверждающие статус многодетной семьи содержатся в государственной информационной системе «Единая централизованная цифровая платформа в социальной сфере</w:t>
      </w:r>
      <w:r w:rsidR="005A0E37">
        <w:rPr>
          <w:rFonts w:ascii="Times New Roman" w:hAnsi="Times New Roman" w:cs="Times New Roman"/>
          <w:sz w:val="28"/>
          <w:szCs w:val="28"/>
        </w:rPr>
        <w:t>.</w:t>
      </w:r>
      <w:r w:rsidR="00EA543D" w:rsidRPr="00C80CAD">
        <w:rPr>
          <w:rFonts w:ascii="Times New Roman" w:hAnsi="Times New Roman" w:cs="Times New Roman"/>
          <w:sz w:val="28"/>
          <w:szCs w:val="28"/>
        </w:rPr>
        <w:t>».</w:t>
      </w:r>
    </w:p>
    <w:p w14:paraId="43F7A7AF" w14:textId="77777777" w:rsidR="00EA543D" w:rsidRPr="00C80CAD" w:rsidRDefault="00EA543D" w:rsidP="008B248C">
      <w:pPr>
        <w:pStyle w:val="a3"/>
        <w:numPr>
          <w:ilvl w:val="0"/>
          <w:numId w:val="1"/>
        </w:numPr>
        <w:spacing w:after="0" w:line="288" w:lineRule="auto"/>
        <w:ind w:left="0" w:firstLine="709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80CA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Пункт 19 Приложения 3 изложить в следующей редакции:</w:t>
      </w:r>
      <w:bookmarkStart w:id="2" w:name="_Toc63007556"/>
      <w:bookmarkStart w:id="3" w:name="_Toc63007815"/>
      <w:bookmarkStart w:id="4" w:name="_Toc96606170"/>
      <w:r w:rsidRPr="00C80CA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14:paraId="0EE8B054" w14:textId="77777777" w:rsidR="00EA543D" w:rsidRPr="00C80CAD" w:rsidRDefault="00EA543D" w:rsidP="008B248C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0CAD">
        <w:rPr>
          <w:rFonts w:ascii="Times New Roman" w:hAnsi="Times New Roman"/>
          <w:sz w:val="28"/>
          <w:szCs w:val="28"/>
        </w:rPr>
        <w:t>«</w:t>
      </w:r>
      <w:bookmarkEnd w:id="2"/>
      <w:bookmarkEnd w:id="3"/>
      <w:bookmarkEnd w:id="4"/>
      <w:r w:rsidRPr="00C80CAD">
        <w:rPr>
          <w:rFonts w:ascii="Times New Roman" w:hAnsi="Times New Roman"/>
          <w:sz w:val="28"/>
          <w:szCs w:val="28"/>
        </w:rPr>
        <w:t xml:space="preserve">19. </w:t>
      </w:r>
      <w:hyperlink r:id="rId10">
        <w:r w:rsidRPr="00C80CAD">
          <w:rPr>
            <w:rStyle w:val="-"/>
            <w:rFonts w:ascii="Times New Roman" w:hAnsi="Times New Roman"/>
            <w:webHidden/>
            <w:color w:val="auto"/>
            <w:sz w:val="28"/>
            <w:szCs w:val="28"/>
            <w:u w:val="none"/>
            <w:lang w:eastAsia="ru-RU"/>
          </w:rPr>
          <w:t>Указ Президента Российской Федерации от 23.01.2024 № 63 «О мерах социальной поддержки многодетных семей</w:t>
        </w:r>
        <w:r w:rsidR="00A96B89">
          <w:rPr>
            <w:rStyle w:val="-"/>
            <w:rFonts w:ascii="Times New Roman" w:hAnsi="Times New Roman"/>
            <w:webHidden/>
            <w:color w:val="auto"/>
            <w:sz w:val="28"/>
            <w:szCs w:val="28"/>
            <w:u w:val="none"/>
            <w:lang w:eastAsia="ru-RU"/>
          </w:rPr>
          <w:t>.</w:t>
        </w:r>
        <w:r w:rsidRPr="00C80CAD">
          <w:rPr>
            <w:rStyle w:val="-"/>
            <w:rFonts w:ascii="Times New Roman" w:hAnsi="Times New Roman"/>
            <w:webHidden/>
            <w:color w:val="auto"/>
            <w:sz w:val="28"/>
            <w:szCs w:val="28"/>
            <w:u w:val="none"/>
            <w:lang w:eastAsia="ru-RU"/>
          </w:rPr>
          <w:t>»</w:t>
        </w:r>
      </w:hyperlink>
      <w:r w:rsidRPr="00C80CAD">
        <w:rPr>
          <w:rFonts w:ascii="Times New Roman" w:hAnsi="Times New Roman"/>
          <w:color w:val="auto"/>
          <w:sz w:val="28"/>
          <w:szCs w:val="28"/>
        </w:rPr>
        <w:t>.</w:t>
      </w:r>
    </w:p>
    <w:p w14:paraId="0FC1527F" w14:textId="77777777" w:rsidR="00EA543D" w:rsidRPr="00C80CAD" w:rsidRDefault="00EA543D" w:rsidP="008B248C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0CAD">
        <w:rPr>
          <w:rFonts w:ascii="Times New Roman" w:hAnsi="Times New Roman"/>
          <w:color w:val="auto"/>
          <w:sz w:val="28"/>
          <w:szCs w:val="28"/>
        </w:rPr>
        <w:t>Приложение 6 изложить в следующей редакции:</w:t>
      </w:r>
    </w:p>
    <w:p w14:paraId="06868CA9" w14:textId="77777777" w:rsidR="00EA543D" w:rsidRDefault="00EA543D" w:rsidP="00EA543D">
      <w:pPr>
        <w:pStyle w:val="a3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2CEDD8C" w14:textId="77777777" w:rsidR="00EA543D" w:rsidRPr="00D60F85" w:rsidRDefault="00EA543D" w:rsidP="00D60F85">
      <w:pPr>
        <w:pStyle w:val="a3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5" w:name="_Toc63007558"/>
      <w:bookmarkStart w:id="6" w:name="_Toc63007817"/>
      <w:bookmarkStart w:id="7" w:name="_Toc96606173"/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0F85">
        <w:rPr>
          <w:rFonts w:ascii="Times New Roman" w:hAnsi="Times New Roman"/>
          <w:sz w:val="28"/>
          <w:szCs w:val="28"/>
        </w:rPr>
        <w:t xml:space="preserve">«Приложение </w:t>
      </w:r>
      <w:bookmarkEnd w:id="5"/>
      <w:bookmarkEnd w:id="6"/>
      <w:r w:rsidRPr="00D60F85">
        <w:rPr>
          <w:rFonts w:ascii="Times New Roman" w:hAnsi="Times New Roman"/>
          <w:sz w:val="28"/>
          <w:szCs w:val="28"/>
        </w:rPr>
        <w:t>6</w:t>
      </w:r>
      <w:bookmarkEnd w:id="7"/>
      <w:r w:rsidRPr="00D60F85">
        <w:rPr>
          <w:rFonts w:ascii="Times New Roman" w:hAnsi="Times New Roman"/>
          <w:sz w:val="28"/>
          <w:szCs w:val="28"/>
        </w:rPr>
        <w:t xml:space="preserve"> </w:t>
      </w:r>
    </w:p>
    <w:p w14:paraId="05163FDF" w14:textId="77777777" w:rsidR="00D60F85" w:rsidRDefault="00EA543D" w:rsidP="00D60F85">
      <w:pPr>
        <w:pStyle w:val="ConsPlusNormal"/>
        <w:spacing w:line="276" w:lineRule="auto"/>
        <w:ind w:left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0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Административный регламент                                           </w:t>
      </w:r>
    </w:p>
    <w:p w14:paraId="419CF2CD" w14:textId="77777777" w:rsidR="00EA543D" w:rsidRPr="00D60F85" w:rsidRDefault="00EA543D" w:rsidP="007E7CCE">
      <w:pPr>
        <w:pStyle w:val="ConsPlusNormal"/>
        <w:spacing w:line="276" w:lineRule="auto"/>
        <w:ind w:left="709" w:firstLine="1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0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Муниципальной</w:t>
      </w:r>
      <w:r w:rsidR="00D60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0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</w:t>
      </w:r>
    </w:p>
    <w:p w14:paraId="3D1B836E" w14:textId="77777777" w:rsidR="00EA543D" w:rsidRPr="00D60F85" w:rsidRDefault="00EA543D" w:rsidP="00D60F85">
      <w:pPr>
        <w:pStyle w:val="ConsPlusNormal"/>
        <w:spacing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0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«Прием заявлений, постановка </w:t>
      </w:r>
      <w:r w:rsidR="007E7CCE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D60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учет и </w:t>
      </w:r>
    </w:p>
    <w:p w14:paraId="638DEE72" w14:textId="77777777" w:rsidR="00EA543D" w:rsidRPr="00D60F85" w:rsidRDefault="00EA543D" w:rsidP="00D60F85">
      <w:pPr>
        <w:pStyle w:val="ConsPlusNormal"/>
        <w:spacing w:line="276" w:lineRule="auto"/>
        <w:ind w:left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0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направление детей в образовательные</w:t>
      </w:r>
    </w:p>
    <w:p w14:paraId="5701834C" w14:textId="77777777" w:rsidR="00EA543D" w:rsidRPr="00D60F85" w:rsidRDefault="00EA543D" w:rsidP="00D60F85">
      <w:pPr>
        <w:pStyle w:val="ConsPlusNormal"/>
        <w:spacing w:line="276" w:lineRule="auto"/>
        <w:ind w:left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0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организации, реализующие </w:t>
      </w:r>
      <w:r w:rsidR="007E7CC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60F85">
        <w:rPr>
          <w:rFonts w:ascii="Times New Roman" w:hAnsi="Times New Roman" w:cs="Times New Roman"/>
          <w:bCs/>
          <w:color w:val="000000"/>
          <w:sz w:val="28"/>
          <w:szCs w:val="28"/>
        </w:rPr>
        <w:t>бразовательную</w:t>
      </w:r>
    </w:p>
    <w:p w14:paraId="7016EC6C" w14:textId="77777777" w:rsidR="00EA543D" w:rsidRPr="00D60F85" w:rsidRDefault="00EA543D" w:rsidP="00D60F85">
      <w:pPr>
        <w:pStyle w:val="ConsPlusNormal"/>
        <w:spacing w:line="276" w:lineRule="auto"/>
        <w:ind w:left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0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дошкольного образования, </w:t>
      </w:r>
    </w:p>
    <w:p w14:paraId="3A78E811" w14:textId="77777777" w:rsidR="00EA543D" w:rsidRPr="00D60F85" w:rsidRDefault="00EA543D" w:rsidP="00D60F85">
      <w:pPr>
        <w:pStyle w:val="ConsPlusNormal"/>
        <w:spacing w:line="276" w:lineRule="auto"/>
        <w:ind w:left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0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расположенные на территории</w:t>
      </w:r>
    </w:p>
    <w:p w14:paraId="4B6B9F54" w14:textId="77777777" w:rsidR="00EA543D" w:rsidRPr="00D60F85" w:rsidRDefault="00EA543D" w:rsidP="00D60F85">
      <w:pPr>
        <w:pStyle w:val="ConsPlusNormal"/>
        <w:spacing w:line="276" w:lineRule="auto"/>
        <w:ind w:left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0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городского округа Лыткарино</w:t>
      </w:r>
    </w:p>
    <w:p w14:paraId="7ACC3A78" w14:textId="77777777" w:rsidR="00EA543D" w:rsidRPr="00F42692" w:rsidRDefault="00EA543D" w:rsidP="00D60F85">
      <w:pPr>
        <w:pStyle w:val="a3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EC0F73" w14:textId="77777777" w:rsidR="00EA543D" w:rsidRDefault="00EA543D" w:rsidP="00EA543D">
      <w:pPr>
        <w:pStyle w:val="2"/>
        <w:spacing w:line="240" w:lineRule="auto"/>
        <w:ind w:left="720"/>
        <w:jc w:val="left"/>
        <w:rPr>
          <w:szCs w:val="24"/>
        </w:rPr>
      </w:pPr>
    </w:p>
    <w:p w14:paraId="2C256948" w14:textId="77777777" w:rsidR="00EC1CEF" w:rsidRDefault="00EC1CEF" w:rsidP="00EA543D">
      <w:pPr>
        <w:pStyle w:val="2"/>
        <w:spacing w:line="240" w:lineRule="auto"/>
        <w:ind w:left="720"/>
        <w:jc w:val="left"/>
        <w:rPr>
          <w:szCs w:val="24"/>
        </w:rPr>
      </w:pPr>
    </w:p>
    <w:p w14:paraId="1A92487E" w14:textId="77777777" w:rsidR="00EC1CEF" w:rsidRDefault="00EC1CEF" w:rsidP="00EA543D">
      <w:pPr>
        <w:pStyle w:val="2"/>
        <w:spacing w:line="240" w:lineRule="auto"/>
        <w:ind w:left="720"/>
        <w:jc w:val="left"/>
        <w:rPr>
          <w:szCs w:val="24"/>
        </w:rPr>
      </w:pPr>
    </w:p>
    <w:p w14:paraId="7BEA3287" w14:textId="77777777" w:rsidR="00EC1CEF" w:rsidRDefault="00EC1CEF" w:rsidP="00EC1CEF">
      <w:pPr>
        <w:pStyle w:val="2"/>
        <w:spacing w:line="240" w:lineRule="auto"/>
        <w:ind w:left="720"/>
        <w:rPr>
          <w:sz w:val="28"/>
          <w:szCs w:val="28"/>
        </w:rPr>
        <w:sectPr w:rsidR="00EC1CEF" w:rsidSect="003542B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8" w:name="_Toc510617041"/>
      <w:bookmarkStart w:id="9" w:name="_Hlk20901251"/>
    </w:p>
    <w:p w14:paraId="13C74C3D" w14:textId="77777777" w:rsidR="00EC1CEF" w:rsidRPr="007834E3" w:rsidRDefault="00EC1CEF" w:rsidP="00EC1CEF">
      <w:pPr>
        <w:pStyle w:val="2"/>
        <w:spacing w:line="240" w:lineRule="auto"/>
        <w:ind w:left="720"/>
        <w:rPr>
          <w:sz w:val="28"/>
          <w:szCs w:val="28"/>
        </w:rPr>
      </w:pPr>
      <w:r w:rsidRPr="007834E3">
        <w:rPr>
          <w:sz w:val="28"/>
          <w:szCs w:val="28"/>
        </w:rPr>
        <w:lastRenderedPageBreak/>
        <w:t>Описание документов, необходимых для предоставления Муниципальной услуги</w:t>
      </w:r>
      <w:bookmarkEnd w:id="8"/>
      <w:bookmarkEnd w:id="9"/>
    </w:p>
    <w:tbl>
      <w:tblPr>
        <w:tblW w:w="50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825"/>
        <w:gridCol w:w="2343"/>
        <w:gridCol w:w="2343"/>
        <w:gridCol w:w="2421"/>
        <w:gridCol w:w="1901"/>
        <w:gridCol w:w="1901"/>
        <w:gridCol w:w="1223"/>
      </w:tblGrid>
      <w:tr w:rsidR="00EC1CEF" w:rsidRPr="007834E3" w14:paraId="4F3926E2" w14:textId="77777777" w:rsidTr="00EC1CEF">
        <w:trPr>
          <w:tblHeader/>
        </w:trPr>
        <w:tc>
          <w:tcPr>
            <w:tcW w:w="550" w:type="pct"/>
            <w:vMerge w:val="restart"/>
          </w:tcPr>
          <w:p w14:paraId="5FC46D91" w14:textId="77777777" w:rsidR="00EC1CEF" w:rsidRPr="007834E3" w:rsidRDefault="00EC1CEF" w:rsidP="00012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Класс документа</w:t>
            </w:r>
          </w:p>
        </w:tc>
        <w:tc>
          <w:tcPr>
            <w:tcW w:w="582" w:type="pct"/>
            <w:vMerge w:val="restart"/>
          </w:tcPr>
          <w:p w14:paraId="0DAC305E" w14:textId="77777777" w:rsidR="00EC1CEF" w:rsidRPr="007834E3" w:rsidRDefault="00EC1CEF" w:rsidP="00012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Виды документа</w:t>
            </w:r>
          </w:p>
        </w:tc>
        <w:tc>
          <w:tcPr>
            <w:tcW w:w="2265" w:type="pct"/>
            <w:gridSpan w:val="3"/>
          </w:tcPr>
          <w:p w14:paraId="21C82DB6" w14:textId="77777777" w:rsidR="00EC1CEF" w:rsidRPr="007834E3" w:rsidRDefault="00EC1CEF" w:rsidP="00012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При подаче через ЕПГУ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или РПГУ</w:t>
            </w:r>
          </w:p>
        </w:tc>
        <w:tc>
          <w:tcPr>
            <w:tcW w:w="1603" w:type="pct"/>
            <w:gridSpan w:val="3"/>
          </w:tcPr>
          <w:p w14:paraId="178E755D" w14:textId="77777777" w:rsidR="00EC1CEF" w:rsidRPr="007834E3" w:rsidRDefault="00EC1CEF" w:rsidP="00012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 подаче способами, предусмотренными Федеральным законом 210-ФЗ</w:t>
            </w:r>
          </w:p>
        </w:tc>
      </w:tr>
      <w:tr w:rsidR="00EC1CEF" w:rsidRPr="007834E3" w14:paraId="60D9A835" w14:textId="77777777" w:rsidTr="00EC1CEF">
        <w:trPr>
          <w:trHeight w:val="890"/>
          <w:tblHeader/>
        </w:trPr>
        <w:tc>
          <w:tcPr>
            <w:tcW w:w="550" w:type="pct"/>
            <w:vMerge/>
          </w:tcPr>
          <w:p w14:paraId="5E958B7C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vMerge/>
          </w:tcPr>
          <w:p w14:paraId="2A14F6A7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14:paraId="01474002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при электронной подаче через ЕПГУ </w:t>
            </w:r>
          </w:p>
        </w:tc>
        <w:tc>
          <w:tcPr>
            <w:tcW w:w="747" w:type="pct"/>
          </w:tcPr>
          <w:p w14:paraId="256F5050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 электронной подаче через РПГУ</w:t>
            </w:r>
          </w:p>
        </w:tc>
        <w:tc>
          <w:tcPr>
            <w:tcW w:w="772" w:type="pct"/>
          </w:tcPr>
          <w:p w14:paraId="3A68E0C2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Предоставляют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ся</w:t>
            </w:r>
            <w:proofErr w:type="spellEnd"/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в Подразделение:</w:t>
            </w:r>
          </w:p>
        </w:tc>
        <w:tc>
          <w:tcPr>
            <w:tcW w:w="606" w:type="pct"/>
          </w:tcPr>
          <w:p w14:paraId="648353B2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лично в Подразделе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606" w:type="pct"/>
          </w:tcPr>
          <w:p w14:paraId="1D2EB453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адрес электронной почты</w:t>
            </w:r>
          </w:p>
        </w:tc>
        <w:tc>
          <w:tcPr>
            <w:tcW w:w="391" w:type="pct"/>
          </w:tcPr>
          <w:p w14:paraId="23C893C5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почтовым отправлением</w:t>
            </w:r>
          </w:p>
        </w:tc>
      </w:tr>
      <w:tr w:rsidR="00EC1CEF" w:rsidRPr="007834E3" w14:paraId="1F0B6A98" w14:textId="77777777" w:rsidTr="00EC1CEF">
        <w:trPr>
          <w:trHeight w:val="606"/>
        </w:trPr>
        <w:tc>
          <w:tcPr>
            <w:tcW w:w="5000" w:type="pct"/>
            <w:gridSpan w:val="8"/>
            <w:vAlign w:val="center"/>
          </w:tcPr>
          <w:p w14:paraId="1916E993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EC1CEF" w:rsidRPr="007834E3" w14:paraId="4FB711DE" w14:textId="77777777" w:rsidTr="00EC1CEF">
        <w:trPr>
          <w:trHeight w:val="563"/>
        </w:trPr>
        <w:tc>
          <w:tcPr>
            <w:tcW w:w="1132" w:type="pct"/>
            <w:gridSpan w:val="2"/>
          </w:tcPr>
          <w:p w14:paraId="140519EB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747" w:type="pct"/>
          </w:tcPr>
          <w:p w14:paraId="22C017E7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747" w:type="pct"/>
          </w:tcPr>
          <w:p w14:paraId="3E61AFFE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772" w:type="pct"/>
          </w:tcPr>
          <w:p w14:paraId="44A96A28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Не предоставляется </w:t>
            </w:r>
          </w:p>
        </w:tc>
        <w:tc>
          <w:tcPr>
            <w:tcW w:w="1603" w:type="pct"/>
            <w:gridSpan w:val="3"/>
          </w:tcPr>
          <w:p w14:paraId="325A53ED" w14:textId="77777777" w:rsidR="00EC1CEF" w:rsidRPr="007834E3" w:rsidRDefault="00EC1CEF" w:rsidP="00012906">
            <w:pPr>
              <w:suppressAutoHyphens/>
              <w:spacing w:line="240" w:lineRule="auto"/>
              <w:ind w:firstLine="3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 случае личного обращения в Подразделение или направления почтовым отправлением заявление должно быть</w:t>
            </w:r>
            <w:r w:rsidRPr="007834E3" w:rsidDel="0056616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подписано собственноручной подписью заявителя или представителя заявителя, уполномоченного на подписание документов. </w:t>
            </w:r>
          </w:p>
          <w:p w14:paraId="4E528B4E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 случае обращения по электронной почте заявление подписывается заявителем (представителем заявителя, обладающим полномочиями на подписание документов)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</w:tc>
      </w:tr>
      <w:tr w:rsidR="00EC1CEF" w:rsidRPr="007834E3" w14:paraId="53382ECC" w14:textId="77777777" w:rsidTr="00EC1CEF">
        <w:trPr>
          <w:trHeight w:val="563"/>
        </w:trPr>
        <w:tc>
          <w:tcPr>
            <w:tcW w:w="550" w:type="pct"/>
            <w:vMerge w:val="restart"/>
          </w:tcPr>
          <w:p w14:paraId="3D354605" w14:textId="77777777" w:rsidR="00EC1CEF" w:rsidRPr="007834E3" w:rsidRDefault="00EC1CEF" w:rsidP="00012906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Документ, удостоверяющий личность Заявителя или</w:t>
            </w:r>
            <w:r w:rsidRPr="007834E3">
              <w:rPr>
                <w:color w:val="auto"/>
                <w:sz w:val="28"/>
                <w:szCs w:val="28"/>
              </w:rPr>
              <w:t xml:space="preserve">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представителя Заявителя</w:t>
            </w:r>
          </w:p>
        </w:tc>
        <w:tc>
          <w:tcPr>
            <w:tcW w:w="582" w:type="pct"/>
          </w:tcPr>
          <w:p w14:paraId="3FCBF586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47" w:type="pct"/>
          </w:tcPr>
          <w:p w14:paraId="0E96E901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Заполняются реквизиты документа</w:t>
            </w:r>
          </w:p>
        </w:tc>
        <w:tc>
          <w:tcPr>
            <w:tcW w:w="747" w:type="pct"/>
          </w:tcPr>
          <w:p w14:paraId="4E757E3D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</w:tcPr>
          <w:p w14:paraId="0C78D0D1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1603" w:type="pct"/>
            <w:gridSpan w:val="3"/>
            <w:vMerge w:val="restart"/>
          </w:tcPr>
          <w:p w14:paraId="11EF8F8F" w14:textId="77777777" w:rsidR="00EC1CEF" w:rsidRPr="007834E3" w:rsidRDefault="00EC1CEF" w:rsidP="00012906">
            <w:pPr>
              <w:suppressAutoHyphens/>
              <w:spacing w:line="240" w:lineRule="auto"/>
              <w:ind w:firstLine="3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Предоставляется электронный образ документа, подписанный с использованием усиленной квалифицированной электронной подписи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(при направлении заявления по электронной почте)</w:t>
            </w:r>
          </w:p>
          <w:p w14:paraId="2E632C2E" w14:textId="77777777" w:rsidR="00EC1CEF" w:rsidRPr="007834E3" w:rsidRDefault="00EC1CEF" w:rsidP="00012906">
            <w:pPr>
              <w:suppressAutoHyphens/>
              <w:spacing w:line="240" w:lineRule="auto"/>
              <w:ind w:firstLine="3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 случае направления почтовым отправлением предоставляется копия документа, заверенная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в соответствии с требованиями законодательства Российской Федерации.</w:t>
            </w:r>
          </w:p>
          <w:p w14:paraId="2DA2A246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C1CEF" w:rsidRPr="007834E3" w14:paraId="073B389B" w14:textId="77777777" w:rsidTr="00EC1CEF">
        <w:trPr>
          <w:trHeight w:val="550"/>
        </w:trPr>
        <w:tc>
          <w:tcPr>
            <w:tcW w:w="550" w:type="pct"/>
            <w:vMerge/>
          </w:tcPr>
          <w:p w14:paraId="2D681A02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</w:tcPr>
          <w:p w14:paraId="0DBA86A9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Паспорт гражданина СССР</w:t>
            </w:r>
          </w:p>
        </w:tc>
        <w:tc>
          <w:tcPr>
            <w:tcW w:w="747" w:type="pct"/>
          </w:tcPr>
          <w:p w14:paraId="47CCC342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Заполняются реквизиты документа</w:t>
            </w:r>
          </w:p>
        </w:tc>
        <w:tc>
          <w:tcPr>
            <w:tcW w:w="747" w:type="pct"/>
          </w:tcPr>
          <w:p w14:paraId="156B87DB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</w:tcPr>
          <w:p w14:paraId="59479DF8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vMerge/>
          </w:tcPr>
          <w:p w14:paraId="2B8422E3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C1CEF" w:rsidRPr="007834E3" w14:paraId="0970513E" w14:textId="77777777" w:rsidTr="00EC1CEF">
        <w:trPr>
          <w:trHeight w:val="550"/>
        </w:trPr>
        <w:tc>
          <w:tcPr>
            <w:tcW w:w="550" w:type="pct"/>
            <w:vMerge/>
          </w:tcPr>
          <w:p w14:paraId="05F7597F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</w:tcPr>
          <w:p w14:paraId="7D30FFAD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7" w:type="pct"/>
          </w:tcPr>
          <w:p w14:paraId="5BCD85EF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Заполняются реквизиты документа</w:t>
            </w:r>
          </w:p>
        </w:tc>
        <w:tc>
          <w:tcPr>
            <w:tcW w:w="747" w:type="pct"/>
          </w:tcPr>
          <w:p w14:paraId="769805DA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</w:tcPr>
          <w:p w14:paraId="412568D7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vMerge/>
          </w:tcPr>
          <w:p w14:paraId="5333E8A1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C1CEF" w:rsidRPr="007834E3" w14:paraId="3F1F05F0" w14:textId="77777777" w:rsidTr="00EC1CEF">
        <w:trPr>
          <w:trHeight w:val="550"/>
        </w:trPr>
        <w:tc>
          <w:tcPr>
            <w:tcW w:w="550" w:type="pct"/>
            <w:vMerge/>
          </w:tcPr>
          <w:p w14:paraId="34E96874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</w:tcPr>
          <w:p w14:paraId="7958F511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Военный билет</w:t>
            </w:r>
          </w:p>
        </w:tc>
        <w:tc>
          <w:tcPr>
            <w:tcW w:w="747" w:type="pct"/>
          </w:tcPr>
          <w:p w14:paraId="64BE7F97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Заполняются реквизиты документа</w:t>
            </w:r>
          </w:p>
        </w:tc>
        <w:tc>
          <w:tcPr>
            <w:tcW w:w="747" w:type="pct"/>
          </w:tcPr>
          <w:p w14:paraId="7B31ABC7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</w:tcPr>
          <w:p w14:paraId="3B97EF06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vMerge/>
          </w:tcPr>
          <w:p w14:paraId="4EB98B3A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C1CEF" w:rsidRPr="007834E3" w14:paraId="5A1867CC" w14:textId="77777777" w:rsidTr="00EC1CEF">
        <w:tc>
          <w:tcPr>
            <w:tcW w:w="550" w:type="pct"/>
            <w:vMerge/>
          </w:tcPr>
          <w:p w14:paraId="2433A82C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CC76D9C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Паспорт иностранного гражданина либо иной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о гражданина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39C4DA68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Заполняются реквизиты документа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4FFB8E70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0094438C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vMerge/>
            <w:tcBorders>
              <w:bottom w:val="single" w:sz="4" w:space="0" w:color="auto"/>
            </w:tcBorders>
          </w:tcPr>
          <w:p w14:paraId="52EFF1B4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C1CEF" w:rsidRPr="007834E3" w14:paraId="63E60342" w14:textId="77777777" w:rsidTr="00EC1CEF">
        <w:tc>
          <w:tcPr>
            <w:tcW w:w="1132" w:type="pct"/>
            <w:gridSpan w:val="2"/>
          </w:tcPr>
          <w:p w14:paraId="7552E781" w14:textId="77777777" w:rsidR="00EC1CEF" w:rsidRPr="007834E3" w:rsidRDefault="00EC1CEF" w:rsidP="0001290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08883D5F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Заполняются реквизиты документа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6DA72293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3FE66307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tcBorders>
              <w:bottom w:val="single" w:sz="4" w:space="0" w:color="auto"/>
            </w:tcBorders>
          </w:tcPr>
          <w:p w14:paraId="0471E6AD" w14:textId="77777777" w:rsidR="00EC1CEF" w:rsidRPr="007834E3" w:rsidRDefault="00EC1CEF" w:rsidP="00012906">
            <w:pPr>
              <w:suppressAutoHyphens/>
              <w:spacing w:line="240" w:lineRule="auto"/>
              <w:ind w:firstLine="3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Предоставляется электронный образ документа, подписанный с использованием усиленной квалифицированной электронной подписи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(при направлении заявления по электронной почте)</w:t>
            </w:r>
          </w:p>
          <w:p w14:paraId="20AB3A3D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 случае направления почтовым отправлением предоставляется </w:t>
            </w:r>
            <w:r w:rsidRPr="007834E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копия документа, заверенная </w:t>
            </w:r>
            <w:r w:rsidRPr="007834E3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в соответствии с требованиями законодательства Российской Федерации.</w:t>
            </w:r>
          </w:p>
        </w:tc>
      </w:tr>
      <w:tr w:rsidR="00EC1CEF" w:rsidRPr="007834E3" w14:paraId="3256A87B" w14:textId="77777777" w:rsidTr="00EC1CEF">
        <w:tc>
          <w:tcPr>
            <w:tcW w:w="1132" w:type="pct"/>
            <w:gridSpan w:val="2"/>
          </w:tcPr>
          <w:p w14:paraId="0A17F7A9" w14:textId="77777777" w:rsidR="00EC1CEF" w:rsidRPr="007834E3" w:rsidRDefault="00EC1CEF" w:rsidP="00012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bookmarkStart w:id="10" w:name="_Hlk64286511"/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10"/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5484CB76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Заполняются реквизиты документа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057E4922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58C859F8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tcBorders>
              <w:bottom w:val="single" w:sz="4" w:space="0" w:color="auto"/>
            </w:tcBorders>
          </w:tcPr>
          <w:p w14:paraId="193056EA" w14:textId="77777777" w:rsidR="00EC1CEF" w:rsidRPr="007834E3" w:rsidRDefault="00EC1CEF" w:rsidP="00012906">
            <w:pPr>
              <w:suppressAutoHyphens/>
              <w:spacing w:line="240" w:lineRule="auto"/>
              <w:ind w:firstLine="3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Предоставляется электронный образ документа, подписанный с использованием усиленной квалифицированной электронной подписи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(при направлении заявления по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электронной почте)</w:t>
            </w:r>
          </w:p>
          <w:p w14:paraId="6E82FDFC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 случае направления почтовым отправлением предоставляется </w:t>
            </w:r>
            <w:r w:rsidRPr="007834E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копия документа, заверенная </w:t>
            </w:r>
            <w:r w:rsidRPr="007834E3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в соответствии с требованиями законодательства Российской Федерации.</w:t>
            </w:r>
          </w:p>
        </w:tc>
      </w:tr>
      <w:tr w:rsidR="00EC1CEF" w:rsidRPr="007834E3" w14:paraId="727235D4" w14:textId="77777777" w:rsidTr="00EC1CEF">
        <w:trPr>
          <w:trHeight w:val="506"/>
        </w:trPr>
        <w:tc>
          <w:tcPr>
            <w:tcW w:w="550" w:type="pct"/>
            <w:vMerge w:val="restart"/>
          </w:tcPr>
          <w:p w14:paraId="418A3AF2" w14:textId="77777777" w:rsidR="00EC1CEF" w:rsidRPr="007834E3" w:rsidRDefault="00EC1CEF" w:rsidP="00012906">
            <w:pPr>
              <w:pStyle w:val="11"/>
              <w:spacing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7834E3">
              <w:rPr>
                <w:color w:val="auto"/>
                <w:lang w:eastAsia="ru-RU"/>
              </w:rPr>
              <w:lastRenderedPageBreak/>
              <w:t>Документы, подтверждающие право на пребывание в Российской Федерации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F041B98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0BA39394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Заполняются реквизиты документа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1D6143E6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37768BB2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vMerge w:val="restart"/>
          </w:tcPr>
          <w:p w14:paraId="59DA0DE5" w14:textId="77777777" w:rsidR="00EC1CEF" w:rsidRPr="007834E3" w:rsidRDefault="00EC1CEF" w:rsidP="00012906">
            <w:pPr>
              <w:suppressAutoHyphens/>
              <w:spacing w:line="240" w:lineRule="auto"/>
              <w:ind w:firstLine="3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Предоставляется электронный образ документа, подписанный с использованием усиленной квалифицированной электронной подписи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(при направлении заявления по электронной почте)</w:t>
            </w:r>
          </w:p>
          <w:p w14:paraId="1D53E90E" w14:textId="77777777" w:rsidR="00EC1CEF" w:rsidRPr="007834E3" w:rsidRDefault="00EC1CEF" w:rsidP="00012906">
            <w:pPr>
              <w:suppressAutoHyphens/>
              <w:spacing w:line="240" w:lineRule="auto"/>
              <w:ind w:firstLine="3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 случае направления почтовым отправлением предоставляется копия документа, заверенная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в соответствии с требованиями законодательства Российской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Федерации.</w:t>
            </w:r>
          </w:p>
          <w:p w14:paraId="37206FEA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C1CEF" w:rsidRPr="007834E3" w14:paraId="14BE3358" w14:textId="77777777" w:rsidTr="00EC1CEF">
        <w:tc>
          <w:tcPr>
            <w:tcW w:w="550" w:type="pct"/>
            <w:vMerge/>
          </w:tcPr>
          <w:p w14:paraId="2287ED58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3A90F07" w14:textId="77777777" w:rsidR="00EC1CEF" w:rsidRPr="007834E3" w:rsidRDefault="00EC1CEF" w:rsidP="00012906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Справка о принятии к рассмотрению заявления о выдаче вида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на жительство (продлении вида на жительство)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17B25304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Заполняются реквизиты документа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2F278144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1996EC1E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vMerge/>
          </w:tcPr>
          <w:p w14:paraId="4DECE947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C1CEF" w:rsidRPr="007834E3" w14:paraId="5FE0A48C" w14:textId="77777777" w:rsidTr="00EC1CEF">
        <w:tc>
          <w:tcPr>
            <w:tcW w:w="550" w:type="pct"/>
            <w:vMerge/>
          </w:tcPr>
          <w:p w14:paraId="5FC475AF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0EE395B1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4BF255FB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Заполняются реквизиты документа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2AD95E3E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7001451D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vMerge/>
          </w:tcPr>
          <w:p w14:paraId="7BC56C82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C1CEF" w:rsidRPr="007834E3" w14:paraId="7FED0329" w14:textId="77777777" w:rsidTr="00EC1CEF">
        <w:tc>
          <w:tcPr>
            <w:tcW w:w="550" w:type="pct"/>
            <w:vMerge/>
          </w:tcPr>
          <w:p w14:paraId="4815694C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78756BA9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Разрешение на временное проживание, выдаваемое лицу без гражданства (с отметкой о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разрешении на временное проживание)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4BB0378B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Заполняются реквизиты документа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424FA0CB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03D868A9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vMerge/>
          </w:tcPr>
          <w:p w14:paraId="2033D7DD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C1CEF" w:rsidRPr="007834E3" w14:paraId="05A50152" w14:textId="77777777" w:rsidTr="00EC1CEF">
        <w:tc>
          <w:tcPr>
            <w:tcW w:w="550" w:type="pct"/>
            <w:vMerge/>
          </w:tcPr>
          <w:p w14:paraId="429F3FD8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7261165C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Вид на жительство иностранного гражданина (дубликат вида на жительство)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11A3BFE9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Заполняются реквизиты документа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5206041E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4BD8CEC3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vMerge/>
            <w:tcBorders>
              <w:bottom w:val="single" w:sz="4" w:space="0" w:color="auto"/>
            </w:tcBorders>
          </w:tcPr>
          <w:p w14:paraId="5780DCD7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C1CEF" w:rsidRPr="007834E3" w14:paraId="10890E86" w14:textId="77777777" w:rsidTr="00EC1CEF"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263058C5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27CA36F7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Справка о рассмотрении заявления о предоставлении временного убежища на территории Российской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Федерации</w:t>
            </w:r>
          </w:p>
          <w:p w14:paraId="13AB5A74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2FB9DAE0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Заполняются реквизиты документа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080E88D6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30A43BD5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tcBorders>
              <w:bottom w:val="single" w:sz="4" w:space="0" w:color="auto"/>
            </w:tcBorders>
          </w:tcPr>
          <w:p w14:paraId="279815CD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C1CEF" w:rsidRPr="007834E3" w14:paraId="1D8468AB" w14:textId="77777777" w:rsidTr="00EC1CEF">
        <w:tc>
          <w:tcPr>
            <w:tcW w:w="1132" w:type="pct"/>
            <w:gridSpan w:val="2"/>
            <w:tcBorders>
              <w:bottom w:val="single" w:sz="4" w:space="0" w:color="auto"/>
            </w:tcBorders>
          </w:tcPr>
          <w:p w14:paraId="74FEF53B" w14:textId="77777777" w:rsidR="00EC1CEF" w:rsidRPr="007834E3" w:rsidRDefault="00EC1CEF" w:rsidP="00012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Заключение ПМПК (при необходимости)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7412CE5E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Заполняются реквизиты документа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1083E8C2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2F8510A7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tcBorders>
              <w:bottom w:val="single" w:sz="4" w:space="0" w:color="auto"/>
            </w:tcBorders>
          </w:tcPr>
          <w:p w14:paraId="1EDC96A9" w14:textId="77777777" w:rsidR="00EC1CEF" w:rsidRPr="007834E3" w:rsidRDefault="00EC1CEF" w:rsidP="00012906">
            <w:pPr>
              <w:suppressAutoHyphens/>
              <w:spacing w:line="240" w:lineRule="auto"/>
              <w:ind w:firstLine="3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Предоставляется электронный образ документа, подписанный с использованием усиленной квалифицированной электронной подписи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(при направлении заявления по электронной почте)</w:t>
            </w:r>
          </w:p>
          <w:p w14:paraId="0F8C8985" w14:textId="77777777" w:rsidR="00EC1CEF" w:rsidRPr="007834E3" w:rsidRDefault="00EC1CEF" w:rsidP="00012906">
            <w:pPr>
              <w:pStyle w:val="a4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В случае направления почтовым отправлением предоставляется </w:t>
            </w:r>
            <w:r w:rsidRPr="007834E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копия документа, заверенная </w:t>
            </w:r>
            <w:r w:rsidRPr="007834E3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в соответствии с требованиями законодательства Российской Федерации.</w:t>
            </w:r>
          </w:p>
        </w:tc>
      </w:tr>
      <w:tr w:rsidR="00EC1CEF" w:rsidRPr="007834E3" w14:paraId="6BD1B2BE" w14:textId="77777777" w:rsidTr="00EC1CEF">
        <w:tc>
          <w:tcPr>
            <w:tcW w:w="1132" w:type="pct"/>
            <w:gridSpan w:val="2"/>
            <w:tcBorders>
              <w:bottom w:val="single" w:sz="4" w:space="0" w:color="auto"/>
            </w:tcBorders>
          </w:tcPr>
          <w:p w14:paraId="7BB0282E" w14:textId="77777777" w:rsidR="00EC1CEF" w:rsidRPr="007834E3" w:rsidRDefault="00EC1CEF" w:rsidP="00012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Документ, подтверждающий потребность в обучении в группе оздоровительной направленности (при необходимости) 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30027887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Заполняются реквизиты документа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69D6AAC8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6B62AF64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Предоставляется при подаче через ЕПГУ</w:t>
            </w:r>
          </w:p>
        </w:tc>
        <w:tc>
          <w:tcPr>
            <w:tcW w:w="1603" w:type="pct"/>
            <w:gridSpan w:val="3"/>
            <w:tcBorders>
              <w:bottom w:val="single" w:sz="4" w:space="0" w:color="auto"/>
            </w:tcBorders>
          </w:tcPr>
          <w:p w14:paraId="43EF8F61" w14:textId="77777777" w:rsidR="00EC1CEF" w:rsidRPr="007834E3" w:rsidRDefault="00EC1CEF" w:rsidP="00012906">
            <w:pPr>
              <w:suppressAutoHyphens/>
              <w:spacing w:line="240" w:lineRule="auto"/>
              <w:ind w:firstLine="3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Предоставляется электронный образ документа, подписанный с использованием усиленной квалифицированной электронной подписи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(при направлении заявления по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электронной почте)</w:t>
            </w:r>
          </w:p>
          <w:p w14:paraId="585C6669" w14:textId="77777777" w:rsidR="00EC1CEF" w:rsidRPr="007834E3" w:rsidRDefault="00EC1CEF" w:rsidP="00012906">
            <w:pPr>
              <w:pStyle w:val="a4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В случае направления почтовым отправлением предоставляется копия документа, заверенная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br/>
              <w:t>в соответствии с требованиями законодательства Российской Федерации.</w:t>
            </w:r>
          </w:p>
        </w:tc>
      </w:tr>
      <w:tr w:rsidR="00EC1CEF" w:rsidRPr="007834E3" w14:paraId="11481AC1" w14:textId="77777777" w:rsidTr="00EC1CEF">
        <w:tc>
          <w:tcPr>
            <w:tcW w:w="550" w:type="pct"/>
            <w:vMerge w:val="restart"/>
          </w:tcPr>
          <w:p w14:paraId="66C312BD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Документы, подтверждающие право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на внеочередное или первоочередное получение Муниципальной услуги</w:t>
            </w:r>
          </w:p>
        </w:tc>
        <w:tc>
          <w:tcPr>
            <w:tcW w:w="582" w:type="pct"/>
          </w:tcPr>
          <w:p w14:paraId="64B2D644" w14:textId="77777777" w:rsidR="00EC1CEF" w:rsidRPr="007834E3" w:rsidRDefault="00EC1CEF" w:rsidP="00012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Справка с места работы</w:t>
            </w:r>
          </w:p>
          <w:p w14:paraId="3BD2E757" w14:textId="77777777" w:rsidR="00EC1CEF" w:rsidRPr="007834E3" w:rsidRDefault="00EC1CEF" w:rsidP="0001290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501B904" w14:textId="77777777" w:rsidR="00EC1CEF" w:rsidRPr="007834E3" w:rsidRDefault="00EC1CEF" w:rsidP="00012906">
            <w:pPr>
              <w:tabs>
                <w:tab w:val="left" w:pos="936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747" w:type="pct"/>
          </w:tcPr>
          <w:p w14:paraId="4E23A213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747" w:type="pct"/>
          </w:tcPr>
          <w:p w14:paraId="480D81A7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</w:tcPr>
          <w:p w14:paraId="4933B9D6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Предоставляется оригинал документа перед началом направления (комплектования) в ДОО</w:t>
            </w:r>
          </w:p>
          <w:p w14:paraId="606D1C3C" w14:textId="77777777" w:rsidR="00EC1CEF" w:rsidRPr="007834E3" w:rsidRDefault="00EC1CEF" w:rsidP="00012906">
            <w:pPr>
              <w:pStyle w:val="a4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03" w:type="pct"/>
            <w:gridSpan w:val="3"/>
            <w:vMerge w:val="restart"/>
          </w:tcPr>
          <w:p w14:paraId="54E10D4D" w14:textId="77777777" w:rsidR="00EC1CEF" w:rsidRPr="007834E3" w:rsidRDefault="00EC1CEF" w:rsidP="00012906">
            <w:pPr>
              <w:suppressAutoHyphens/>
              <w:spacing w:line="240" w:lineRule="auto"/>
              <w:ind w:firstLine="3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Предоставляется электронный образ документа, подписанный с использованием усиленной квалифицированной электронной подписи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(при направлении заявления по электронной почте)</w:t>
            </w:r>
          </w:p>
          <w:p w14:paraId="58C82534" w14:textId="77777777" w:rsidR="00EC1CEF" w:rsidRPr="007834E3" w:rsidRDefault="00EC1CEF" w:rsidP="00012906">
            <w:pPr>
              <w:pStyle w:val="a4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В случае направления почтовым отправлением предоставляется копия документа, заверенная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br/>
              <w:t>в соответствии с требованиями законодательства Российской Федерации.</w:t>
            </w:r>
          </w:p>
        </w:tc>
      </w:tr>
      <w:tr w:rsidR="00EC1CEF" w:rsidRPr="007834E3" w14:paraId="2C0A5CC9" w14:textId="77777777" w:rsidTr="00EC1CEF">
        <w:tc>
          <w:tcPr>
            <w:tcW w:w="550" w:type="pct"/>
            <w:vMerge/>
          </w:tcPr>
          <w:p w14:paraId="16370FF2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</w:tcPr>
          <w:p w14:paraId="596B625F" w14:textId="77777777" w:rsidR="00EC1CEF" w:rsidRPr="007834E3" w:rsidRDefault="00EC1CEF" w:rsidP="0001290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Удостоверение, подтверждающее льготный статус</w:t>
            </w:r>
          </w:p>
          <w:p w14:paraId="07A9BDD7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14:paraId="15E4A717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Предоставляется электронный образ документа </w:t>
            </w:r>
          </w:p>
        </w:tc>
        <w:tc>
          <w:tcPr>
            <w:tcW w:w="747" w:type="pct"/>
          </w:tcPr>
          <w:p w14:paraId="7FEAE9DB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772" w:type="pct"/>
          </w:tcPr>
          <w:p w14:paraId="721A61DA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Предоставляется оригинал документа перед началом направления (комплектования) </w:t>
            </w: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в ДОО</w:t>
            </w:r>
            <w:r w:rsidRPr="007834E3" w:rsidDel="00CE69F1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7928EC97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gridSpan w:val="3"/>
            <w:vMerge/>
          </w:tcPr>
          <w:p w14:paraId="32095B8F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C1CEF" w:rsidRPr="007834E3" w14:paraId="34BCEABB" w14:textId="77777777" w:rsidTr="00EC1CEF">
        <w:trPr>
          <w:trHeight w:val="560"/>
        </w:trPr>
        <w:tc>
          <w:tcPr>
            <w:tcW w:w="5000" w:type="pct"/>
            <w:gridSpan w:val="8"/>
            <w:vAlign w:val="center"/>
          </w:tcPr>
          <w:p w14:paraId="24964AB6" w14:textId="77777777" w:rsidR="00EC1CEF" w:rsidRPr="007834E3" w:rsidRDefault="00EC1CEF" w:rsidP="000129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EC1CEF" w:rsidRPr="007834E3" w14:paraId="75946D11" w14:textId="77777777" w:rsidTr="00EC1CEF">
        <w:tc>
          <w:tcPr>
            <w:tcW w:w="1132" w:type="pct"/>
            <w:gridSpan w:val="2"/>
          </w:tcPr>
          <w:p w14:paraId="4E85CDC4" w14:textId="77777777" w:rsidR="00EC1CEF" w:rsidRPr="007834E3" w:rsidRDefault="00EC1CEF" w:rsidP="0001290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Документы (сведения) об актовой записи рождения.</w:t>
            </w:r>
          </w:p>
        </w:tc>
        <w:tc>
          <w:tcPr>
            <w:tcW w:w="747" w:type="pct"/>
          </w:tcPr>
          <w:p w14:paraId="7E33BD21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47" w:type="pct"/>
          </w:tcPr>
          <w:p w14:paraId="21EB8E88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72" w:type="pct"/>
          </w:tcPr>
          <w:p w14:paraId="64C7AE7A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1603" w:type="pct"/>
            <w:gridSpan w:val="3"/>
          </w:tcPr>
          <w:p w14:paraId="5B7D6B90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C1CEF" w:rsidRPr="007834E3" w14:paraId="7C55D6A1" w14:textId="77777777" w:rsidTr="00EC1CEF">
        <w:tc>
          <w:tcPr>
            <w:tcW w:w="1132" w:type="pct"/>
            <w:gridSpan w:val="2"/>
          </w:tcPr>
          <w:p w14:paraId="5A292BBF" w14:textId="77777777" w:rsidR="00EC1CEF" w:rsidRPr="007834E3" w:rsidRDefault="00EC1CEF" w:rsidP="0001290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Документы (сведения), подтверждающие факт установления инвалидности ребенка или одного из родителей ребенка, являющегося инвалидом.</w:t>
            </w:r>
          </w:p>
        </w:tc>
        <w:tc>
          <w:tcPr>
            <w:tcW w:w="747" w:type="pct"/>
          </w:tcPr>
          <w:p w14:paraId="788020EA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47" w:type="pct"/>
          </w:tcPr>
          <w:p w14:paraId="667BABBD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72" w:type="pct"/>
          </w:tcPr>
          <w:p w14:paraId="31785FE2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1603" w:type="pct"/>
            <w:gridSpan w:val="3"/>
          </w:tcPr>
          <w:p w14:paraId="72031BFE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C1CEF" w:rsidRPr="007834E3" w14:paraId="7BA18335" w14:textId="77777777" w:rsidTr="00EC1CEF">
        <w:tc>
          <w:tcPr>
            <w:tcW w:w="1132" w:type="pct"/>
            <w:gridSpan w:val="2"/>
          </w:tcPr>
          <w:p w14:paraId="0417EC55" w14:textId="77777777" w:rsidR="00EC1CEF" w:rsidRPr="007834E3" w:rsidRDefault="00EC1CEF" w:rsidP="0001290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Документы (сведения), подтверждающие статус многодетной семьи.</w:t>
            </w:r>
          </w:p>
        </w:tc>
        <w:tc>
          <w:tcPr>
            <w:tcW w:w="747" w:type="pct"/>
          </w:tcPr>
          <w:p w14:paraId="24D22683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47" w:type="pct"/>
          </w:tcPr>
          <w:p w14:paraId="2D1C3AD2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72" w:type="pct"/>
          </w:tcPr>
          <w:p w14:paraId="2F094BDA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1603" w:type="pct"/>
            <w:gridSpan w:val="3"/>
          </w:tcPr>
          <w:p w14:paraId="12AFC191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C1CEF" w:rsidRPr="007834E3" w14:paraId="6BA10EF5" w14:textId="77777777" w:rsidTr="00EC1CEF">
        <w:tc>
          <w:tcPr>
            <w:tcW w:w="1132" w:type="pct"/>
            <w:gridSpan w:val="2"/>
          </w:tcPr>
          <w:p w14:paraId="7E33768B" w14:textId="77777777" w:rsidR="00EC1CEF" w:rsidRPr="007834E3" w:rsidRDefault="00EC1CEF" w:rsidP="00012906">
            <w:pPr>
              <w:pStyle w:val="ConsPlusNormal"/>
              <w:jc w:val="both"/>
              <w:rPr>
                <w:color w:val="auto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Документы (сведения), подтверждающие регистрацию по месту жительства </w:t>
            </w:r>
            <w:r w:rsidRPr="007834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или по месту пребывания ребенка (родителя) на </w:t>
            </w:r>
            <w:r w:rsidRPr="007834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территории Российской Федерации </w:t>
            </w:r>
          </w:p>
        </w:tc>
        <w:tc>
          <w:tcPr>
            <w:tcW w:w="747" w:type="pct"/>
          </w:tcPr>
          <w:p w14:paraId="1757C116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747" w:type="pct"/>
          </w:tcPr>
          <w:p w14:paraId="1C9735F2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72" w:type="pct"/>
          </w:tcPr>
          <w:p w14:paraId="6FFD4D4B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1603" w:type="pct"/>
            <w:gridSpan w:val="3"/>
          </w:tcPr>
          <w:p w14:paraId="638B21EB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C1CEF" w:rsidRPr="007834E3" w14:paraId="42F6CD10" w14:textId="77777777" w:rsidTr="00EC1CEF">
        <w:tc>
          <w:tcPr>
            <w:tcW w:w="1132" w:type="pct"/>
            <w:gridSpan w:val="2"/>
          </w:tcPr>
          <w:p w14:paraId="1CC7BE00" w14:textId="77777777" w:rsidR="00EC1CEF" w:rsidRPr="007834E3" w:rsidRDefault="00EC1CEF" w:rsidP="0001290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Документы (сведения), подтверждающие установление опеки </w:t>
            </w:r>
          </w:p>
        </w:tc>
        <w:tc>
          <w:tcPr>
            <w:tcW w:w="747" w:type="pct"/>
          </w:tcPr>
          <w:p w14:paraId="35D0B62E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47" w:type="pct"/>
          </w:tcPr>
          <w:p w14:paraId="22E9D4AF" w14:textId="77777777" w:rsidR="00EC1CEF" w:rsidRPr="007834E3" w:rsidRDefault="00EC1CEF" w:rsidP="00012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72" w:type="pct"/>
          </w:tcPr>
          <w:p w14:paraId="7F910C78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34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03" w:type="pct"/>
            <w:gridSpan w:val="3"/>
          </w:tcPr>
          <w:p w14:paraId="7A98620F" w14:textId="77777777" w:rsidR="00EC1CEF" w:rsidRPr="007834E3" w:rsidRDefault="00EC1CEF" w:rsidP="000129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14:paraId="1125C325" w14:textId="77777777" w:rsidR="00EC1CEF" w:rsidRPr="007834E3" w:rsidRDefault="00EC1CEF" w:rsidP="00EC1CE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».</w:t>
      </w:r>
    </w:p>
    <w:p w14:paraId="1297FF0E" w14:textId="77777777" w:rsidR="00EC1CEF" w:rsidRDefault="00EC1CEF" w:rsidP="00EA543D">
      <w:pPr>
        <w:pStyle w:val="2"/>
        <w:spacing w:line="240" w:lineRule="auto"/>
        <w:ind w:left="720"/>
        <w:jc w:val="left"/>
        <w:rPr>
          <w:szCs w:val="24"/>
        </w:rPr>
      </w:pPr>
    </w:p>
    <w:p w14:paraId="06195A04" w14:textId="77777777" w:rsidR="00EA543D" w:rsidRDefault="00EA543D" w:rsidP="00EA543D">
      <w:pPr>
        <w:pStyle w:val="2"/>
        <w:spacing w:line="240" w:lineRule="auto"/>
        <w:ind w:left="720"/>
        <w:jc w:val="left"/>
        <w:rPr>
          <w:szCs w:val="24"/>
        </w:rPr>
      </w:pPr>
    </w:p>
    <w:p w14:paraId="159EF784" w14:textId="77777777" w:rsidR="00686809" w:rsidRDefault="00686809"/>
    <w:sectPr w:rsidR="00686809" w:rsidSect="003542BA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3DDB"/>
    <w:multiLevelType w:val="hybridMultilevel"/>
    <w:tmpl w:val="25AA62E2"/>
    <w:lvl w:ilvl="0" w:tplc="FA1468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A3"/>
    <w:rsid w:val="001B7149"/>
    <w:rsid w:val="00242354"/>
    <w:rsid w:val="00294FBD"/>
    <w:rsid w:val="003542BA"/>
    <w:rsid w:val="004C30B0"/>
    <w:rsid w:val="005A0E37"/>
    <w:rsid w:val="00686809"/>
    <w:rsid w:val="006B3EB8"/>
    <w:rsid w:val="007E7CCE"/>
    <w:rsid w:val="00850F20"/>
    <w:rsid w:val="00895CF3"/>
    <w:rsid w:val="008B248C"/>
    <w:rsid w:val="008C48BB"/>
    <w:rsid w:val="00957D9A"/>
    <w:rsid w:val="00A345A3"/>
    <w:rsid w:val="00A96B89"/>
    <w:rsid w:val="00AE5AE2"/>
    <w:rsid w:val="00C80CAD"/>
    <w:rsid w:val="00D60F85"/>
    <w:rsid w:val="00E117B3"/>
    <w:rsid w:val="00EA543D"/>
    <w:rsid w:val="00E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D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3D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3D"/>
    <w:pPr>
      <w:ind w:left="720"/>
      <w:contextualSpacing/>
    </w:pPr>
  </w:style>
  <w:style w:type="character" w:customStyle="1" w:styleId="-">
    <w:name w:val="Интернет-ссылка"/>
    <w:unhideWhenUsed/>
    <w:rsid w:val="00EA543D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EA543D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2">
    <w:name w:val="АР Прил 2"/>
    <w:basedOn w:val="a"/>
    <w:link w:val="20"/>
    <w:qFormat/>
    <w:rsid w:val="00EA543D"/>
    <w:pPr>
      <w:jc w:val="center"/>
    </w:pPr>
    <w:rPr>
      <w:rFonts w:ascii="Times New Roman" w:hAnsi="Times New Roman"/>
      <w:b/>
      <w:color w:val="auto"/>
      <w:sz w:val="24"/>
      <w:lang w:val="x-none"/>
    </w:rPr>
  </w:style>
  <w:style w:type="character" w:customStyle="1" w:styleId="20">
    <w:name w:val="АР Прил 2 Знак"/>
    <w:link w:val="2"/>
    <w:rsid w:val="00EA543D"/>
    <w:rPr>
      <w:rFonts w:ascii="Times New Roman" w:eastAsia="Calibri" w:hAnsi="Times New Roman" w:cs="Times New Roman"/>
      <w:b/>
      <w:sz w:val="24"/>
      <w:lang w:val="x-none"/>
    </w:rPr>
  </w:style>
  <w:style w:type="paragraph" w:styleId="a4">
    <w:name w:val="annotation text"/>
    <w:basedOn w:val="a"/>
    <w:link w:val="a5"/>
    <w:uiPriority w:val="99"/>
    <w:qFormat/>
    <w:rsid w:val="00EC1CEF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C1CEF"/>
    <w:rPr>
      <w:rFonts w:ascii="Calibri" w:eastAsia="Calibri" w:hAnsi="Calibri" w:cs="Times New Roman"/>
      <w:color w:val="00000A"/>
      <w:sz w:val="20"/>
      <w:szCs w:val="20"/>
      <w:lang w:eastAsia="ru-RU"/>
    </w:rPr>
  </w:style>
  <w:style w:type="paragraph" w:customStyle="1" w:styleId="11">
    <w:name w:val="Рег. Основной текст уровень 1.1"/>
    <w:basedOn w:val="ConsPlusNormal"/>
    <w:qFormat/>
    <w:rsid w:val="00EC1CEF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3D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3D"/>
    <w:pPr>
      <w:ind w:left="720"/>
      <w:contextualSpacing/>
    </w:pPr>
  </w:style>
  <w:style w:type="character" w:customStyle="1" w:styleId="-">
    <w:name w:val="Интернет-ссылка"/>
    <w:unhideWhenUsed/>
    <w:rsid w:val="00EA543D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EA543D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2">
    <w:name w:val="АР Прил 2"/>
    <w:basedOn w:val="a"/>
    <w:link w:val="20"/>
    <w:qFormat/>
    <w:rsid w:val="00EA543D"/>
    <w:pPr>
      <w:jc w:val="center"/>
    </w:pPr>
    <w:rPr>
      <w:rFonts w:ascii="Times New Roman" w:hAnsi="Times New Roman"/>
      <w:b/>
      <w:color w:val="auto"/>
      <w:sz w:val="24"/>
      <w:lang w:val="x-none"/>
    </w:rPr>
  </w:style>
  <w:style w:type="character" w:customStyle="1" w:styleId="20">
    <w:name w:val="АР Прил 2 Знак"/>
    <w:link w:val="2"/>
    <w:rsid w:val="00EA543D"/>
    <w:rPr>
      <w:rFonts w:ascii="Times New Roman" w:eastAsia="Calibri" w:hAnsi="Times New Roman" w:cs="Times New Roman"/>
      <w:b/>
      <w:sz w:val="24"/>
      <w:lang w:val="x-none"/>
    </w:rPr>
  </w:style>
  <w:style w:type="paragraph" w:styleId="a4">
    <w:name w:val="annotation text"/>
    <w:basedOn w:val="a"/>
    <w:link w:val="a5"/>
    <w:uiPriority w:val="99"/>
    <w:qFormat/>
    <w:rsid w:val="00EC1CEF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C1CEF"/>
    <w:rPr>
      <w:rFonts w:ascii="Calibri" w:eastAsia="Calibri" w:hAnsi="Calibri" w:cs="Times New Roman"/>
      <w:color w:val="00000A"/>
      <w:sz w:val="20"/>
      <w:szCs w:val="20"/>
      <w:lang w:eastAsia="ru-RU"/>
    </w:rPr>
  </w:style>
  <w:style w:type="paragraph" w:customStyle="1" w:styleId="11">
    <w:name w:val="Рег. Основной текст уровень 1.1"/>
    <w:basedOn w:val="ConsPlusNormal"/>
    <w:qFormat/>
    <w:rsid w:val="00EC1CEF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33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1B8BD5380A8276EC8DDC47174B2C04839130E4AC74407893554D49AB7B457903DF7B07FF0BB72516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9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2024-02-14T12:55:00Z</dcterms:created>
  <dcterms:modified xsi:type="dcterms:W3CDTF">2024-02-27T13:52:00Z</dcterms:modified>
</cp:coreProperties>
</file>