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A10FA9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№73/9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54121E">
        <w:rPr>
          <w:szCs w:val="28"/>
          <w:lang w:val="ru-RU"/>
        </w:rPr>
        <w:t>Ратникова</w:t>
      </w:r>
      <w:proofErr w:type="spellEnd"/>
      <w:r w:rsidR="0054121E">
        <w:rPr>
          <w:szCs w:val="28"/>
          <w:lang w:val="ru-RU"/>
        </w:rPr>
        <w:t xml:space="preserve"> Андрея Анатольевича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EE3760">
        <w:rPr>
          <w:szCs w:val="28"/>
          <w:lang w:val="ru-RU"/>
        </w:rPr>
        <w:t>2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54121E">
        <w:rPr>
          <w:szCs w:val="28"/>
          <w:lang w:val="ru-RU"/>
        </w:rPr>
        <w:t>Ратникова</w:t>
      </w:r>
      <w:proofErr w:type="spellEnd"/>
      <w:r w:rsidR="0054121E">
        <w:rPr>
          <w:szCs w:val="28"/>
          <w:lang w:val="ru-RU"/>
        </w:rPr>
        <w:t xml:space="preserve"> Андрея Анатольевича 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EE3760">
        <w:rPr>
          <w:szCs w:val="28"/>
          <w:lang w:val="ru-RU"/>
        </w:rPr>
        <w:t>2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EE3760">
        <w:rPr>
          <w:szCs w:val="28"/>
          <w:lang w:val="ru-RU"/>
        </w:rPr>
        <w:t>6</w:t>
      </w:r>
      <w:r w:rsidR="0054121E">
        <w:rPr>
          <w:szCs w:val="28"/>
          <w:lang w:val="ru-RU"/>
        </w:rPr>
        <w:t>9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54121E">
        <w:rPr>
          <w:szCs w:val="28"/>
          <w:lang w:val="ru-RU"/>
        </w:rPr>
        <w:t xml:space="preserve">Муниципальное </w:t>
      </w:r>
      <w:proofErr w:type="gramStart"/>
      <w:r w:rsidR="0054121E">
        <w:rPr>
          <w:szCs w:val="28"/>
          <w:lang w:val="ru-RU"/>
        </w:rPr>
        <w:t>автономное  учреждение</w:t>
      </w:r>
      <w:proofErr w:type="gramEnd"/>
      <w:r w:rsidR="0054121E">
        <w:rPr>
          <w:szCs w:val="28"/>
          <w:lang w:val="ru-RU"/>
        </w:rPr>
        <w:t xml:space="preserve"> «Ледовый спортивный комплекс Лыткарино», директор. 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A10FA9">
        <w:rPr>
          <w:szCs w:val="28"/>
          <w:lang w:val="ru-RU"/>
        </w:rPr>
        <w:t>15</w:t>
      </w:r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A10FA9">
        <w:rPr>
          <w:szCs w:val="28"/>
          <w:lang w:val="ru-RU"/>
        </w:rPr>
        <w:t>22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54121E">
        <w:rPr>
          <w:sz w:val="28"/>
          <w:szCs w:val="28"/>
        </w:rPr>
        <w:t>Ратникову</w:t>
      </w:r>
      <w:proofErr w:type="spellEnd"/>
      <w:r w:rsidR="0054121E">
        <w:rPr>
          <w:sz w:val="28"/>
          <w:szCs w:val="28"/>
        </w:rPr>
        <w:t xml:space="preserve"> </w:t>
      </w:r>
      <w:proofErr w:type="gramStart"/>
      <w:r w:rsidR="0054121E">
        <w:rPr>
          <w:sz w:val="28"/>
          <w:szCs w:val="28"/>
        </w:rPr>
        <w:t>А.А.</w:t>
      </w:r>
      <w:r w:rsidR="00EE3760">
        <w:rPr>
          <w:sz w:val="28"/>
          <w:szCs w:val="28"/>
        </w:rPr>
        <w:t>.</w:t>
      </w:r>
      <w:proofErr w:type="gramEnd"/>
      <w:r w:rsidR="00EE3760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  кандидатом в депутаты Совета депутатов городского округа Лыткарино  по многомандатному избирательному округу №</w:t>
      </w:r>
      <w:r w:rsidR="00EE3760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460B8C"/>
    <w:rsid w:val="0054121E"/>
    <w:rsid w:val="00566017"/>
    <w:rsid w:val="005D4FD5"/>
    <w:rsid w:val="00636A84"/>
    <w:rsid w:val="00811EF0"/>
    <w:rsid w:val="008A0741"/>
    <w:rsid w:val="00A10FA9"/>
    <w:rsid w:val="00A70714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2020-07-25T09:23:00Z</cp:lastPrinted>
  <dcterms:created xsi:type="dcterms:W3CDTF">2020-07-29T09:26:00Z</dcterms:created>
  <dcterms:modified xsi:type="dcterms:W3CDTF">2020-08-01T08:09:00Z</dcterms:modified>
</cp:coreProperties>
</file>