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41DA1" w14:textId="77777777" w:rsidR="00AF62AA" w:rsidRDefault="00AF62AA" w:rsidP="00AF62AA">
      <w:pPr>
        <w:ind w:left="-284" w:firstLine="284"/>
        <w:jc w:val="center"/>
        <w:rPr>
          <w:color w:val="000000"/>
          <w:sz w:val="20"/>
        </w:rPr>
      </w:pPr>
      <w:r>
        <w:rPr>
          <w:b/>
          <w:noProof/>
          <w:color w:val="000000"/>
          <w:sz w:val="20"/>
        </w:rPr>
        <w:drawing>
          <wp:inline distT="0" distB="0" distL="0" distR="0" wp14:anchorId="4CD31626" wp14:editId="5905897E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1A0A0" w14:textId="77777777" w:rsidR="00AF62AA" w:rsidRDefault="00AF62AA" w:rsidP="00AF62AA">
      <w:pPr>
        <w:pStyle w:val="2"/>
        <w:rPr>
          <w:color w:val="000000"/>
          <w:sz w:val="20"/>
          <w:szCs w:val="20"/>
        </w:rPr>
      </w:pPr>
    </w:p>
    <w:p w14:paraId="537BECC5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 xml:space="preserve">ГЛАВА ГОРОДСКОГО ОКРУГА ЛЫТКАРИНО  </w:t>
      </w:r>
    </w:p>
    <w:p w14:paraId="543728D1" w14:textId="77777777" w:rsidR="00AF62AA" w:rsidRDefault="00AF62AA" w:rsidP="00AF62AA">
      <w:pPr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МОСКОВСКОЙ ОБЛАСТИ</w:t>
      </w:r>
    </w:p>
    <w:p w14:paraId="6325BF4D" w14:textId="77777777" w:rsidR="00AF62AA" w:rsidRDefault="00AF62AA" w:rsidP="00AF62AA">
      <w:pPr>
        <w:jc w:val="both"/>
        <w:rPr>
          <w:b/>
          <w:color w:val="000000"/>
          <w:sz w:val="12"/>
          <w:szCs w:val="12"/>
        </w:rPr>
      </w:pPr>
    </w:p>
    <w:p w14:paraId="3A28E3F6" w14:textId="77777777" w:rsidR="00AF62AA" w:rsidRDefault="00AF62AA" w:rsidP="00AF62AA">
      <w:pPr>
        <w:jc w:val="center"/>
        <w:rPr>
          <w:color w:val="000000"/>
          <w:sz w:val="34"/>
          <w:szCs w:val="34"/>
          <w:u w:val="single"/>
        </w:rPr>
      </w:pPr>
      <w:r>
        <w:rPr>
          <w:b/>
          <w:color w:val="000000"/>
          <w:sz w:val="34"/>
          <w:szCs w:val="34"/>
        </w:rPr>
        <w:t>ПОСТАНОВЛЕНИЕ</w:t>
      </w:r>
    </w:p>
    <w:p w14:paraId="4DBE18ED" w14:textId="77777777" w:rsidR="00AF62AA" w:rsidRDefault="00AF62AA" w:rsidP="00AF62AA">
      <w:pPr>
        <w:jc w:val="both"/>
        <w:rPr>
          <w:color w:val="000000"/>
          <w:sz w:val="4"/>
          <w:szCs w:val="4"/>
          <w:u w:val="single"/>
        </w:rPr>
      </w:pPr>
    </w:p>
    <w:p w14:paraId="10CF1DA8" w14:textId="3FBE6589" w:rsidR="00AF62AA" w:rsidRPr="00972648" w:rsidRDefault="00AF62AA" w:rsidP="00AF62AA">
      <w:pPr>
        <w:tabs>
          <w:tab w:val="left" w:pos="3633"/>
          <w:tab w:val="center" w:pos="4677"/>
        </w:tabs>
        <w:rPr>
          <w:color w:val="000000"/>
          <w:sz w:val="20"/>
          <w:szCs w:val="22"/>
        </w:rPr>
      </w:pPr>
      <w:r>
        <w:rPr>
          <w:color w:val="000000"/>
        </w:rPr>
        <w:tab/>
      </w:r>
      <w:r w:rsidR="00972648" w:rsidRPr="00972648">
        <w:rPr>
          <w:color w:val="000000"/>
          <w:sz w:val="20"/>
          <w:szCs w:val="22"/>
        </w:rPr>
        <w:t>15.11.2022</w:t>
      </w:r>
      <w:r w:rsidRPr="00972648">
        <w:rPr>
          <w:color w:val="000000"/>
          <w:sz w:val="12"/>
          <w:szCs w:val="22"/>
        </w:rPr>
        <w:t xml:space="preserve"> </w:t>
      </w:r>
      <w:r w:rsidRPr="00972648">
        <w:rPr>
          <w:color w:val="000000"/>
          <w:sz w:val="20"/>
          <w:szCs w:val="22"/>
        </w:rPr>
        <w:t>№</w:t>
      </w:r>
      <w:r w:rsidR="00972648" w:rsidRPr="00972648">
        <w:rPr>
          <w:color w:val="000000"/>
          <w:sz w:val="20"/>
          <w:szCs w:val="22"/>
        </w:rPr>
        <w:t xml:space="preserve"> 717-п</w:t>
      </w:r>
    </w:p>
    <w:p w14:paraId="74B17C89" w14:textId="77777777" w:rsidR="00AF62AA" w:rsidRDefault="00AF62AA" w:rsidP="00AF62AA">
      <w:pPr>
        <w:jc w:val="both"/>
        <w:rPr>
          <w:color w:val="000000"/>
          <w:sz w:val="4"/>
          <w:szCs w:val="4"/>
        </w:rPr>
      </w:pPr>
    </w:p>
    <w:p w14:paraId="5803910C" w14:textId="77777777" w:rsidR="00AF62AA" w:rsidRDefault="00AF62AA" w:rsidP="00AF62AA">
      <w:pPr>
        <w:overflowPunct/>
        <w:autoSpaceDE/>
        <w:adjustRightInd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г.о. </w:t>
      </w:r>
      <w:r>
        <w:rPr>
          <w:sz w:val="20"/>
        </w:rPr>
        <w:t>Лыткарино</w:t>
      </w:r>
    </w:p>
    <w:p w14:paraId="1BE06E2D" w14:textId="77777777" w:rsidR="00AF62AA" w:rsidRDefault="00AF62AA" w:rsidP="00AF62AA">
      <w:pPr>
        <w:rPr>
          <w:color w:val="000000"/>
          <w:sz w:val="16"/>
          <w:szCs w:val="28"/>
        </w:rPr>
      </w:pPr>
    </w:p>
    <w:p w14:paraId="0BEF6EA5" w14:textId="77777777" w:rsidR="00AF62AA" w:rsidRDefault="00AF62AA" w:rsidP="00AF62AA">
      <w:pPr>
        <w:rPr>
          <w:color w:val="000000"/>
          <w:szCs w:val="28"/>
        </w:rPr>
      </w:pPr>
    </w:p>
    <w:p w14:paraId="7B746F8D" w14:textId="5177003C" w:rsidR="00AF62AA" w:rsidRDefault="00BE475C" w:rsidP="00AF62AA">
      <w:pPr>
        <w:keepNext/>
        <w:spacing w:line="276" w:lineRule="auto"/>
        <w:jc w:val="center"/>
      </w:pPr>
      <w:r>
        <w:t xml:space="preserve">Об утверждении </w:t>
      </w:r>
      <w:r w:rsidR="00AF62AA">
        <w:t>муниципальн</w:t>
      </w:r>
      <w:r>
        <w:t>ой</w:t>
      </w:r>
      <w:r w:rsidR="00AF62AA">
        <w:t xml:space="preserve"> программ</w:t>
      </w:r>
      <w:r>
        <w:t>ы</w:t>
      </w:r>
    </w:p>
    <w:p w14:paraId="3CE87C98" w14:textId="77777777" w:rsidR="00AF62AA" w:rsidRDefault="00AF62AA" w:rsidP="00AF62AA">
      <w:pPr>
        <w:keepNext/>
        <w:spacing w:line="276" w:lineRule="auto"/>
        <w:jc w:val="center"/>
      </w:pPr>
      <w:r>
        <w:t>«Формирование современной комфортной городской среды»</w:t>
      </w:r>
    </w:p>
    <w:p w14:paraId="3E009D2C" w14:textId="3EBF3F21" w:rsidR="00AF62AA" w:rsidRDefault="00AF62AA" w:rsidP="00AF62AA">
      <w:pPr>
        <w:keepNext/>
        <w:spacing w:line="276" w:lineRule="auto"/>
        <w:jc w:val="center"/>
      </w:pPr>
      <w:r>
        <w:t xml:space="preserve"> на 202</w:t>
      </w:r>
      <w:r w:rsidR="00BA24E2">
        <w:t>3</w:t>
      </w:r>
      <w:r>
        <w:t>-203</w:t>
      </w:r>
      <w:r w:rsidR="00405B07">
        <w:t>1</w:t>
      </w:r>
      <w:r>
        <w:t xml:space="preserve"> годы</w:t>
      </w:r>
    </w:p>
    <w:p w14:paraId="389A858A" w14:textId="77777777" w:rsidR="00AF62AA" w:rsidRDefault="00AF62AA" w:rsidP="00AF62AA">
      <w:pPr>
        <w:pStyle w:val="a3"/>
        <w:keepNext/>
        <w:overflowPunct/>
        <w:autoSpaceDE/>
        <w:adjustRightInd/>
        <w:ind w:left="0" w:firstLine="709"/>
        <w:jc w:val="both"/>
        <w:rPr>
          <w:color w:val="000000"/>
          <w:szCs w:val="28"/>
        </w:rPr>
      </w:pPr>
    </w:p>
    <w:p w14:paraId="1B01CFD5" w14:textId="0448C34F" w:rsidR="00AF62AA" w:rsidRPr="00FB2C4F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В соответствии со ст. 179 Бюджетного кодекса Российской Федерации, Положением о муниципальных программах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Лыткарино, утвержденным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постановлением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>городского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Лыткарино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02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>
        <w:rPr>
          <w:rFonts w:ascii="Times New Roman" w:hAnsi="Times New Roman"/>
          <w:color w:val="000000"/>
          <w:sz w:val="28"/>
          <w:szCs w:val="28"/>
        </w:rPr>
        <w:t>.20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548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-п, 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FB2C4F">
        <w:rPr>
          <w:rFonts w:ascii="Times New Roman" w:hAnsi="Times New Roman"/>
          <w:color w:val="000000"/>
          <w:sz w:val="28"/>
          <w:szCs w:val="28"/>
        </w:rPr>
        <w:t>с учетом заключения Контрольно-счётной палаты город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Московской области по результатам проведения финансово-экономической экспертизы от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 xml:space="preserve"> 15.11.2022 </w:t>
      </w:r>
      <w:r w:rsidRPr="00FB2C4F">
        <w:rPr>
          <w:rFonts w:ascii="Times New Roman" w:hAnsi="Times New Roman"/>
          <w:color w:val="000000"/>
          <w:sz w:val="28"/>
          <w:szCs w:val="28"/>
        </w:rPr>
        <w:t>№</w:t>
      </w:r>
      <w:r w:rsidR="00F8038F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428EA">
        <w:rPr>
          <w:rFonts w:ascii="Times New Roman" w:hAnsi="Times New Roman"/>
          <w:color w:val="000000"/>
          <w:sz w:val="28"/>
          <w:szCs w:val="28"/>
          <w:lang w:val="ru-RU"/>
        </w:rPr>
        <w:t>110</w:t>
      </w:r>
      <w:r w:rsidRPr="00FB2C4F">
        <w:rPr>
          <w:rFonts w:ascii="Times New Roman" w:hAnsi="Times New Roman"/>
          <w:color w:val="000000"/>
          <w:sz w:val="28"/>
          <w:szCs w:val="28"/>
        </w:rPr>
        <w:t>, постановляю:</w:t>
      </w:r>
    </w:p>
    <w:p w14:paraId="2F8EE9E8" w14:textId="02311E98" w:rsidR="00AF62AA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 w:rsidRPr="00FB2C4F">
        <w:rPr>
          <w:color w:val="000000"/>
          <w:szCs w:val="28"/>
        </w:rPr>
        <w:t>1. Утвердить муниципальную</w:t>
      </w:r>
      <w:r>
        <w:rPr>
          <w:color w:val="000000"/>
          <w:szCs w:val="28"/>
        </w:rPr>
        <w:t xml:space="preserve"> </w:t>
      </w:r>
      <w:r w:rsidRPr="00FB2C4F">
        <w:rPr>
          <w:color w:val="000000"/>
          <w:szCs w:val="28"/>
        </w:rPr>
        <w:t>программу «</w:t>
      </w:r>
      <w:r>
        <w:t>Формирование современной комфортной городской среды</w:t>
      </w:r>
      <w:r w:rsidRPr="00FB2C4F">
        <w:rPr>
          <w:color w:val="000000"/>
          <w:szCs w:val="28"/>
        </w:rPr>
        <w:t>» на 202</w:t>
      </w:r>
      <w:r>
        <w:rPr>
          <w:color w:val="000000"/>
          <w:szCs w:val="28"/>
        </w:rPr>
        <w:t>3</w:t>
      </w:r>
      <w:r w:rsidRPr="00FB2C4F">
        <w:rPr>
          <w:color w:val="000000"/>
          <w:szCs w:val="28"/>
        </w:rPr>
        <w:t>-</w:t>
      </w:r>
      <w:r>
        <w:rPr>
          <w:color w:val="000000"/>
          <w:szCs w:val="28"/>
        </w:rPr>
        <w:t>203</w:t>
      </w:r>
      <w:r w:rsidR="00405B07">
        <w:rPr>
          <w:color w:val="000000"/>
          <w:szCs w:val="28"/>
        </w:rPr>
        <w:t>1</w:t>
      </w:r>
      <w:r w:rsidRPr="00FB2C4F">
        <w:rPr>
          <w:color w:val="000000"/>
          <w:szCs w:val="28"/>
        </w:rPr>
        <w:t xml:space="preserve"> годы (прилагается).</w:t>
      </w:r>
    </w:p>
    <w:p w14:paraId="18B046B8" w14:textId="77777777" w:rsidR="00AF62AA" w:rsidRPr="00FB2C4F" w:rsidRDefault="00AF62AA" w:rsidP="00AF62AA">
      <w:pPr>
        <w:spacing w:line="288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2.  Настоящее постановление вступает в силу с 01.01.2023 года.</w:t>
      </w:r>
    </w:p>
    <w:p w14:paraId="3D95C7BA" w14:textId="77777777" w:rsidR="00AF62AA" w:rsidRPr="00435396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. Управлению жилищно-коммунального хозяйства и развития городской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инфраструктуры города Лыткарино (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Стрела М.А.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>) обеспечить опубликование настоящего постановления в установленном порядке и размещен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ие на официальном сайте городского округа</w:t>
      </w:r>
      <w:r w:rsidRPr="008E3B6E">
        <w:rPr>
          <w:rFonts w:ascii="Times New Roman" w:hAnsi="Times New Roman"/>
          <w:color w:val="000000"/>
          <w:sz w:val="28"/>
          <w:szCs w:val="28"/>
          <w:lang w:val="ru-RU"/>
        </w:rPr>
        <w:t xml:space="preserve"> Лыткарино в сети «Интернет».</w:t>
      </w:r>
    </w:p>
    <w:p w14:paraId="361BFDF7" w14:textId="77777777" w:rsidR="00AF62AA" w:rsidRDefault="00AF62AA" w:rsidP="00AF62AA">
      <w:pPr>
        <w:pStyle w:val="21"/>
        <w:spacing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B2C4F">
        <w:rPr>
          <w:rFonts w:ascii="Times New Roman" w:hAnsi="Times New Roman"/>
          <w:color w:val="000000"/>
          <w:sz w:val="28"/>
          <w:szCs w:val="28"/>
        </w:rPr>
        <w:t>4. Контроль за исполнением настоящего постановления возложить н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color w:val="000000"/>
          <w:sz w:val="28"/>
          <w:szCs w:val="28"/>
        </w:rPr>
        <w:t xml:space="preserve">аместителя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Pr="00FB2C4F">
        <w:rPr>
          <w:rFonts w:ascii="Times New Roman" w:hAnsi="Times New Roman"/>
          <w:color w:val="000000"/>
          <w:sz w:val="28"/>
          <w:szCs w:val="28"/>
        </w:rPr>
        <w:t>лавы Администрации город</w:t>
      </w:r>
      <w:r w:rsidRPr="00FB2C4F">
        <w:rPr>
          <w:rFonts w:ascii="Times New Roman" w:hAnsi="Times New Roman"/>
          <w:color w:val="000000"/>
          <w:sz w:val="28"/>
          <w:szCs w:val="28"/>
          <w:lang w:val="ru-RU"/>
        </w:rPr>
        <w:t>ского округа</w:t>
      </w:r>
      <w:r w:rsidRPr="00FB2C4F">
        <w:rPr>
          <w:rFonts w:ascii="Times New Roman" w:hAnsi="Times New Roman"/>
          <w:color w:val="000000"/>
          <w:sz w:val="28"/>
          <w:szCs w:val="28"/>
        </w:rPr>
        <w:t xml:space="preserve"> Лыткарино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Новикова М.В.</w:t>
      </w:r>
    </w:p>
    <w:p w14:paraId="6AEACCF0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4CC4F5B8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</w:p>
    <w:p w14:paraId="3B13684A" w14:textId="77777777" w:rsidR="00AF62AA" w:rsidRDefault="00AF62AA" w:rsidP="00AF62AA">
      <w:pPr>
        <w:spacing w:line="288" w:lineRule="auto"/>
        <w:ind w:left="142"/>
        <w:jc w:val="right"/>
        <w:rPr>
          <w:szCs w:val="28"/>
        </w:rPr>
      </w:pPr>
      <w:r>
        <w:rPr>
          <w:szCs w:val="28"/>
        </w:rPr>
        <w:t>К.А. Кравцов</w:t>
      </w:r>
    </w:p>
    <w:p w14:paraId="7294AD8E" w14:textId="77777777" w:rsidR="00AF62AA" w:rsidRDefault="00AF62AA" w:rsidP="00AF62AA">
      <w:pPr>
        <w:spacing w:line="288" w:lineRule="auto"/>
        <w:ind w:left="142"/>
        <w:jc w:val="center"/>
        <w:rPr>
          <w:szCs w:val="28"/>
        </w:rPr>
      </w:pPr>
    </w:p>
    <w:p w14:paraId="35996648" w14:textId="77777777" w:rsidR="00361DA0" w:rsidRDefault="00361DA0" w:rsidP="00AF62AA">
      <w:pPr>
        <w:spacing w:line="288" w:lineRule="auto"/>
        <w:ind w:left="142"/>
        <w:jc w:val="center"/>
        <w:rPr>
          <w:szCs w:val="28"/>
        </w:rPr>
        <w:sectPr w:rsidR="00361DA0" w:rsidSect="004057A9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14:paraId="20C78DF9" w14:textId="78A8FB87" w:rsidR="00660E07" w:rsidRPr="009B11A9" w:rsidRDefault="00283533" w:rsidP="009B11A9">
      <w:pPr>
        <w:pStyle w:val="ConsPlusTitle"/>
        <w:jc w:val="right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B11A9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9B11A9" w:rsidRPr="009B11A9">
        <w:rPr>
          <w:rFonts w:ascii="Times New Roman" w:hAnsi="Times New Roman" w:cs="Times New Roman"/>
          <w:b w:val="0"/>
          <w:sz w:val="20"/>
        </w:rPr>
        <w:t>УТВЕРЖДЕНА</w:t>
      </w:r>
      <w:r w:rsidR="00660E07" w:rsidRPr="009B11A9">
        <w:rPr>
          <w:rFonts w:ascii="Times New Roman" w:hAnsi="Times New Roman" w:cs="Times New Roman"/>
          <w:b w:val="0"/>
          <w:sz w:val="20"/>
        </w:rPr>
        <w:t xml:space="preserve"> </w:t>
      </w:r>
    </w:p>
    <w:p w14:paraId="7A46BB96" w14:textId="160D5A03" w:rsidR="00660E07" w:rsidRDefault="00660E07" w:rsidP="00913858">
      <w:pPr>
        <w:keepNext/>
        <w:keepLines/>
        <w:tabs>
          <w:tab w:val="left" w:pos="142"/>
          <w:tab w:val="left" w:pos="284"/>
        </w:tabs>
        <w:suppressAutoHyphens/>
        <w:jc w:val="right"/>
        <w:rPr>
          <w:sz w:val="20"/>
        </w:rPr>
      </w:pPr>
      <w:r w:rsidRPr="002A6BD7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8C033F">
        <w:rPr>
          <w:sz w:val="20"/>
        </w:rPr>
        <w:t xml:space="preserve">                   постановлением</w:t>
      </w:r>
      <w:r w:rsidR="00526016">
        <w:rPr>
          <w:sz w:val="20"/>
        </w:rPr>
        <w:t xml:space="preserve"> </w:t>
      </w:r>
      <w:r>
        <w:rPr>
          <w:sz w:val="20"/>
        </w:rPr>
        <w:t>г</w:t>
      </w:r>
      <w:r w:rsidRPr="002A6BD7">
        <w:rPr>
          <w:sz w:val="20"/>
        </w:rPr>
        <w:t>л</w:t>
      </w:r>
      <w:r>
        <w:rPr>
          <w:sz w:val="20"/>
        </w:rPr>
        <w:t>авы городского округа Лыткарино</w:t>
      </w:r>
      <w:r w:rsidR="00913858">
        <w:rPr>
          <w:sz w:val="20"/>
        </w:rPr>
        <w:t xml:space="preserve"> </w:t>
      </w:r>
      <w:r>
        <w:rPr>
          <w:sz w:val="20"/>
        </w:rPr>
        <w:t xml:space="preserve">от </w:t>
      </w:r>
      <w:r w:rsidR="00972648">
        <w:rPr>
          <w:sz w:val="20"/>
        </w:rPr>
        <w:t>15.11.2022</w:t>
      </w:r>
      <w:r w:rsidRPr="002A6BD7">
        <w:rPr>
          <w:sz w:val="20"/>
        </w:rPr>
        <w:t xml:space="preserve"> № </w:t>
      </w:r>
      <w:r w:rsidR="00972648">
        <w:rPr>
          <w:sz w:val="20"/>
        </w:rPr>
        <w:t>717-п</w:t>
      </w:r>
    </w:p>
    <w:p w14:paraId="340A42B0" w14:textId="10136EE0" w:rsidR="00A10515" w:rsidRPr="00A10515" w:rsidRDefault="00A10515" w:rsidP="008C033F">
      <w:pPr>
        <w:widowControl w:val="0"/>
        <w:overflowPunct/>
        <w:adjustRightInd/>
        <w:ind w:left="9072"/>
        <w:jc w:val="right"/>
        <w:outlineLvl w:val="0"/>
        <w:rPr>
          <w:b/>
          <w:szCs w:val="28"/>
        </w:rPr>
      </w:pPr>
      <w:r w:rsidRPr="00A10515">
        <w:rPr>
          <w:sz w:val="20"/>
        </w:rPr>
        <w:t>(</w:t>
      </w:r>
      <w:r w:rsidR="008C033F">
        <w:rPr>
          <w:sz w:val="20"/>
        </w:rPr>
        <w:t xml:space="preserve">в редакции  постановления от </w:t>
      </w:r>
      <w:r w:rsidR="00ED7407">
        <w:rPr>
          <w:sz w:val="20"/>
        </w:rPr>
        <w:t>23.05.</w:t>
      </w:r>
      <w:r w:rsidR="00035A72">
        <w:rPr>
          <w:sz w:val="20"/>
        </w:rPr>
        <w:t>2025 №</w:t>
      </w:r>
      <w:r w:rsidR="00ED7407">
        <w:rPr>
          <w:sz w:val="20"/>
        </w:rPr>
        <w:t>3</w:t>
      </w:r>
      <w:r w:rsidR="00035A72">
        <w:rPr>
          <w:sz w:val="20"/>
        </w:rPr>
        <w:t>13-п</w:t>
      </w:r>
      <w:r w:rsidR="00600E18">
        <w:rPr>
          <w:sz w:val="20"/>
        </w:rPr>
        <w:t xml:space="preserve">, от </w:t>
      </w:r>
      <w:r w:rsidR="00385628">
        <w:rPr>
          <w:sz w:val="20"/>
        </w:rPr>
        <w:t>19.08.2025 №505-п</w:t>
      </w:r>
      <w:r w:rsidR="00405B07">
        <w:rPr>
          <w:sz w:val="20"/>
        </w:rPr>
        <w:t>, от 01.11.2025 №676-п</w:t>
      </w:r>
      <w:r w:rsidR="005E7D93">
        <w:rPr>
          <w:sz w:val="20"/>
        </w:rPr>
        <w:t>, от 23.12.2025 №785-п</w:t>
      </w:r>
      <w:r w:rsidR="00955432">
        <w:rPr>
          <w:sz w:val="20"/>
        </w:rPr>
        <w:t>, от 03.03.2026 №100-п</w:t>
      </w:r>
      <w:r w:rsidR="00526016">
        <w:rPr>
          <w:sz w:val="20"/>
        </w:rPr>
        <w:t>)</w:t>
      </w:r>
      <w:r w:rsidR="008C033F">
        <w:rPr>
          <w:sz w:val="20"/>
        </w:rPr>
        <w:t xml:space="preserve"> </w:t>
      </w:r>
    </w:p>
    <w:p w14:paraId="331E4F82" w14:textId="77777777" w:rsidR="00A10515" w:rsidRDefault="00A10515" w:rsidP="00660E07">
      <w:pPr>
        <w:keepNext/>
        <w:keepLines/>
        <w:suppressAutoHyphens/>
        <w:jc w:val="right"/>
        <w:rPr>
          <w:sz w:val="20"/>
        </w:rPr>
      </w:pPr>
    </w:p>
    <w:p w14:paraId="714076A3" w14:textId="77777777" w:rsidR="00955432" w:rsidRPr="00380615" w:rsidRDefault="00955432" w:rsidP="00955432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Муниципальная программа</w:t>
      </w:r>
    </w:p>
    <w:p w14:paraId="51144114" w14:textId="77777777" w:rsidR="00955432" w:rsidRPr="00380615" w:rsidRDefault="00955432" w:rsidP="00955432">
      <w:pPr>
        <w:keepNext/>
        <w:keepLines/>
        <w:suppressAutoHyphens/>
        <w:jc w:val="center"/>
        <w:rPr>
          <w:szCs w:val="28"/>
        </w:rPr>
      </w:pPr>
      <w:r w:rsidRPr="00380615">
        <w:rPr>
          <w:szCs w:val="28"/>
        </w:rPr>
        <w:t>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11116B78" w14:textId="77777777" w:rsidR="00955432" w:rsidRPr="00380615" w:rsidRDefault="00955432" w:rsidP="00955432">
      <w:pPr>
        <w:spacing w:line="288" w:lineRule="auto"/>
        <w:rPr>
          <w:sz w:val="20"/>
          <w:szCs w:val="28"/>
        </w:rPr>
      </w:pPr>
    </w:p>
    <w:p w14:paraId="64548DD8" w14:textId="77777777" w:rsidR="00955432" w:rsidRPr="00380615" w:rsidRDefault="00955432" w:rsidP="00955432">
      <w:pPr>
        <w:widowControl w:val="0"/>
        <w:tabs>
          <w:tab w:val="left" w:pos="6150"/>
          <w:tab w:val="center" w:pos="7285"/>
        </w:tabs>
        <w:overflowPunct/>
        <w:adjustRightInd/>
        <w:rPr>
          <w:szCs w:val="28"/>
        </w:rPr>
      </w:pPr>
      <w:r w:rsidRPr="00380615">
        <w:rPr>
          <w:szCs w:val="28"/>
        </w:rPr>
        <w:t>1.Паспорт муниципальной программы «Формирование современной комфортн</w:t>
      </w:r>
      <w:r>
        <w:rPr>
          <w:szCs w:val="28"/>
        </w:rPr>
        <w:t>ой городской среды» на 2023-2031</w:t>
      </w:r>
      <w:r w:rsidRPr="00380615">
        <w:rPr>
          <w:szCs w:val="28"/>
        </w:rPr>
        <w:t xml:space="preserve"> годы</w:t>
      </w:r>
    </w:p>
    <w:p w14:paraId="1AD27A9A" w14:textId="77777777" w:rsidR="00955432" w:rsidRPr="00380615" w:rsidRDefault="00955432" w:rsidP="00955432">
      <w:pPr>
        <w:widowControl w:val="0"/>
        <w:overflowPunct/>
        <w:adjustRightInd/>
        <w:ind w:left="4956"/>
        <w:rPr>
          <w:sz w:val="18"/>
          <w:szCs w:val="18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7"/>
        <w:gridCol w:w="1209"/>
        <w:gridCol w:w="1185"/>
        <w:gridCol w:w="1313"/>
        <w:gridCol w:w="1134"/>
        <w:gridCol w:w="1045"/>
        <w:gridCol w:w="1036"/>
        <w:gridCol w:w="949"/>
        <w:gridCol w:w="981"/>
        <w:gridCol w:w="947"/>
        <w:gridCol w:w="947"/>
      </w:tblGrid>
      <w:tr w:rsidR="00955432" w:rsidRPr="00380615" w14:paraId="75E30348" w14:textId="77777777" w:rsidTr="00554D0C">
        <w:trPr>
          <w:jc w:val="center"/>
        </w:trPr>
        <w:tc>
          <w:tcPr>
            <w:tcW w:w="5027" w:type="dxa"/>
          </w:tcPr>
          <w:p w14:paraId="17B62556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Координатор муниципальной программы</w:t>
            </w:r>
          </w:p>
        </w:tc>
        <w:tc>
          <w:tcPr>
            <w:tcW w:w="10746" w:type="dxa"/>
            <w:gridSpan w:val="10"/>
          </w:tcPr>
          <w:p w14:paraId="41C32158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Заместитель главы городского округа Лыткарино Новиков М.В.</w:t>
            </w:r>
          </w:p>
        </w:tc>
      </w:tr>
      <w:tr w:rsidR="00955432" w:rsidRPr="00380615" w14:paraId="368B3BFC" w14:textId="77777777" w:rsidTr="00554D0C">
        <w:trPr>
          <w:jc w:val="center"/>
        </w:trPr>
        <w:tc>
          <w:tcPr>
            <w:tcW w:w="5027" w:type="dxa"/>
          </w:tcPr>
          <w:p w14:paraId="2101EAF4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Муниципальный заказчик программы</w:t>
            </w:r>
          </w:p>
        </w:tc>
        <w:tc>
          <w:tcPr>
            <w:tcW w:w="10746" w:type="dxa"/>
            <w:gridSpan w:val="10"/>
          </w:tcPr>
          <w:p w14:paraId="619F479D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955432" w:rsidRPr="00380615" w14:paraId="0FE37293" w14:textId="77777777" w:rsidTr="00554D0C">
        <w:trPr>
          <w:trHeight w:val="59"/>
          <w:jc w:val="center"/>
        </w:trPr>
        <w:tc>
          <w:tcPr>
            <w:tcW w:w="5027" w:type="dxa"/>
            <w:vMerge w:val="restart"/>
          </w:tcPr>
          <w:p w14:paraId="1689063F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Цели муниципальной программы</w:t>
            </w:r>
          </w:p>
        </w:tc>
        <w:tc>
          <w:tcPr>
            <w:tcW w:w="10746" w:type="dxa"/>
            <w:gridSpan w:val="10"/>
          </w:tcPr>
          <w:p w14:paraId="21C14E3E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1. Повышение качества и комфорта городской среды на территории городского округа Лыткарино;</w:t>
            </w:r>
          </w:p>
        </w:tc>
      </w:tr>
      <w:tr w:rsidR="00955432" w:rsidRPr="00380615" w14:paraId="3CDDB254" w14:textId="77777777" w:rsidTr="00554D0C">
        <w:trPr>
          <w:trHeight w:val="58"/>
          <w:jc w:val="center"/>
        </w:trPr>
        <w:tc>
          <w:tcPr>
            <w:tcW w:w="5027" w:type="dxa"/>
            <w:vMerge/>
          </w:tcPr>
          <w:p w14:paraId="23AF20E9" w14:textId="77777777" w:rsidR="00955432" w:rsidRPr="00380615" w:rsidRDefault="00955432" w:rsidP="00554D0C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108E4445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2.  Обеспечение условий для комфортного проживания жителей в многоквартирных домах, расположенных на территории городского округа Лыткарино;</w:t>
            </w:r>
          </w:p>
        </w:tc>
      </w:tr>
      <w:tr w:rsidR="00955432" w:rsidRPr="00380615" w14:paraId="3A587B44" w14:textId="77777777" w:rsidTr="00554D0C">
        <w:trPr>
          <w:trHeight w:val="58"/>
          <w:jc w:val="center"/>
        </w:trPr>
        <w:tc>
          <w:tcPr>
            <w:tcW w:w="5027" w:type="dxa"/>
            <w:vMerge/>
          </w:tcPr>
          <w:p w14:paraId="200F2140" w14:textId="77777777" w:rsidR="00955432" w:rsidRPr="00380615" w:rsidRDefault="00955432" w:rsidP="00554D0C">
            <w:pPr>
              <w:rPr>
                <w:sz w:val="20"/>
              </w:rPr>
            </w:pPr>
          </w:p>
        </w:tc>
        <w:tc>
          <w:tcPr>
            <w:tcW w:w="10746" w:type="dxa"/>
            <w:gridSpan w:val="10"/>
          </w:tcPr>
          <w:p w14:paraId="7F7B5AD4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3.  Обеспечение деятельности органов местного самоуправления;</w:t>
            </w:r>
          </w:p>
        </w:tc>
      </w:tr>
      <w:tr w:rsidR="00955432" w:rsidRPr="00380615" w14:paraId="1A92A489" w14:textId="77777777" w:rsidTr="00554D0C">
        <w:trPr>
          <w:trHeight w:val="21"/>
          <w:jc w:val="center"/>
        </w:trPr>
        <w:tc>
          <w:tcPr>
            <w:tcW w:w="5027" w:type="dxa"/>
          </w:tcPr>
          <w:p w14:paraId="6F7DAA1B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Перечень подпрограмм</w:t>
            </w:r>
          </w:p>
        </w:tc>
        <w:tc>
          <w:tcPr>
            <w:tcW w:w="10746" w:type="dxa"/>
            <w:gridSpan w:val="10"/>
          </w:tcPr>
          <w:p w14:paraId="42F3B5CF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Муниципальные заказчики подпрограмм</w:t>
            </w:r>
          </w:p>
        </w:tc>
      </w:tr>
      <w:tr w:rsidR="00955432" w:rsidRPr="00380615" w14:paraId="0E32F7F7" w14:textId="77777777" w:rsidTr="00554D0C">
        <w:trPr>
          <w:trHeight w:val="46"/>
          <w:jc w:val="center"/>
        </w:trPr>
        <w:tc>
          <w:tcPr>
            <w:tcW w:w="5027" w:type="dxa"/>
          </w:tcPr>
          <w:p w14:paraId="06BEE98D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1. Подпрограмма I «Комфортная городская среда»</w:t>
            </w:r>
          </w:p>
        </w:tc>
        <w:tc>
          <w:tcPr>
            <w:tcW w:w="10746" w:type="dxa"/>
            <w:gridSpan w:val="10"/>
          </w:tcPr>
          <w:p w14:paraId="6512682A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955432" w:rsidRPr="00380615" w14:paraId="5C3BD27D" w14:textId="77777777" w:rsidTr="00554D0C">
        <w:trPr>
          <w:trHeight w:val="43"/>
          <w:jc w:val="center"/>
        </w:trPr>
        <w:tc>
          <w:tcPr>
            <w:tcW w:w="5027" w:type="dxa"/>
          </w:tcPr>
          <w:p w14:paraId="545F7700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2. Подпрограмма II «Создание условий для обеспечения комфортного проживания жителей, в том числе в многоквартирных домах на территории Московской области»</w:t>
            </w:r>
          </w:p>
        </w:tc>
        <w:tc>
          <w:tcPr>
            <w:tcW w:w="10746" w:type="dxa"/>
            <w:gridSpan w:val="10"/>
          </w:tcPr>
          <w:p w14:paraId="6D6524A5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955432" w:rsidRPr="00380615" w14:paraId="2E74BFFA" w14:textId="77777777" w:rsidTr="00554D0C">
        <w:trPr>
          <w:trHeight w:val="43"/>
          <w:jc w:val="center"/>
        </w:trPr>
        <w:tc>
          <w:tcPr>
            <w:tcW w:w="5027" w:type="dxa"/>
          </w:tcPr>
          <w:p w14:paraId="7E06EBAF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3. Подпрограмма III «Обеспечивающая подпрограмма»</w:t>
            </w:r>
          </w:p>
        </w:tc>
        <w:tc>
          <w:tcPr>
            <w:tcW w:w="10746" w:type="dxa"/>
            <w:gridSpan w:val="10"/>
          </w:tcPr>
          <w:p w14:paraId="6A8C9674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Администрация городского округа Лыткарино</w:t>
            </w:r>
          </w:p>
        </w:tc>
      </w:tr>
      <w:tr w:rsidR="00955432" w:rsidRPr="00380615" w14:paraId="544DEDD8" w14:textId="77777777" w:rsidTr="00554D0C">
        <w:trPr>
          <w:trHeight w:val="2723"/>
          <w:jc w:val="center"/>
        </w:trPr>
        <w:tc>
          <w:tcPr>
            <w:tcW w:w="5027" w:type="dxa"/>
          </w:tcPr>
          <w:p w14:paraId="4FF59982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lastRenderedPageBreak/>
              <w:t>Краткая характеристика подпрограмм</w:t>
            </w:r>
          </w:p>
        </w:tc>
        <w:tc>
          <w:tcPr>
            <w:tcW w:w="10746" w:type="dxa"/>
            <w:gridSpan w:val="10"/>
          </w:tcPr>
          <w:p w14:paraId="1C0EF934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1. Обеспечение формирования единых ключевых подходов и приоритетов формирования комфортной городской среды на территории городского округа Лыткарино с учетом приоритетов территориального развития</w:t>
            </w:r>
          </w:p>
          <w:p w14:paraId="057B05BA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2. Создание универсальных механизмов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5B976F22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 xml:space="preserve">3. Обеспечение проведения мероприятий по благоустройству территории городского округа Лыткарино в соответствие с едиными требованиями </w:t>
            </w:r>
            <w:r w:rsidRPr="00380615">
              <w:rPr>
                <w:sz w:val="20"/>
              </w:rPr>
              <w:br/>
              <w:t>4. Повышение уровня вовлеченности заинтересованных граждан, организаций в реализацию мероприятий по благоустройству территории городского округа Лыткарино</w:t>
            </w:r>
          </w:p>
          <w:p w14:paraId="5B8F5EE4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5. Устранение физического износа общего имущества многоквартирных домов</w:t>
            </w:r>
          </w:p>
          <w:p w14:paraId="26382E1E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6. Обеспечение деятельности Управления ЖКХ и РГИ города Лыткарино</w:t>
            </w:r>
          </w:p>
        </w:tc>
      </w:tr>
      <w:tr w:rsidR="00955432" w:rsidRPr="00380615" w14:paraId="45D7C068" w14:textId="77777777" w:rsidTr="00554D0C">
        <w:trPr>
          <w:jc w:val="center"/>
        </w:trPr>
        <w:tc>
          <w:tcPr>
            <w:tcW w:w="5027" w:type="dxa"/>
          </w:tcPr>
          <w:p w14:paraId="4CAA531B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209" w:type="dxa"/>
            <w:vAlign w:val="center"/>
          </w:tcPr>
          <w:p w14:paraId="3D431245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</w:t>
            </w:r>
          </w:p>
        </w:tc>
        <w:tc>
          <w:tcPr>
            <w:tcW w:w="1185" w:type="dxa"/>
            <w:vAlign w:val="center"/>
          </w:tcPr>
          <w:p w14:paraId="5120A447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2023 год</w:t>
            </w:r>
          </w:p>
        </w:tc>
        <w:tc>
          <w:tcPr>
            <w:tcW w:w="1313" w:type="dxa"/>
            <w:vAlign w:val="center"/>
          </w:tcPr>
          <w:p w14:paraId="6C4B0F02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2024 год</w:t>
            </w:r>
          </w:p>
        </w:tc>
        <w:tc>
          <w:tcPr>
            <w:tcW w:w="1134" w:type="dxa"/>
            <w:vAlign w:val="center"/>
          </w:tcPr>
          <w:p w14:paraId="168BAA0D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2025 год</w:t>
            </w:r>
          </w:p>
        </w:tc>
        <w:tc>
          <w:tcPr>
            <w:tcW w:w="1045" w:type="dxa"/>
            <w:vAlign w:val="center"/>
          </w:tcPr>
          <w:p w14:paraId="070784FA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2026 год</w:t>
            </w:r>
          </w:p>
        </w:tc>
        <w:tc>
          <w:tcPr>
            <w:tcW w:w="1036" w:type="dxa"/>
            <w:vAlign w:val="center"/>
          </w:tcPr>
          <w:p w14:paraId="46850C8A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2027 год</w:t>
            </w:r>
          </w:p>
        </w:tc>
        <w:tc>
          <w:tcPr>
            <w:tcW w:w="949" w:type="dxa"/>
            <w:vAlign w:val="center"/>
          </w:tcPr>
          <w:p w14:paraId="793ED9EE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2028 год</w:t>
            </w:r>
          </w:p>
        </w:tc>
        <w:tc>
          <w:tcPr>
            <w:tcW w:w="981" w:type="dxa"/>
            <w:vAlign w:val="center"/>
          </w:tcPr>
          <w:p w14:paraId="7B3B6A75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2029 год</w:t>
            </w:r>
          </w:p>
        </w:tc>
        <w:tc>
          <w:tcPr>
            <w:tcW w:w="947" w:type="dxa"/>
            <w:vAlign w:val="center"/>
          </w:tcPr>
          <w:p w14:paraId="316FF308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2030 год</w:t>
            </w:r>
          </w:p>
        </w:tc>
        <w:tc>
          <w:tcPr>
            <w:tcW w:w="947" w:type="dxa"/>
          </w:tcPr>
          <w:p w14:paraId="2ECB3C5E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2031 год</w:t>
            </w:r>
          </w:p>
        </w:tc>
      </w:tr>
      <w:tr w:rsidR="00955432" w:rsidRPr="00380615" w14:paraId="62F449F8" w14:textId="77777777" w:rsidTr="00554D0C">
        <w:trPr>
          <w:jc w:val="center"/>
        </w:trPr>
        <w:tc>
          <w:tcPr>
            <w:tcW w:w="5027" w:type="dxa"/>
            <w:vAlign w:val="center"/>
          </w:tcPr>
          <w:p w14:paraId="00FD42F5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0EFE5712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2 541 149,66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4E5F0B81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516 772,97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F494186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619 220,91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6371D2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292 604,74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0A124B5A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376 201,48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7AE168CD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586 785,63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47E67A6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149 563,93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705B29C9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45F0618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7C79AD24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432" w:rsidRPr="00380615" w14:paraId="3FB6A4FF" w14:textId="77777777" w:rsidTr="00554D0C">
        <w:trPr>
          <w:jc w:val="center"/>
        </w:trPr>
        <w:tc>
          <w:tcPr>
            <w:tcW w:w="5027" w:type="dxa"/>
            <w:vAlign w:val="center"/>
          </w:tcPr>
          <w:p w14:paraId="50C68DBA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дорожного фонда Московской области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6C380238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53 543,02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3BB9FC87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53 543,02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919AD51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1AFA4F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3B01622B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3F1FF1AC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47873C75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A2740B4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3EE9F7F5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30DA3F2E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432" w:rsidRPr="00380615" w14:paraId="396DBD63" w14:textId="77777777" w:rsidTr="00554D0C">
        <w:trPr>
          <w:jc w:val="center"/>
        </w:trPr>
        <w:tc>
          <w:tcPr>
            <w:tcW w:w="5027" w:type="dxa"/>
            <w:vAlign w:val="center"/>
          </w:tcPr>
          <w:p w14:paraId="5CE4A9F2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Средства федерального бюджета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4B58848D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244 025,34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DE1F4AF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0074A0CA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49163D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2FE6E61F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8170EF0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37A4DCF3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244 025,34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4ABD2AA5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5619EA03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3B334869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432" w:rsidRPr="00380615" w14:paraId="0AD11E91" w14:textId="77777777" w:rsidTr="00554D0C">
        <w:trPr>
          <w:jc w:val="center"/>
        </w:trPr>
        <w:tc>
          <w:tcPr>
            <w:tcW w:w="5027" w:type="dxa"/>
            <w:vAlign w:val="center"/>
          </w:tcPr>
          <w:p w14:paraId="42073F41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rFonts w:eastAsia="SimSun"/>
                <w:sz w:val="20"/>
              </w:rPr>
              <w:t>Средства бюджета городского округа Лыткарино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B12749C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2 373 152,87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7E104FE5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257 325,20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52D6127B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503 358,09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8FD01F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615 860,04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1D30347E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316 862,45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5D5A89BB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346 628,42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562C178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312 456,89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68A50011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D008689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</w:tcPr>
          <w:p w14:paraId="38360100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432" w:rsidRPr="00380615" w14:paraId="1297B685" w14:textId="77777777" w:rsidTr="00554D0C">
        <w:trPr>
          <w:jc w:val="center"/>
        </w:trPr>
        <w:tc>
          <w:tcPr>
            <w:tcW w:w="5027" w:type="dxa"/>
            <w:vAlign w:val="center"/>
          </w:tcPr>
          <w:p w14:paraId="138E51AF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Внебюджетные средства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55E0521B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19BAC41B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2D0201AC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6F05C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423FE133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27AF2AF5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060FD326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2823F9A0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72C3809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0</w:t>
            </w:r>
          </w:p>
        </w:tc>
        <w:tc>
          <w:tcPr>
            <w:tcW w:w="947" w:type="dxa"/>
            <w:shd w:val="clear" w:color="auto" w:fill="FFFFFF" w:themeFill="background1"/>
          </w:tcPr>
          <w:p w14:paraId="466E5AA1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55432" w:rsidRPr="00380615" w14:paraId="475D2F82" w14:textId="77777777" w:rsidTr="00554D0C">
        <w:trPr>
          <w:trHeight w:val="403"/>
          <w:jc w:val="center"/>
        </w:trPr>
        <w:tc>
          <w:tcPr>
            <w:tcW w:w="5027" w:type="dxa"/>
            <w:vAlign w:val="center"/>
          </w:tcPr>
          <w:p w14:paraId="6141D299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 w:rsidRPr="00380615">
              <w:rPr>
                <w:sz w:val="20"/>
              </w:rPr>
              <w:t>Всего, в том числе по годам: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5391FF5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5 211 870,89</w:t>
            </w:r>
          </w:p>
        </w:tc>
        <w:tc>
          <w:tcPr>
            <w:tcW w:w="1185" w:type="dxa"/>
            <w:shd w:val="clear" w:color="auto" w:fill="FFFFFF" w:themeFill="background1"/>
            <w:vAlign w:val="center"/>
          </w:tcPr>
          <w:p w14:paraId="6B8BD4D1" w14:textId="77777777" w:rsidR="00955432" w:rsidRPr="008272AB" w:rsidRDefault="00955432" w:rsidP="00554D0C">
            <w:pPr>
              <w:jc w:val="center"/>
              <w:rPr>
                <w:sz w:val="20"/>
              </w:rPr>
            </w:pPr>
            <w:r w:rsidRPr="008272AB">
              <w:rPr>
                <w:sz w:val="20"/>
              </w:rPr>
              <w:t>827 641,19</w:t>
            </w: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14:paraId="6E703575" w14:textId="77777777" w:rsidR="00955432" w:rsidRPr="008272AB" w:rsidRDefault="00955432" w:rsidP="00554D0C">
            <w:pPr>
              <w:jc w:val="center"/>
              <w:rPr>
                <w:sz w:val="20"/>
              </w:rPr>
            </w:pPr>
          </w:p>
          <w:p w14:paraId="61BFBA1F" w14:textId="77777777" w:rsidR="00955432" w:rsidRPr="008272AB" w:rsidRDefault="00955432" w:rsidP="00554D0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1 122 579,00</w:t>
            </w:r>
          </w:p>
          <w:p w14:paraId="13541167" w14:textId="77777777" w:rsidR="00955432" w:rsidRPr="008272AB" w:rsidRDefault="00955432" w:rsidP="00554D0C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2C639A" w14:textId="77777777" w:rsidR="00955432" w:rsidRPr="008272AB" w:rsidRDefault="00955432" w:rsidP="00554D0C">
            <w:pPr>
              <w:jc w:val="center"/>
              <w:rPr>
                <w:sz w:val="20"/>
              </w:rPr>
            </w:pPr>
          </w:p>
          <w:p w14:paraId="10F5D3DB" w14:textId="77777777" w:rsidR="00955432" w:rsidRPr="008272AB" w:rsidRDefault="00955432" w:rsidP="00554D0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  <w:shd w:val="clear" w:color="auto" w:fill="FFFFFF" w:themeFill="background1"/>
              </w:rPr>
              <w:t>908 464,78</w:t>
            </w:r>
          </w:p>
          <w:p w14:paraId="41CD21EB" w14:textId="77777777" w:rsidR="00955432" w:rsidRPr="008272AB" w:rsidRDefault="00955432" w:rsidP="00554D0C">
            <w:pPr>
              <w:jc w:val="center"/>
              <w:rPr>
                <w:sz w:val="20"/>
              </w:rPr>
            </w:pP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14:paraId="759B1866" w14:textId="77777777" w:rsidR="00955432" w:rsidRPr="008272AB" w:rsidRDefault="00955432" w:rsidP="00554D0C">
            <w:pPr>
              <w:jc w:val="center"/>
              <w:rPr>
                <w:sz w:val="20"/>
              </w:rPr>
            </w:pPr>
          </w:p>
          <w:p w14:paraId="5A03EDB3" w14:textId="77777777" w:rsidR="00955432" w:rsidRPr="008272AB" w:rsidRDefault="00955432" w:rsidP="00554D0C">
            <w:pPr>
              <w:shd w:val="clear" w:color="auto" w:fill="FFFFFF" w:themeFill="background1"/>
              <w:jc w:val="center"/>
              <w:rPr>
                <w:sz w:val="20"/>
              </w:rPr>
            </w:pPr>
            <w:r w:rsidRPr="008272AB">
              <w:rPr>
                <w:sz w:val="20"/>
              </w:rPr>
              <w:t>693 063,93</w:t>
            </w:r>
          </w:p>
          <w:p w14:paraId="63C2D48D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036" w:type="dxa"/>
            <w:shd w:val="clear" w:color="auto" w:fill="FFFFFF" w:themeFill="background1"/>
            <w:vAlign w:val="center"/>
          </w:tcPr>
          <w:p w14:paraId="44610DF9" w14:textId="77777777" w:rsidR="00955432" w:rsidRPr="008272AB" w:rsidRDefault="00955432" w:rsidP="00554D0C">
            <w:pPr>
              <w:jc w:val="center"/>
              <w:rPr>
                <w:bCs/>
                <w:sz w:val="20"/>
              </w:rPr>
            </w:pPr>
          </w:p>
          <w:p w14:paraId="5A61E0BF" w14:textId="77777777" w:rsidR="00955432" w:rsidRPr="008272AB" w:rsidRDefault="00955432" w:rsidP="00554D0C">
            <w:pPr>
              <w:shd w:val="clear" w:color="auto" w:fill="FFFFFF" w:themeFill="background1"/>
              <w:jc w:val="center"/>
              <w:rPr>
                <w:bCs/>
                <w:sz w:val="20"/>
                <w:lang w:val="en-US"/>
              </w:rPr>
            </w:pPr>
            <w:r w:rsidRPr="008272AB">
              <w:rPr>
                <w:bCs/>
                <w:sz w:val="20"/>
              </w:rPr>
              <w:t>933 414,05</w:t>
            </w:r>
          </w:p>
          <w:p w14:paraId="77F7F0AD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949" w:type="dxa"/>
            <w:shd w:val="clear" w:color="auto" w:fill="FFFFFF" w:themeFill="background1"/>
            <w:vAlign w:val="center"/>
          </w:tcPr>
          <w:p w14:paraId="7DD90F42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20"/>
              </w:rPr>
              <w:t>706 046,16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14:paraId="0B2B6545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10 780,06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AD8B926" w14:textId="77777777" w:rsidR="00955432" w:rsidRPr="008272AB" w:rsidRDefault="00955432" w:rsidP="00554D0C">
            <w:pPr>
              <w:jc w:val="center"/>
              <w:rPr>
                <w:sz w:val="20"/>
                <w:lang w:val="en-US"/>
              </w:rPr>
            </w:pPr>
            <w:r w:rsidRPr="008272AB">
              <w:rPr>
                <w:sz w:val="18"/>
                <w:szCs w:val="18"/>
              </w:rPr>
              <w:t>9 881,72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743994F" w14:textId="77777777" w:rsidR="00955432" w:rsidRPr="00380615" w:rsidRDefault="00955432" w:rsidP="00554D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5CF476D3" w14:textId="77777777" w:rsidR="00955432" w:rsidRPr="00E77D56" w:rsidRDefault="00955432" w:rsidP="0095543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  <w:lang w:val="en-US"/>
        </w:rPr>
      </w:pPr>
    </w:p>
    <w:p w14:paraId="297F6C5F" w14:textId="77777777" w:rsidR="00955432" w:rsidRDefault="00955432" w:rsidP="0095543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14:paraId="186D4BAF" w14:textId="77777777" w:rsidR="00955432" w:rsidRPr="00380615" w:rsidRDefault="00955432" w:rsidP="00955432">
      <w:pPr>
        <w:keepNext/>
        <w:tabs>
          <w:tab w:val="left" w:pos="3855"/>
        </w:tabs>
        <w:overflowPunct/>
        <w:adjustRightInd/>
        <w:spacing w:before="220"/>
        <w:ind w:firstLine="54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b/>
          <w:bCs/>
          <w:sz w:val="22"/>
          <w:szCs w:val="22"/>
        </w:rPr>
        <w:t xml:space="preserve">2. </w:t>
      </w:r>
      <w:r w:rsidRPr="00380615">
        <w:rPr>
          <w:rFonts w:eastAsia="Calibri"/>
          <w:b/>
          <w:bCs/>
          <w:sz w:val="22"/>
          <w:szCs w:val="22"/>
          <w:lang w:eastAsia="en-US"/>
        </w:rPr>
        <w:t>Общая характеристика сферы реализации муниципальной программы</w:t>
      </w:r>
    </w:p>
    <w:p w14:paraId="33FD43E1" w14:textId="77777777" w:rsidR="00955432" w:rsidRPr="00380615" w:rsidRDefault="00955432" w:rsidP="00955432">
      <w:pPr>
        <w:keepNext/>
        <w:suppressAutoHyphens/>
        <w:overflowPunct/>
        <w:autoSpaceDE/>
        <w:autoSpaceDN/>
        <w:adjustRightInd/>
        <w:ind w:left="720"/>
        <w:jc w:val="center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ab/>
      </w:r>
    </w:p>
    <w:p w14:paraId="1621D746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Одним из ключевых направлений развития жилищной сферы, определенных в Стратегии социально-экономического развития Московской области до 2030 года (утверждена постановлением Правительства Московской области от 28 декабря 2018 года N 1023/45 "О Стратегии социально-экономического развития Московской области на период до 2030 года"), является реализация мероприятий, направленных на повышение уровня благоустройства населенных пунктов.</w:t>
      </w:r>
    </w:p>
    <w:p w14:paraId="2B4C4550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Законом Московской области от 30.12.2014 № 191/2014-ОЗ "О благоустройстве в Московской области" определены следующие основные задачи в сфере благоустройства:</w:t>
      </w:r>
    </w:p>
    <w:p w14:paraId="280BE056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формирования единого облика Московской области;</w:t>
      </w:r>
    </w:p>
    <w:p w14:paraId="6AAA07A6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создания, содержания и развития объектов благоустройства Московской области;</w:t>
      </w:r>
    </w:p>
    <w:p w14:paraId="17F4654A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доступности территорий общего пользования;</w:t>
      </w:r>
    </w:p>
    <w:p w14:paraId="15DE96A3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сохранности объектов благоустройства;</w:t>
      </w:r>
    </w:p>
    <w:p w14:paraId="17459B06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обеспечение комфортного и безопасного проживания граждан.</w:t>
      </w:r>
    </w:p>
    <w:p w14:paraId="6458E44F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С 2017 года Московская область является участником приоритетного проекта "Формирование комфортной городской среды" (далее - приоритетный Проект),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благоустройству.</w:t>
      </w:r>
    </w:p>
    <w:p w14:paraId="413B8E34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области, связанных с реализацией государственных программ Московской области и муниципальных программ, направленных на реализацию мероприятий по благоустройству общественных территорий муниципальных образований, в том числе территорий муниципальных образований соответствующего функционального назначения (площадей, набережных, улиц, пешеходных зон, скверов, парков, иных территорий) и дворовых территорий муниципальных образований.</w:t>
      </w:r>
    </w:p>
    <w:p w14:paraId="24CB4320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территорий, софинансируемых за счет средств предоставленной субсидии, а также предельной даты заключения муниципальных контрактов по результатам закупки товаров, работ и услуг для обеспечения муниципальных нужд в целях реализации мероприятий программы не позднее 1 июля года предоставления субсидии - для заключения муниципальных контрактов на выполнение работ по благоустройству общественных территорий, не позднее 1 мая года предоставления субсидии - для заключения муниципальных контрактов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муниципальных контрактов продлевается на срок указанного обжалования.</w:t>
      </w:r>
    </w:p>
    <w:p w14:paraId="24DADB1F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 xml:space="preserve"> В рамках реализации указанного приоритетного Проекта в Московской области выполняются следующие мероприятия, софинансируемые за счет средств федерального бюджета:</w:t>
      </w:r>
    </w:p>
    <w:p w14:paraId="7B150C73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а) в отношении общественных территорий муниципальных образований;</w:t>
      </w:r>
    </w:p>
    <w:p w14:paraId="718B8FF6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б) в отношении дворовых территорий.</w:t>
      </w:r>
    </w:p>
    <w:p w14:paraId="121EB7B2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ab/>
        <w:t xml:space="preserve">Результатом реализации мероприятий приоритетного Проекта должно стать создание комфортной городской среды на территории муниципальных образований Московской области, которая стимулирует развитие городского образа жизни, создает возможности саморазвития и качественного проведения свободного времени. </w:t>
      </w:r>
    </w:p>
    <w:p w14:paraId="3F79EDB9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Целью программы является повышение качества жизни населения на основе формирования комфортной городской среды.</w:t>
      </w:r>
    </w:p>
    <w:p w14:paraId="43A1A5AD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Основным направлением в формировании современной городской среды является выработка мер и реализация приоритетных мероприятий, направленных на значительное повышение условий комфортности населения, проживающего на территории г.о. Лыткарино, создание привлекательной городской атмосферы для жителей, а также привлечение населения к принятию решений и созданию проектов по повышению благоустройства территорий общего пользования и дворовых территорий.</w:t>
      </w:r>
      <w:r w:rsidRPr="00380615">
        <w:rPr>
          <w:sz w:val="22"/>
          <w:szCs w:val="22"/>
        </w:rPr>
        <w:tab/>
      </w:r>
    </w:p>
    <w:p w14:paraId="2B5DC507" w14:textId="77777777" w:rsidR="00955432" w:rsidRPr="00491D97" w:rsidRDefault="00955432" w:rsidP="00955432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В настоящее время на территории г.о. Лыткарино расположены 333 многоквартирных жилых домов, из них включены в региональную программу по капитальному ремонту общего имущества многоквартирных домов – 268 многоквартирных жилых дома.</w:t>
      </w:r>
    </w:p>
    <w:p w14:paraId="475C5597" w14:textId="77777777" w:rsidR="00955432" w:rsidRPr="007D4C71" w:rsidRDefault="00955432" w:rsidP="00955432">
      <w:pPr>
        <w:keepNext/>
        <w:shd w:val="clear" w:color="auto" w:fill="FFFFFF" w:themeFill="background1"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91D97">
        <w:rPr>
          <w:rFonts w:eastAsia="Calibri"/>
          <w:sz w:val="22"/>
          <w:szCs w:val="22"/>
          <w:lang w:eastAsia="en-US"/>
        </w:rPr>
        <w:t>На территории г.о. Лыткарино всего 90 дворовых территорий, из них благоустроено – 51, что составляет 56,67 % от общего количества</w:t>
      </w:r>
      <w:r w:rsidRPr="007D4C71">
        <w:rPr>
          <w:rFonts w:eastAsia="Calibri"/>
          <w:sz w:val="22"/>
          <w:szCs w:val="22"/>
          <w:lang w:eastAsia="en-US"/>
        </w:rPr>
        <w:t xml:space="preserve"> дворовых территорий. </w:t>
      </w:r>
    </w:p>
    <w:p w14:paraId="3C4C569A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 </w:t>
      </w:r>
    </w:p>
    <w:p w14:paraId="57A31621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Проведенный анализ дворовых территорий показал, что на отдельных площадках во дворах сохранились элементы детского - игрового и спортивного оборудования, малых архитектурных форм, однако, их состояние не обеспечивает безопасность, а также потребностей жителей. Элементы детских и спортивных игровых площадок физически и морально устарели. На отдельных территориях уровень освещенности дворовых территорий ниже допустимого, или освещение вообще отсутствует. </w:t>
      </w:r>
    </w:p>
    <w:p w14:paraId="2694D512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связи с увеличением числа личных автотранспортных средств требуется проведение работ по обустройству и строительству дополнительных парковочных мест на дворовых территориях. </w:t>
      </w:r>
    </w:p>
    <w:p w14:paraId="36BEC84A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ab/>
        <w:t>Несмотря на принимаемые меры в городском округе остаются микрорайоны с неудовлетворительным состоянием асфальтобетонного покрытия внутри дворовых территорий, с отсутствующим или недостаточным количеством элементов озеленения и благоустройства. Все это диктует необходимость комплексного подхода к проведению работ по благоустройству, позволяя скоординировать и согласовать деятельность администрации, предприятий, отвечающих за жизнедеятельность округа, и всех организаций, обеспечивающих выполнение разноплановых работ.</w:t>
      </w:r>
    </w:p>
    <w:p w14:paraId="501693ED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sz w:val="22"/>
          <w:szCs w:val="22"/>
        </w:rPr>
        <w:tab/>
      </w:r>
      <w:r w:rsidRPr="00380615">
        <w:rPr>
          <w:rFonts w:eastAsia="Calibri"/>
          <w:sz w:val="22"/>
          <w:szCs w:val="22"/>
          <w:lang w:eastAsia="en-US"/>
        </w:rPr>
        <w:t xml:space="preserve">Мероприятия по комплексному благоустройству дворовых территорий г.о. Лыткарино реализуются с 2015 года. </w:t>
      </w:r>
    </w:p>
    <w:p w14:paraId="0D35CB29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Кроме дворовых территорий в г.о. Лыткарино имеются общественные территории и площадки, специально оборудованные для отдыха, общения и досуга разных групп населения. Общественная территория – территория   муниципального образования, которая постоянно доступна для общего пользования, в том числе площадь, набережная, пешеходная зона, парковка, сквер,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т.п.). Программа определяет комплекс системных мероприятий, направленных на реализацию проектов в сфере благоустройства дворовых территорий, общественных пространств. </w:t>
      </w:r>
    </w:p>
    <w:p w14:paraId="63BF9220" w14:textId="77777777" w:rsidR="00955432" w:rsidRPr="00380615" w:rsidRDefault="00955432" w:rsidP="00955432">
      <w:pPr>
        <w:keepNext/>
        <w:suppressAutoHyphens/>
        <w:overflowPunct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Применение программно-целевого метода реализации мероприятий по комплексному благоустройству жилых микрорайонов в условиях существующей застройки, по содержанию объектов наружного освещения, территорий общего пользования, в том числе парков и скверов, внутриквартальных проездов, других объектов и элементов благоустройства позволит достичь необходимого уровня благоустроенности и надлежащего санитарного состояния территории города Лыткарино, улучшения экологической обстановки в городе. Четкое обозначение перспектив благоустройства муниципального образования позволит определить направления для сосредоточения средств на решение поставленных задач.</w:t>
      </w:r>
    </w:p>
    <w:p w14:paraId="4755B23C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Помимо кардинального повышения качества и комфорта городской среды приоритетами муниципальной политики в сфере реализации мероприятий Программы являются:</w:t>
      </w:r>
    </w:p>
    <w:p w14:paraId="3DA3951E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синхронизация выполнения работ в рамках Программы с реализуемыми в г.о. Лыткарино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объектов;</w:t>
      </w:r>
    </w:p>
    <w:p w14:paraId="479C7A43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синхронизация реализации мероприятий Программы с реализуемыми в г.о. Лыткарино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("Демография",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инициативы")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 w14:paraId="590B386D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В Программном обращении Губернатора Московской области "Наше Подмосковье. Новая реальность - Новые возможности" одним из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области.</w:t>
      </w:r>
    </w:p>
    <w:p w14:paraId="1E809081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Минимальный перечень выполняемых видов работ по благоустройству дворовых территорий включает:</w:t>
      </w:r>
    </w:p>
    <w:p w14:paraId="453475B6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детская площадка;</w:t>
      </w:r>
    </w:p>
    <w:p w14:paraId="0894A096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парковка;</w:t>
      </w:r>
    </w:p>
    <w:p w14:paraId="48E14952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озеленение;</w:t>
      </w:r>
    </w:p>
    <w:p w14:paraId="05C6BCCA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наружное освещение;</w:t>
      </w:r>
    </w:p>
    <w:p w14:paraId="3445375F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информационный стенд;</w:t>
      </w:r>
    </w:p>
    <w:p w14:paraId="5E6A14DF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контейнерная площадка;</w:t>
      </w:r>
    </w:p>
    <w:p w14:paraId="26AF954A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лавочки (скамейки);</w:t>
      </w:r>
    </w:p>
    <w:p w14:paraId="38FF0F66" w14:textId="77777777" w:rsidR="00955432" w:rsidRPr="00380615" w:rsidRDefault="00955432" w:rsidP="00955432">
      <w:pPr>
        <w:keepNext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- урны.</w:t>
      </w:r>
    </w:p>
    <w:p w14:paraId="2BFE9BE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Кроме того, может быть предусмотрено выполнение следующих дополнительных видов работ по благоустройству дворовых территорий:</w:t>
      </w:r>
    </w:p>
    <w:p w14:paraId="61AF398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спортивной площадки (воркаут);</w:t>
      </w:r>
    </w:p>
    <w:p w14:paraId="1A3E65EE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площадки для отдыха;</w:t>
      </w:r>
    </w:p>
    <w:p w14:paraId="66D9214B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других объектов общественного пользования по согласованию с заинтересованными лицами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представители).</w:t>
      </w:r>
    </w:p>
    <w:p w14:paraId="32DF1F2D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По итогам инвентаризации общественных территорий в соответствии с Порядками рассмотрения предложений заинтересованных лиц (собственники помещений в многоквартирных домах, собственники иных зданий и сооружений, расположенных в границах определенных дворовых территорий, председатели советов многоквартирных домов или их представители), утвержденными Администрацией городского округа Лыткарино, формируются адресные перечни общественных территорий, подлежащих благоустройству. В первоочередном порядке в него включались территории, благоустройство которых будет иметь наибольший эффект с точки зрения создания удобств для жителей, повышения привлекательности города и развития предпринимательства. Для включения в план благоустройства общественных территорий Администрацией г.о. Лыткарино  проводится рейтинговое голосование, в соответствии с Постановлением Губернатора Московской области от 09.02.2018 № 43-ПГ «О проведении голосования по общественным территориям в некоторых муниципальных образованиях Московской области» (портал «Добродел»). Территории, занявшие первые места в голосовании жителей, обязательны для занесения в план благоустройства и муниципальную программу.</w:t>
      </w:r>
    </w:p>
    <w:p w14:paraId="34BBCE86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Так же адресный перечень дворовых территорий, подлежащих комплексному благоустройству формируется:</w:t>
      </w:r>
    </w:p>
    <w:p w14:paraId="23EEC7F8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1) по результатам рейтингового голосования на портале «Добродел» (50% от плана на год). Все дворовые территории по итогам инвентаризации нуждающиеся в благоустройстве с учетом их физического состояния за исключением дворов, комплексно благоустроенных в предыдущие года, начиная с 2015 года, или сформированных менее 5 лет назад;</w:t>
      </w:r>
    </w:p>
    <w:p w14:paraId="1A7A2E0B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2) на основании обращений (50% от плана на год):</w:t>
      </w:r>
    </w:p>
    <w:p w14:paraId="5C451145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 Президенту Российской Федерации;</w:t>
      </w:r>
    </w:p>
    <w:p w14:paraId="60B46386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Губернатору Московской области;</w:t>
      </w:r>
    </w:p>
    <w:p w14:paraId="035AF542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министру благоустройства Московской области;</w:t>
      </w:r>
    </w:p>
    <w:p w14:paraId="537F95D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в Администрацию городского округа Лыткарино;</w:t>
      </w:r>
    </w:p>
    <w:p w14:paraId="60A3D056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на интернет-портал «Добродел»;</w:t>
      </w:r>
    </w:p>
    <w:p w14:paraId="077C69C8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другие обращения граждан о неудовлетворительном состоянии дворовых территорий.</w:t>
      </w:r>
    </w:p>
    <w:p w14:paraId="4AF2DEC5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в указанный период исходя их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работ). Физическое состояние дворовой территории и необходимость ее благоустройства определяются по результатам инвентаризации дворовой территории.</w:t>
      </w:r>
    </w:p>
    <w:p w14:paraId="6258FF7C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Адресный перечень общественных территорий формируется в соответствии с Порядком предоставления, рассмотрения и оценки предложений граждан и организаций о включении общественных территорий, п</w:t>
      </w:r>
      <w:r>
        <w:rPr>
          <w:rFonts w:eastAsia="Calibri"/>
          <w:sz w:val="22"/>
          <w:szCs w:val="22"/>
          <w:lang w:eastAsia="en-US"/>
        </w:rPr>
        <w:t>одлежащих благоустройству в 2025</w:t>
      </w:r>
      <w:r w:rsidRPr="00380615">
        <w:rPr>
          <w:rFonts w:eastAsia="Calibri"/>
          <w:sz w:val="22"/>
          <w:szCs w:val="22"/>
          <w:lang w:eastAsia="en-US"/>
        </w:rPr>
        <w:t xml:space="preserve"> году.</w:t>
      </w:r>
    </w:p>
    <w:p w14:paraId="0B4E22AC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Адресный перечень общественных территорий, нуждающихся в благоустройстве (с учетом их физического состояния общественной территории) и подлежащих благоустройству указан в Разделе </w:t>
      </w:r>
      <w:r w:rsidRPr="00391800">
        <w:rPr>
          <w:rFonts w:eastAsia="Calibri"/>
          <w:sz w:val="22"/>
          <w:szCs w:val="22"/>
          <w:shd w:val="clear" w:color="auto" w:fill="FFFFFF" w:themeFill="background1"/>
          <w:lang w:eastAsia="en-US"/>
        </w:rPr>
        <w:t>5.5. и 6.10.</w:t>
      </w:r>
      <w:r w:rsidRPr="00380615">
        <w:rPr>
          <w:rFonts w:eastAsia="Calibri"/>
          <w:sz w:val="22"/>
          <w:szCs w:val="22"/>
          <w:lang w:eastAsia="en-US"/>
        </w:rPr>
        <w:t xml:space="preserve"> муниципальной программы.</w:t>
      </w:r>
    </w:p>
    <w:p w14:paraId="4F94E62B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 Физическое состояние общественной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НПА Московской области.</w:t>
      </w:r>
    </w:p>
    <w:p w14:paraId="1E4ED69D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Перечень видов работ по благоустройству общественных территорий (пространств) включает:</w:t>
      </w:r>
    </w:p>
    <w:p w14:paraId="518C1A7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инженерно-геодезические и инженерно-геологические работы;</w:t>
      </w:r>
    </w:p>
    <w:p w14:paraId="06DFB0AE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ограждений (в том числе декоративных), заборов;</w:t>
      </w:r>
    </w:p>
    <w:p w14:paraId="4E89C333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закупку и установку малых архитектурных форм, детского и спортивного оборудования; озеленение;</w:t>
      </w:r>
    </w:p>
    <w:p w14:paraId="16125A0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мощение и укладку иных покрытий; укладку асфальта;</w:t>
      </w:r>
    </w:p>
    <w:p w14:paraId="591400CD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устройство дорожек, в том числе велосипедных;</w:t>
      </w:r>
    </w:p>
    <w:p w14:paraId="6F6F9EE6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источников света, иллюминации, освещение, включая архитектурно-художественное;</w:t>
      </w:r>
    </w:p>
    <w:p w14:paraId="282FC302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установку информационных стендов и знаков;</w:t>
      </w:r>
    </w:p>
    <w:p w14:paraId="4B58FB78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 и установку стел;</w:t>
      </w:r>
    </w:p>
    <w:p w14:paraId="2FB3F8F8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изготовление, установку или восстановление произведений монументально-декоративного искусства; замену инженерных коммуникаций (при необходимости) для проведения работ по благоустройству в рамках реализации утвержденной архитектурно-планировочной концепции;</w:t>
      </w:r>
    </w:p>
    <w:p w14:paraId="26631BC9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приобретение и установку программно-технических комплексов видеонаблюдения, соответствующих общим техническим требованиям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 распоряжением Министерства государственного управления, информационных технологий и связи Московской области от 11.09.2017 N 10-116/РВ (в случае если установка указанных комплексов предусмотрена архитектурно-планировочными концепциями благоустройства общественных территорий (пространств) муниципальных образований Московской области, имеющими положительное заключение художественного совета Главного управления архитектуры и градостроительства Московской области и утвержденными главой муниципального образования Московской области);</w:t>
      </w:r>
    </w:p>
    <w:p w14:paraId="432DB1C1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lastRenderedPageBreak/>
        <w:t>- ремонт дорог, ремонт автомобильных дорог, уширение дорог и устройство тротуаров (в случае если указанные виды работ предусмотрены архитектурно-планировочными концепциями благоустройства общественных территорий (пространств) муниципальных образований Московской области, согласованными Главным управлением архитектуры и градостроительства Московской области);</w:t>
      </w:r>
    </w:p>
    <w:p w14:paraId="4B091ABF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- работы по берегоукреплению (при необходимости осуществления таковых для проведения работ по благоустройству) в рамках реализации утвержденной архитектурно-планировочной концепции.</w:t>
      </w:r>
    </w:p>
    <w:p w14:paraId="3753DEDD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В соответствии с государственной программой Московской области «Формирование современной комфортной городской среды» (далее – Госпрограмма), в целях обеспечения реализации полномочия «Другие вопросы в области охраны окружающей среды» муниципальным образованием «городской округ Лыткарино» в соответствии с федеральным законом от 06.10.2003 г. № 131-ФЗ «Об общих принципах организации местного самоуправления в Российской Федерации», на основании заключенного соглашения между Министерством жилищно-коммунального хозяйства Московской области и Администрацией городского округа Лыткарино муниципальной программой предусмотрено финансирование из бюджета Московской области и бюджета городского округа Лыткарино на реализацию мероприятия «Ликвидации несанкционированных свалок и навалов мусора». </w:t>
      </w:r>
    </w:p>
    <w:p w14:paraId="27999715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Для выполнения норм и требований законодательства Московской области в сфере благоустройства городскому округу Лыткарино переданы государственные полномочия по созданию административных комиссий в связи с вступлением в силу с 1 января 2018 года Законов Московской области «Об административных комиссиях в Московской области»,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по созданию административных комиссий».</w:t>
      </w:r>
    </w:p>
    <w:p w14:paraId="4A45CF74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bCs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Частью формирования современной городской среды является качество проживания населения в жилых домах.</w:t>
      </w:r>
    </w:p>
    <w:p w14:paraId="73347246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Принятие закона Московской области от 01.07.2013 № 66/2013-03 «Об организации проведения капитального ремонта общего имущества в многоквартирных домах, расположенных на территории Московской области», позволило обеспечить масштабное проведение капитального ремонта многоквартирных домов. Региональная программа Московской области «Проведение капитального ремонта общего имущества в многоквартирных домах, расположенных на территории Московской области на 2014-2049 годы», является основным механизмом, обеспечивающим капитальный ремонт общего имущества жилищного фонда. </w:t>
      </w:r>
    </w:p>
    <w:p w14:paraId="3E10DF2A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Мероприятия муниципальной программы направлены на повышение безопасности и комфортности условий проживаний граждан, создание безопасных и благоприятных условий проживания граждан в многоквартирных домах, снижение физического износа многоквартирных домов, увеличение сроков эксплуатации конструкций и элементов, проведения своевременного капитального ремонта жилищного фонда.</w:t>
      </w:r>
    </w:p>
    <w:p w14:paraId="284E324A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Финансирование мероприятий программы предусмотрено за счет средств бюджета Московской области в соответствии с Госпрограммой и за счет средств, предусмотренных в бюджете г.о. Лыткарино. </w:t>
      </w:r>
    </w:p>
    <w:p w14:paraId="5AEC072A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 xml:space="preserve">Реализация программы осуществляется в соответствии с </w:t>
      </w:r>
      <w:hyperlink w:anchor="Par1730" w:history="1">
        <w:r w:rsidRPr="00380615">
          <w:rPr>
            <w:rFonts w:eastAsia="Calibri"/>
            <w:sz w:val="22"/>
            <w:szCs w:val="22"/>
            <w:lang w:eastAsia="en-US"/>
          </w:rPr>
          <w:t>Перечнем</w:t>
        </w:r>
      </w:hyperlink>
      <w:r w:rsidRPr="00380615">
        <w:rPr>
          <w:rFonts w:eastAsia="Calibri"/>
          <w:sz w:val="22"/>
          <w:szCs w:val="22"/>
          <w:lang w:eastAsia="en-US"/>
        </w:rPr>
        <w:t xml:space="preserve"> мероприятий муниципальной программы.</w:t>
      </w:r>
    </w:p>
    <w:p w14:paraId="2BDBBEA2" w14:textId="77777777" w:rsidR="00955432" w:rsidRPr="00380615" w:rsidRDefault="00955432" w:rsidP="00955432">
      <w:pPr>
        <w:keepNext/>
        <w:overflowPunct/>
        <w:autoSpaceDE/>
        <w:autoSpaceDN/>
        <w:adjustRightInd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380615">
        <w:rPr>
          <w:rFonts w:eastAsia="Calibri"/>
          <w:sz w:val="22"/>
          <w:szCs w:val="22"/>
          <w:lang w:eastAsia="en-US"/>
        </w:rPr>
        <w:t>Реализация мероприятий по благоустройству дворовых и общественных территорий в городском округе Лыткарино, реализуемых в рамках программы, может выполняться с привлечением добровольцев (волонтеров) и студенческих строительных отрядов.</w:t>
      </w:r>
    </w:p>
    <w:p w14:paraId="282D27AB" w14:textId="77777777" w:rsidR="00955432" w:rsidRPr="00380615" w:rsidRDefault="00955432" w:rsidP="0095543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Перечень видов работ, на которые могут быть направлены средства субсидии:</w:t>
      </w:r>
    </w:p>
    <w:p w14:paraId="6757844A" w14:textId="77777777" w:rsidR="00955432" w:rsidRPr="00380615" w:rsidRDefault="00955432" w:rsidP="0095543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237AFB6D" w14:textId="77777777" w:rsidR="00955432" w:rsidRPr="00380615" w:rsidRDefault="00955432" w:rsidP="0095543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 благоустройству в отношении:</w:t>
      </w:r>
    </w:p>
    <w:p w14:paraId="400C57B2" w14:textId="77777777" w:rsidR="00955432" w:rsidRPr="00380615" w:rsidRDefault="00955432" w:rsidP="0095543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348D0C00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Средства субсидии могут быть направлены на оплату следующих видов работ:</w:t>
      </w:r>
    </w:p>
    <w:p w14:paraId="221228A7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охранных зон, технических зон транспортных, инженерных коммуникаций, зон с особыми условиями водных объектов;</w:t>
      </w:r>
    </w:p>
    <w:p w14:paraId="2DAE618A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озелененных территорий, зеленых зон;</w:t>
      </w:r>
    </w:p>
    <w:p w14:paraId="15E0C0EE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площадок (в том числе плоскостных открытых стоянок автомобилей и других мототранспортных средств, парковок, велопарковок и велосипедных стоянок, детских игровых, спортивных площадок, площадок для выгула животных, дрессировки собак, барбекю, танцев, размещения аттракционов, средств информации, отдыха и досуга, массовых мероприятий, контейнерных площадок);</w:t>
      </w:r>
    </w:p>
    <w:p w14:paraId="6A561D1C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благоустройство парковых проездов (дорог);</w:t>
      </w:r>
    </w:p>
    <w:p w14:paraId="04A7B349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велокоммуникаций (велопешеходных, велосипедных дорожек, полос для движения велосипедного транспорта);</w:t>
      </w:r>
    </w:p>
    <w:p w14:paraId="3095B184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пешеходной инфраструктуры, в том числе: пешеходных коммуникаций (тротуаров, пешеходных дорожек, эспланад, мостиков, троп и тропинок и т.п.);</w:t>
      </w:r>
    </w:p>
    <w:p w14:paraId="79C7DF0E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мест размещения нестационарных торговых объектов;</w:t>
      </w:r>
    </w:p>
    <w:p w14:paraId="03C50E95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элементов, различных видов оборудования и оформления, внешних поверхностей зданий, строений, сооружений (в том числе крыш, фасадов, архитектурного декора, оконных и дверных проемов, витражей, витрин, навесов, балконов, входных групп, цоколей, террас);</w:t>
      </w:r>
    </w:p>
    <w:p w14:paraId="39CD0C39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озеленения, приколов, приствольных лунок, приствольных решеток, иных элементов сохранения и защиты корневой системы элементов озеленения;</w:t>
      </w:r>
    </w:p>
    <w:p w14:paraId="0A5AB2FD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покрытий объектов благоустройства, рельефа и элементов организации рельефа, иных неотделимых улучшений объектов благоустройства;</w:t>
      </w:r>
    </w:p>
    <w:p w14:paraId="549143F0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элементов сопряжения покрытий;</w:t>
      </w:r>
    </w:p>
    <w:p w14:paraId="63E83895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конструкций велопарковок;</w:t>
      </w:r>
    </w:p>
    <w:p w14:paraId="5ECFA9A2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ограждений, ограждающих устройств, ограждающих элементов, придорожных экранов; благоустройство водных устройств, плавучих домиков для птиц, скворечников, кормушек, голубятен;</w:t>
      </w:r>
    </w:p>
    <w:p w14:paraId="5FAB8F34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прудов и обводненных карьеров, искусственных сезонных водных объектов для массового отдыха;</w:t>
      </w:r>
    </w:p>
    <w:p w14:paraId="53A1B88C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систем наружного освещения, включая архитектурно-художественное;</w:t>
      </w:r>
    </w:p>
    <w:p w14:paraId="7E31B9F5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праздничного оформления;</w:t>
      </w:r>
    </w:p>
    <w:p w14:paraId="54B7E9CF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средств размещения информации;</w:t>
      </w:r>
    </w:p>
    <w:p w14:paraId="2E918324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малых архитектурных форм, в том числе изготовление, установку или восстановление произведений монументально-декоративного искусства;</w:t>
      </w:r>
    </w:p>
    <w:p w14:paraId="1F60C6DC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благоустройство лодочных станций, объектов, предназначенных для обеспечения безопасности людей на водных объектах, пирсов, парковых павильонов, общественных туалетов, некапитальных строений, сооружений;</w:t>
      </w:r>
    </w:p>
    <w:p w14:paraId="5EB9A409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выполнение работ по ремонту, реставрации, приспособлению к современному использованию произведений ландшафтной архитектуры и садово-паркового искусства (в случае проведения работ по благоустройству на территории объекта культурного наследия);</w:t>
      </w:r>
    </w:p>
    <w:p w14:paraId="12D6DD5E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создание, реконструкцию, капитальный ремонт, ремонт линейных объектов (за исключением автомобильных дорог общего пользования, железнодорожных линий), водосбросных, водоспускных, водовыпускных сооружений, насосных станций, сооружений, предназначенных для водоснабжения и водоотведения, для защиты от наводнений и разрушений берегов водных объектов, в том числе работы по берегоукреплению (при необходимости осуществления таковых для проведения работ по благоустройству) и замену инженерных коммуникаций;</w:t>
      </w:r>
    </w:p>
    <w:p w14:paraId="57F7086F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геотехнического мониторинга, рекультивации объекта благоустройства;</w:t>
      </w:r>
    </w:p>
    <w:p w14:paraId="3B0B6763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привлечение для авторского надзора за благоустройством лица, осуществившего подготовку проектной документации, либо иного лица, обладающего соответствующими квалификационными требованиями в области подготовки проектной документации;</w:t>
      </w:r>
    </w:p>
    <w:p w14:paraId="3F8A0B5E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проведение строительного контроля застройщика (технического заказчика);</w:t>
      </w:r>
    </w:p>
    <w:p w14:paraId="2DE2FD26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подготовку территории (строительной площадки), расчистку территории, организацию вырубки зеленых насаждений, вынос на площадку геодезической разбивочной основы, снос (демонтаж) строений, сооружений и перенос (демонтаж) сетей инженерно-технического обеспечения, иные подготовительные внутриплощадочные работы;</w:t>
      </w:r>
    </w:p>
    <w:p w14:paraId="78167923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t>организацию производства работ по благоустройству (строительного производства) с обеспечением охраны строительной площадки и сохранности объекта до его приемки заказчиком, обеспечение безопасности труда, безопасности работ для окружающей среды и населения;</w:t>
      </w:r>
    </w:p>
    <w:p w14:paraId="113227DB" w14:textId="77777777" w:rsidR="00955432" w:rsidRPr="00380615" w:rsidRDefault="00955432" w:rsidP="00955432">
      <w:pPr>
        <w:overflowPunct/>
        <w:autoSpaceDE/>
        <w:autoSpaceDN/>
        <w:adjustRightInd/>
        <w:ind w:firstLine="709"/>
        <w:jc w:val="both"/>
        <w:rPr>
          <w:sz w:val="22"/>
          <w:szCs w:val="22"/>
        </w:rPr>
      </w:pPr>
      <w:r w:rsidRPr="00380615">
        <w:rPr>
          <w:sz w:val="22"/>
          <w:szCs w:val="22"/>
        </w:rPr>
        <w:lastRenderedPageBreak/>
        <w:t>приобретение и установку программно-технических комплексов видеонаблюдения, соответствующих </w:t>
      </w:r>
      <w:hyperlink r:id="rId9" w:anchor="/document/75061908/entry/1000" w:history="1">
        <w:r w:rsidRPr="00380615">
          <w:rPr>
            <w:sz w:val="22"/>
            <w:szCs w:val="22"/>
          </w:rPr>
          <w:t>общим техническим требованиям</w:t>
        </w:r>
      </w:hyperlink>
      <w:r w:rsidRPr="00380615">
        <w:rPr>
          <w:sz w:val="22"/>
          <w:szCs w:val="22"/>
        </w:rPr>
        <w:t> 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регион", утвержденным </w:t>
      </w:r>
      <w:hyperlink r:id="rId10" w:anchor="/document/75061908/entry/0" w:history="1">
        <w:r w:rsidRPr="00380615">
          <w:rPr>
            <w:sz w:val="22"/>
            <w:szCs w:val="22"/>
          </w:rPr>
          <w:t>распоряжением</w:t>
        </w:r>
      </w:hyperlink>
      <w:r w:rsidRPr="00380615">
        <w:rPr>
          <w:sz w:val="22"/>
          <w:szCs w:val="22"/>
        </w:rPr>
        <w:t> Министерства государственного управления, информационных технологий и связи Московской области от 20.10.2020 N 11-134/РВ "Об утверждении общих технических требований к программно-техническим комплексам видеонаблюдения системы технологического обеспечения региональной общественной безопасности и оперативного управления "Безопасный регион" и перечня информационных систем и программно-технических комплексов, входящих в состав системы технологического обеспечения региональной общественной безопасности и оперативного управления "Безопасный регион"</w:t>
      </w:r>
    </w:p>
    <w:p w14:paraId="4C2FC504" w14:textId="77777777" w:rsidR="00955432" w:rsidRPr="00380615" w:rsidRDefault="00955432" w:rsidP="00955432">
      <w:pPr>
        <w:widowControl w:val="0"/>
        <w:overflowPunct/>
        <w:adjustRightInd/>
        <w:ind w:firstLine="709"/>
        <w:jc w:val="both"/>
        <w:rPr>
          <w:sz w:val="22"/>
          <w:szCs w:val="22"/>
        </w:rPr>
      </w:pPr>
    </w:p>
    <w:p w14:paraId="5FA5F6BB" w14:textId="77777777" w:rsidR="00955432" w:rsidRPr="00380615" w:rsidRDefault="00955432" w:rsidP="00955432">
      <w:pPr>
        <w:widowControl w:val="0"/>
        <w:tabs>
          <w:tab w:val="left" w:pos="4358"/>
        </w:tabs>
        <w:overflowPunct/>
        <w:adjustRightInd/>
        <w:ind w:firstLine="709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380615">
        <w:rPr>
          <w:rFonts w:eastAsia="Calibri"/>
          <w:b/>
          <w:bCs/>
          <w:sz w:val="22"/>
          <w:szCs w:val="22"/>
          <w:lang w:eastAsia="en-US"/>
        </w:rPr>
        <w:t>3. Целевые показатели муниципальной программы</w:t>
      </w:r>
    </w:p>
    <w:p w14:paraId="7CF73A53" w14:textId="77777777" w:rsidR="00955432" w:rsidRPr="00380615" w:rsidRDefault="00955432" w:rsidP="00955432">
      <w:pPr>
        <w:widowControl w:val="0"/>
        <w:overflowPunct/>
        <w:adjustRightInd/>
        <w:jc w:val="both"/>
        <w:rPr>
          <w:sz w:val="22"/>
          <w:szCs w:val="22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9"/>
        <w:gridCol w:w="2425"/>
        <w:gridCol w:w="1418"/>
        <w:gridCol w:w="992"/>
        <w:gridCol w:w="1417"/>
        <w:gridCol w:w="776"/>
        <w:gridCol w:w="709"/>
        <w:gridCol w:w="709"/>
        <w:gridCol w:w="992"/>
        <w:gridCol w:w="992"/>
        <w:gridCol w:w="851"/>
        <w:gridCol w:w="708"/>
        <w:gridCol w:w="709"/>
        <w:gridCol w:w="709"/>
        <w:gridCol w:w="1417"/>
      </w:tblGrid>
      <w:tr w:rsidR="00955432" w:rsidRPr="00380615" w14:paraId="2008507E" w14:textId="77777777" w:rsidTr="00554D0C">
        <w:tc>
          <w:tcPr>
            <w:tcW w:w="547" w:type="dxa"/>
            <w:gridSpan w:val="2"/>
            <w:vMerge w:val="restart"/>
            <w:shd w:val="clear" w:color="auto" w:fill="FFFFFF" w:themeFill="background1"/>
          </w:tcPr>
          <w:p w14:paraId="33856C8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№ п/п</w:t>
            </w:r>
          </w:p>
        </w:tc>
        <w:tc>
          <w:tcPr>
            <w:tcW w:w="2425" w:type="dxa"/>
            <w:vMerge w:val="restart"/>
            <w:shd w:val="clear" w:color="auto" w:fill="FFFFFF" w:themeFill="background1"/>
          </w:tcPr>
          <w:p w14:paraId="20A2345E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14:paraId="09BFB725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Тип показателя</w:t>
            </w:r>
            <w:hyperlink w:anchor="P760" w:history="1">
              <w:r w:rsidRPr="00380615">
                <w:rPr>
                  <w:sz w:val="18"/>
                  <w:szCs w:val="18"/>
                </w:rPr>
                <w:t>*</w:t>
              </w:r>
            </w:hyperlink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14:paraId="1AE1B460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 измерения</w:t>
            </w:r>
          </w:p>
          <w:p w14:paraId="5FD1879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(по ОКЕИ)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044C697B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Базовое значение **</w:t>
            </w:r>
          </w:p>
        </w:tc>
        <w:tc>
          <w:tcPr>
            <w:tcW w:w="7155" w:type="dxa"/>
            <w:gridSpan w:val="9"/>
            <w:shd w:val="clear" w:color="auto" w:fill="FFFFFF" w:themeFill="background1"/>
          </w:tcPr>
          <w:p w14:paraId="02774630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34CC6340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Номера основных мероприятий, подпрограммы, оказывающие влияние на достижение показателя</w:t>
            </w:r>
          </w:p>
        </w:tc>
      </w:tr>
      <w:tr w:rsidR="00955432" w:rsidRPr="00380615" w14:paraId="28F54D45" w14:textId="77777777" w:rsidTr="00554D0C">
        <w:tc>
          <w:tcPr>
            <w:tcW w:w="547" w:type="dxa"/>
            <w:gridSpan w:val="2"/>
            <w:vMerge/>
            <w:shd w:val="clear" w:color="auto" w:fill="FFFFFF" w:themeFill="background1"/>
          </w:tcPr>
          <w:p w14:paraId="7A04ABC4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  <w:tc>
          <w:tcPr>
            <w:tcW w:w="2425" w:type="dxa"/>
            <w:vMerge/>
            <w:shd w:val="clear" w:color="auto" w:fill="FFFFFF" w:themeFill="background1"/>
          </w:tcPr>
          <w:p w14:paraId="203E6EAC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</w:tcPr>
          <w:p w14:paraId="162888B0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14:paraId="2C10975D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138B92F2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shd w:val="clear" w:color="auto" w:fill="FFFFFF" w:themeFill="background1"/>
          </w:tcPr>
          <w:p w14:paraId="6C90FE51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179504E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4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709" w:type="dxa"/>
            <w:shd w:val="clear" w:color="auto" w:fill="FFFFFF" w:themeFill="background1"/>
          </w:tcPr>
          <w:p w14:paraId="760A82F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380615">
              <w:rPr>
                <w:sz w:val="18"/>
                <w:szCs w:val="18"/>
                <w:lang w:val="en-US"/>
              </w:rPr>
              <w:t xml:space="preserve"> </w:t>
            </w:r>
            <w:r w:rsidRPr="00380615">
              <w:rPr>
                <w:sz w:val="18"/>
                <w:szCs w:val="18"/>
              </w:rPr>
              <w:t xml:space="preserve">год </w:t>
            </w:r>
          </w:p>
        </w:tc>
        <w:tc>
          <w:tcPr>
            <w:tcW w:w="992" w:type="dxa"/>
            <w:shd w:val="clear" w:color="auto" w:fill="FFFFFF" w:themeFill="background1"/>
          </w:tcPr>
          <w:p w14:paraId="0C4E6A1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6</w:t>
            </w:r>
            <w:r w:rsidRPr="00380615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992" w:type="dxa"/>
            <w:shd w:val="clear" w:color="auto" w:fill="FFFFFF" w:themeFill="background1"/>
          </w:tcPr>
          <w:p w14:paraId="3749991A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  <w:r w:rsidRPr="00380615">
              <w:rPr>
                <w:sz w:val="18"/>
                <w:szCs w:val="18"/>
              </w:rPr>
              <w:t xml:space="preserve"> год </w:t>
            </w:r>
          </w:p>
        </w:tc>
        <w:tc>
          <w:tcPr>
            <w:tcW w:w="851" w:type="dxa"/>
            <w:shd w:val="clear" w:color="auto" w:fill="FFFFFF" w:themeFill="background1"/>
          </w:tcPr>
          <w:p w14:paraId="1D8347A0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05F7C0C" w14:textId="77777777" w:rsidR="00955432" w:rsidRPr="004C406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  <w:lang w:val="en-US"/>
              </w:rPr>
              <w:t xml:space="preserve">2029 </w:t>
            </w:r>
            <w:r w:rsidRPr="004C4062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A26B7AA" w14:textId="77777777" w:rsidR="00955432" w:rsidRPr="004C406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2030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3A60F6C2" w14:textId="77777777" w:rsidR="00955432" w:rsidRPr="004C406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4C4062">
              <w:rPr>
                <w:sz w:val="18"/>
                <w:szCs w:val="18"/>
              </w:rPr>
              <w:t>2031 год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14:paraId="34E75003" w14:textId="77777777" w:rsidR="00955432" w:rsidRPr="00380615" w:rsidRDefault="00955432" w:rsidP="00554D0C">
            <w:pPr>
              <w:rPr>
                <w:sz w:val="18"/>
                <w:szCs w:val="18"/>
              </w:rPr>
            </w:pPr>
          </w:p>
        </w:tc>
      </w:tr>
      <w:tr w:rsidR="00955432" w:rsidRPr="00380615" w14:paraId="2FF3C55C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65A22329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2425" w:type="dxa"/>
            <w:shd w:val="clear" w:color="auto" w:fill="FFFFFF" w:themeFill="background1"/>
          </w:tcPr>
          <w:p w14:paraId="182BC698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14:paraId="626E81DE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4791AE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50925E4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5</w:t>
            </w:r>
          </w:p>
        </w:tc>
        <w:tc>
          <w:tcPr>
            <w:tcW w:w="776" w:type="dxa"/>
            <w:shd w:val="clear" w:color="auto" w:fill="FFFFFF" w:themeFill="background1"/>
          </w:tcPr>
          <w:p w14:paraId="7AFF9B34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</w:tcPr>
          <w:p w14:paraId="3AF21200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</w:tcPr>
          <w:p w14:paraId="73A96A6E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4564F566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</w:tcPr>
          <w:p w14:paraId="4D271236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FFFFF" w:themeFill="background1"/>
          </w:tcPr>
          <w:p w14:paraId="6EF2786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FFFFFF" w:themeFill="background1"/>
          </w:tcPr>
          <w:p w14:paraId="67012E7A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3360E74C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2796147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FFFFFF" w:themeFill="background1"/>
          </w:tcPr>
          <w:p w14:paraId="439B17FB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955432" w:rsidRPr="00380615" w14:paraId="77961372" w14:textId="77777777" w:rsidTr="00554D0C">
        <w:tc>
          <w:tcPr>
            <w:tcW w:w="538" w:type="dxa"/>
            <w:shd w:val="clear" w:color="auto" w:fill="FFFFFF" w:themeFill="background1"/>
          </w:tcPr>
          <w:p w14:paraId="35E737B5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0250FA11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Повышение качества и комфорта среды на территории Московской области</w:t>
            </w:r>
          </w:p>
        </w:tc>
      </w:tr>
      <w:tr w:rsidR="00955432" w:rsidRPr="00380615" w14:paraId="7B9A2BE3" w14:textId="77777777" w:rsidTr="00554D0C">
        <w:trPr>
          <w:trHeight w:val="1655"/>
        </w:trPr>
        <w:tc>
          <w:tcPr>
            <w:tcW w:w="547" w:type="dxa"/>
            <w:gridSpan w:val="2"/>
            <w:shd w:val="clear" w:color="auto" w:fill="FFFFFF" w:themeFill="background1"/>
          </w:tcPr>
          <w:p w14:paraId="5375023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1.</w:t>
            </w:r>
          </w:p>
        </w:tc>
        <w:tc>
          <w:tcPr>
            <w:tcW w:w="2425" w:type="dxa"/>
            <w:shd w:val="clear" w:color="auto" w:fill="FFFFFF" w:themeFill="background1"/>
          </w:tcPr>
          <w:p w14:paraId="4AE3B87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D27E8E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1F1E803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029B4D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0B0A92E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FB2DE85" w14:textId="77777777" w:rsidR="00955432" w:rsidRPr="00EE617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7C0F610A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50ABCD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37FB2F7D" w14:textId="77777777" w:rsidR="00955432" w:rsidRPr="00D25719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3A59AED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1D95658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7654D8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45B16B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582736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92B80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FAA8416" w14:textId="77777777" w:rsidR="00955432" w:rsidRPr="00932E8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1.И4.01, 1.И4.03, 1.И4.05</w:t>
            </w:r>
            <w:r>
              <w:rPr>
                <w:sz w:val="18"/>
                <w:szCs w:val="18"/>
              </w:rPr>
              <w:t>, 1.F2.01</w:t>
            </w:r>
            <w:r w:rsidRPr="00380615">
              <w:rPr>
                <w:sz w:val="18"/>
                <w:szCs w:val="18"/>
              </w:rPr>
              <w:t xml:space="preserve">, 1.F2.03,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1</w:t>
            </w:r>
            <w:r w:rsidRPr="00380615">
              <w:rPr>
                <w:sz w:val="18"/>
                <w:szCs w:val="18"/>
              </w:rPr>
              <w:t xml:space="preserve">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 xml:space="preserve">И4.03, </w:t>
            </w:r>
            <w:r w:rsidRPr="00047C4E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И4</w:t>
            </w:r>
            <w:r w:rsidRPr="00047C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05</w:t>
            </w:r>
          </w:p>
        </w:tc>
      </w:tr>
      <w:tr w:rsidR="00955432" w:rsidRPr="00380615" w14:paraId="02B149EB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649292E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2425" w:type="dxa"/>
            <w:shd w:val="clear" w:color="auto" w:fill="FFFFFF" w:themeFill="background1"/>
          </w:tcPr>
          <w:p w14:paraId="6619C5D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Устройство систем наружного освещения в рамках реализации проекта "Светлый город</w:t>
            </w:r>
          </w:p>
        </w:tc>
        <w:tc>
          <w:tcPr>
            <w:tcW w:w="1418" w:type="dxa"/>
            <w:shd w:val="clear" w:color="auto" w:fill="FFFFFF" w:themeFill="background1"/>
          </w:tcPr>
          <w:p w14:paraId="05C7858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259426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455597D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7FAF5AA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0535144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6056D0F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7D9B54E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4B15964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FFFFFF" w:themeFill="background1"/>
          </w:tcPr>
          <w:p w14:paraId="1632488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2163C9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A20226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DD3F12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6D7400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1AC13F9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1.01.23</w:t>
            </w:r>
            <w:r>
              <w:rPr>
                <w:sz w:val="18"/>
                <w:szCs w:val="18"/>
              </w:rPr>
              <w:t xml:space="preserve">, </w:t>
            </w:r>
            <w:r w:rsidRPr="00922E22">
              <w:rPr>
                <w:sz w:val="18"/>
                <w:szCs w:val="18"/>
              </w:rPr>
              <w:t>1.01.04,1. 01.23</w:t>
            </w:r>
          </w:p>
        </w:tc>
      </w:tr>
      <w:tr w:rsidR="00955432" w:rsidRPr="00380615" w14:paraId="50985D7C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666D697A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3.</w:t>
            </w:r>
          </w:p>
        </w:tc>
        <w:tc>
          <w:tcPr>
            <w:tcW w:w="2425" w:type="dxa"/>
            <w:shd w:val="clear" w:color="auto" w:fill="FFFFFF" w:themeFill="background1"/>
          </w:tcPr>
          <w:p w14:paraId="0E745481" w14:textId="77777777" w:rsidR="00955432" w:rsidRPr="002E667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418" w:type="dxa"/>
            <w:shd w:val="clear" w:color="auto" w:fill="FFFFFF" w:themeFill="background1"/>
          </w:tcPr>
          <w:p w14:paraId="1FDA818D" w14:textId="77777777" w:rsidR="00955432" w:rsidRPr="002E6674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CA8C9E7" w14:textId="77777777" w:rsidR="00955432" w:rsidRPr="002E667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2E6674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25667EE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50034 (ед.)</w:t>
            </w:r>
          </w:p>
        </w:tc>
        <w:tc>
          <w:tcPr>
            <w:tcW w:w="776" w:type="dxa"/>
            <w:shd w:val="clear" w:color="auto" w:fill="FFFFFF" w:themeFill="background1"/>
          </w:tcPr>
          <w:p w14:paraId="17DDD41B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41EBD97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A5C2306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trike/>
                <w:sz w:val="18"/>
                <w:szCs w:val="18"/>
                <w:lang w:val="en-US"/>
              </w:rPr>
            </w:pPr>
            <w:r w:rsidRPr="00DF7D07">
              <w:rPr>
                <w:strike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BB85680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49DB449E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7BE42C40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B827EB2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58435EC9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B98230E" w14:textId="77777777" w:rsidR="00955432" w:rsidRPr="00DF7D07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0685A85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1.И4.01,  1.01.02, 1.01.07</w:t>
            </w:r>
          </w:p>
        </w:tc>
      </w:tr>
      <w:tr w:rsidR="00955432" w:rsidRPr="00380615" w14:paraId="35D9E9DC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00474142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380615">
              <w:rPr>
                <w:sz w:val="18"/>
                <w:szCs w:val="18"/>
              </w:rPr>
              <w:t>4.</w:t>
            </w:r>
          </w:p>
        </w:tc>
        <w:tc>
          <w:tcPr>
            <w:tcW w:w="2425" w:type="dxa"/>
            <w:shd w:val="clear" w:color="auto" w:fill="FFFFFF" w:themeFill="background1"/>
          </w:tcPr>
          <w:p w14:paraId="489F20F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 xml:space="preserve">Замена </w:t>
            </w:r>
            <w:r w:rsidRPr="00602CCE">
              <w:rPr>
                <w:sz w:val="18"/>
                <w:szCs w:val="18"/>
              </w:rPr>
              <w:lastRenderedPageBreak/>
              <w:t>неэнергоэффективных светильников наружного освещения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BC0B97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lastRenderedPageBreak/>
              <w:t>Приоритетный</w:t>
            </w:r>
          </w:p>
          <w:p w14:paraId="4B96E2C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686545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A5D7C7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0F7CE7B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1595</w:t>
            </w:r>
          </w:p>
        </w:tc>
        <w:tc>
          <w:tcPr>
            <w:tcW w:w="776" w:type="dxa"/>
            <w:shd w:val="clear" w:color="auto" w:fill="FFFFFF" w:themeFill="background1"/>
          </w:tcPr>
          <w:p w14:paraId="45D2A62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D3C3ED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1595</w:t>
            </w:r>
          </w:p>
        </w:tc>
        <w:tc>
          <w:tcPr>
            <w:tcW w:w="709" w:type="dxa"/>
            <w:shd w:val="clear" w:color="auto" w:fill="FFFFFF" w:themeFill="background1"/>
          </w:tcPr>
          <w:p w14:paraId="4B43ABC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E22AE5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38620E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BA9493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86A69C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5696E0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8AF083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DDB019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Cs w:val="28"/>
              </w:rPr>
            </w:pPr>
            <w:r w:rsidRPr="00602CCE">
              <w:rPr>
                <w:sz w:val="18"/>
                <w:szCs w:val="18"/>
              </w:rPr>
              <w:t>1.02.03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2.01.22</w:t>
            </w:r>
          </w:p>
        </w:tc>
      </w:tr>
      <w:tr w:rsidR="00955432" w:rsidRPr="00380615" w14:paraId="364F7351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03ED6023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448DCF91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Установка шкафов управления наружным освещением</w:t>
            </w:r>
          </w:p>
        </w:tc>
        <w:tc>
          <w:tcPr>
            <w:tcW w:w="1418" w:type="dxa"/>
            <w:shd w:val="clear" w:color="auto" w:fill="FFFFFF" w:themeFill="background1"/>
          </w:tcPr>
          <w:p w14:paraId="0F60D801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i/>
                <w:sz w:val="18"/>
                <w:szCs w:val="18"/>
              </w:rPr>
              <w:t>Приоритетный</w:t>
            </w:r>
          </w:p>
          <w:p w14:paraId="114B482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01CA777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6512DC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39</w:t>
            </w:r>
          </w:p>
        </w:tc>
        <w:tc>
          <w:tcPr>
            <w:tcW w:w="776" w:type="dxa"/>
            <w:shd w:val="clear" w:color="auto" w:fill="FFFFFF" w:themeFill="background1"/>
          </w:tcPr>
          <w:p w14:paraId="635662A4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41319A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709" w:type="dxa"/>
            <w:shd w:val="clear" w:color="auto" w:fill="FFFFFF" w:themeFill="background1"/>
          </w:tcPr>
          <w:p w14:paraId="6BCAE61D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1EAE25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AF919F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165D8B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B37E95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AFF173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72AF28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5A5D7AA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1.02.04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2.01.23</w:t>
            </w:r>
          </w:p>
        </w:tc>
      </w:tr>
      <w:tr w:rsidR="00955432" w:rsidRPr="00380615" w14:paraId="53772D23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2107CD1C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4354671D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4A95E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2CCE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05E228DC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50462BC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76" w:type="dxa"/>
            <w:shd w:val="clear" w:color="auto" w:fill="FFFFFF" w:themeFill="background1"/>
          </w:tcPr>
          <w:p w14:paraId="2F096EEB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7F1051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  <w:lang w:val="en-US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14:paraId="145DF7EA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73FC7F5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</w:tcPr>
          <w:p w14:paraId="38ADC9F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2A5D7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A4FF89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901985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D3E44B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8DF8ED4" w14:textId="77777777" w:rsidR="00955432" w:rsidRPr="00602CCE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602CCE">
              <w:rPr>
                <w:sz w:val="18"/>
                <w:szCs w:val="18"/>
              </w:rPr>
              <w:t>01.02.07, 01.02.08</w:t>
            </w:r>
            <w:r>
              <w:rPr>
                <w:sz w:val="18"/>
                <w:szCs w:val="18"/>
              </w:rPr>
              <w:t xml:space="preserve">, </w:t>
            </w:r>
            <w:r w:rsidRPr="00380615">
              <w:rPr>
                <w:sz w:val="18"/>
                <w:szCs w:val="18"/>
              </w:rPr>
              <w:t>2.01.30</w:t>
            </w:r>
          </w:p>
        </w:tc>
      </w:tr>
      <w:tr w:rsidR="00955432" w:rsidRPr="00380615" w14:paraId="0F2669A1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1E0B748E" w14:textId="77777777" w:rsidR="00955432" w:rsidRPr="00F310B4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1.7.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38832116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418" w:type="dxa"/>
            <w:shd w:val="clear" w:color="auto" w:fill="FFFFFF" w:themeFill="background1"/>
          </w:tcPr>
          <w:p w14:paraId="199916FF" w14:textId="77777777" w:rsidR="00955432" w:rsidRPr="00F310B4" w:rsidRDefault="00955432" w:rsidP="00554D0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310B4">
              <w:rPr>
                <w:rFonts w:ascii="Times New Roman" w:hAnsi="Times New Roman" w:cs="Times New Roman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2113EB7D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43DCC64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21D6D1BA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38854A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85E54FB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5EEE6A4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9130A07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A74907A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D75B4F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4D6A803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F84B6A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571F08E" w14:textId="77777777" w:rsidR="00955432" w:rsidRPr="00F310B4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F310B4">
              <w:rPr>
                <w:sz w:val="18"/>
                <w:szCs w:val="18"/>
              </w:rPr>
              <w:t>01.02.05, 01.02.06</w:t>
            </w:r>
          </w:p>
        </w:tc>
      </w:tr>
      <w:tr w:rsidR="00955432" w:rsidRPr="00380615" w14:paraId="6B5967CA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4FAF0A7F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9328F2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73AA2C3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26F5FD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65BDCDD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3D8EBD8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66,37</w:t>
            </w:r>
          </w:p>
        </w:tc>
        <w:tc>
          <w:tcPr>
            <w:tcW w:w="776" w:type="dxa"/>
            <w:shd w:val="clear" w:color="auto" w:fill="FFFFFF" w:themeFill="background1"/>
          </w:tcPr>
          <w:p w14:paraId="2809804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F8B831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67,26</w:t>
            </w:r>
          </w:p>
        </w:tc>
        <w:tc>
          <w:tcPr>
            <w:tcW w:w="709" w:type="dxa"/>
            <w:shd w:val="clear" w:color="auto" w:fill="FFFFFF" w:themeFill="background1"/>
          </w:tcPr>
          <w:p w14:paraId="76307B3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67,26</w:t>
            </w:r>
          </w:p>
        </w:tc>
        <w:tc>
          <w:tcPr>
            <w:tcW w:w="992" w:type="dxa"/>
            <w:shd w:val="clear" w:color="auto" w:fill="FFFFFF" w:themeFill="background1"/>
          </w:tcPr>
          <w:p w14:paraId="3CF2FA57" w14:textId="77777777" w:rsidR="00955432" w:rsidRPr="00D35DC0" w:rsidRDefault="00955432" w:rsidP="00554D0C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507AB90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F19A1E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564082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98E08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8EBB07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54DE330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955432" w:rsidRPr="00380615" w14:paraId="3D2FC7C5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5FEFAA11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85C276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418" w:type="dxa"/>
            <w:shd w:val="clear" w:color="auto" w:fill="FFFFFF" w:themeFill="background1"/>
          </w:tcPr>
          <w:p w14:paraId="5260F42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6C839CE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026A20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3523DB0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76" w:type="dxa"/>
            <w:shd w:val="clear" w:color="auto" w:fill="FFFFFF" w:themeFill="background1"/>
          </w:tcPr>
          <w:p w14:paraId="3B95D97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EC42F6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14:paraId="475B4A5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FFFFF" w:themeFill="background1"/>
          </w:tcPr>
          <w:p w14:paraId="1440208F" w14:textId="77777777" w:rsidR="00955432" w:rsidRPr="00D35DC0" w:rsidRDefault="00955432" w:rsidP="00554D0C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B2DDAD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930B86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D201D7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4173F5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AE5AFA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0890FC6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1.04.04, 2.01.21</w:t>
            </w:r>
          </w:p>
        </w:tc>
      </w:tr>
      <w:tr w:rsidR="00955432" w:rsidRPr="00380615" w14:paraId="5D9D8178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6D0FADE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0D90436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418" w:type="dxa"/>
            <w:shd w:val="clear" w:color="auto" w:fill="FFFFFF" w:themeFill="background1"/>
          </w:tcPr>
          <w:p w14:paraId="7275917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235A690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E7C39D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Региональный проект «Формирование комфортной городской среды (Московская область)»</w:t>
            </w:r>
          </w:p>
        </w:tc>
        <w:tc>
          <w:tcPr>
            <w:tcW w:w="992" w:type="dxa"/>
            <w:shd w:val="clear" w:color="auto" w:fill="FFFFFF" w:themeFill="background1"/>
          </w:tcPr>
          <w:p w14:paraId="5EC3B01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Процент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4474B0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0E16423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6F7A07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FFFFFF" w:themeFill="background1"/>
          </w:tcPr>
          <w:p w14:paraId="64D480B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15,21</w:t>
            </w:r>
          </w:p>
        </w:tc>
        <w:tc>
          <w:tcPr>
            <w:tcW w:w="992" w:type="dxa"/>
            <w:shd w:val="clear" w:color="auto" w:fill="FFFFFF" w:themeFill="background1"/>
          </w:tcPr>
          <w:p w14:paraId="475B2494" w14:textId="77777777" w:rsidR="00955432" w:rsidRPr="00D35DC0" w:rsidRDefault="00955432" w:rsidP="00554D0C">
            <w:pPr>
              <w:widowControl w:val="0"/>
              <w:overflowPunct/>
              <w:adjustRightInd/>
              <w:rPr>
                <w:strike/>
                <w:color w:val="FF0000"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0E9726C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7B727B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87B4A4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CDD8BD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A4A8F3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1965489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Cs w:val="28"/>
              </w:rPr>
            </w:pPr>
            <w:r>
              <w:rPr>
                <w:sz w:val="18"/>
                <w:szCs w:val="18"/>
              </w:rPr>
              <w:t>1.01.02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1.И4.01,     1.И4.03,1. И4.05</w:t>
            </w:r>
            <w:r w:rsidRPr="00380615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2.01.03, 2.01.17</w:t>
            </w:r>
            <w:r w:rsidRPr="0038061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2.01.34, 2.01.35, 2.01.39, 2.01.40.</w:t>
            </w:r>
            <w:r w:rsidRPr="00380615">
              <w:rPr>
                <w:sz w:val="18"/>
                <w:szCs w:val="18"/>
              </w:rPr>
              <w:t xml:space="preserve"> </w:t>
            </w:r>
          </w:p>
        </w:tc>
      </w:tr>
      <w:tr w:rsidR="00955432" w:rsidRPr="00380615" w14:paraId="4F6E2A79" w14:textId="77777777" w:rsidTr="00554D0C">
        <w:tc>
          <w:tcPr>
            <w:tcW w:w="538" w:type="dxa"/>
            <w:shd w:val="clear" w:color="auto" w:fill="FFFFFF" w:themeFill="background1"/>
          </w:tcPr>
          <w:p w14:paraId="7E7CCB88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</w:t>
            </w:r>
          </w:p>
        </w:tc>
        <w:tc>
          <w:tcPr>
            <w:tcW w:w="14833" w:type="dxa"/>
            <w:gridSpan w:val="15"/>
            <w:shd w:val="clear" w:color="auto" w:fill="FFFFFF" w:themeFill="background1"/>
          </w:tcPr>
          <w:p w14:paraId="149912AD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b/>
                <w:sz w:val="18"/>
                <w:szCs w:val="18"/>
              </w:rPr>
            </w:pPr>
            <w:r w:rsidRPr="00380615">
              <w:rPr>
                <w:b/>
                <w:sz w:val="18"/>
                <w:szCs w:val="18"/>
              </w:rPr>
              <w:t>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</w:tr>
      <w:tr w:rsidR="00955432" w:rsidRPr="00380615" w14:paraId="6C404547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50604391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2.1.</w:t>
            </w:r>
          </w:p>
        </w:tc>
        <w:tc>
          <w:tcPr>
            <w:tcW w:w="2425" w:type="dxa"/>
            <w:shd w:val="clear" w:color="auto" w:fill="FFFFFF" w:themeFill="background1"/>
          </w:tcPr>
          <w:p w14:paraId="180CE2D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418" w:type="dxa"/>
            <w:shd w:val="clear" w:color="auto" w:fill="FFFFFF" w:themeFill="background1"/>
          </w:tcPr>
          <w:p w14:paraId="416687A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156DF03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Тыс. квадратных метров</w:t>
            </w:r>
          </w:p>
        </w:tc>
        <w:tc>
          <w:tcPr>
            <w:tcW w:w="1417" w:type="dxa"/>
            <w:shd w:val="clear" w:color="auto" w:fill="FFFFFF" w:themeFill="background1"/>
          </w:tcPr>
          <w:p w14:paraId="35A49DA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76" w:type="dxa"/>
            <w:shd w:val="clear" w:color="auto" w:fill="FFFFFF" w:themeFill="background1"/>
          </w:tcPr>
          <w:p w14:paraId="07411AA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67A89D0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672,1</w:t>
            </w:r>
          </w:p>
        </w:tc>
        <w:tc>
          <w:tcPr>
            <w:tcW w:w="709" w:type="dxa"/>
            <w:shd w:val="clear" w:color="auto" w:fill="FFFFFF" w:themeFill="background1"/>
          </w:tcPr>
          <w:p w14:paraId="4A9E363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924,57406</w:t>
            </w:r>
          </w:p>
        </w:tc>
        <w:tc>
          <w:tcPr>
            <w:tcW w:w="992" w:type="dxa"/>
            <w:shd w:val="clear" w:color="auto" w:fill="FFFFFF" w:themeFill="background1"/>
          </w:tcPr>
          <w:p w14:paraId="3292E028" w14:textId="77777777" w:rsidR="00955432" w:rsidRPr="00D35DC0" w:rsidRDefault="00955432" w:rsidP="00554D0C">
            <w:pPr>
              <w:widowControl w:val="0"/>
              <w:overflowPunct/>
              <w:adjustRightInd/>
              <w:rPr>
                <w:strike/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7AE21E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E570CF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C99DB4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57D90B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D250A8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110CAC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2.01.15, 2.01.16, 2.01.18, 2.02.09</w:t>
            </w:r>
          </w:p>
        </w:tc>
      </w:tr>
      <w:tr w:rsidR="00955432" w:rsidRPr="00380615" w14:paraId="1147BBE9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78AEA0D6" w14:textId="77777777" w:rsidR="00955432" w:rsidRPr="00380615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  <w:r w:rsidRPr="00380615">
              <w:rPr>
                <w:sz w:val="18"/>
                <w:szCs w:val="18"/>
              </w:rPr>
              <w:t>.</w:t>
            </w:r>
          </w:p>
        </w:tc>
        <w:tc>
          <w:tcPr>
            <w:tcW w:w="2425" w:type="dxa"/>
            <w:shd w:val="clear" w:color="auto" w:fill="FFFFFF" w:themeFill="background1"/>
          </w:tcPr>
          <w:p w14:paraId="5E5D2F3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 xml:space="preserve">Замена детских игровых площадок </w:t>
            </w:r>
          </w:p>
        </w:tc>
        <w:tc>
          <w:tcPr>
            <w:tcW w:w="1418" w:type="dxa"/>
            <w:shd w:val="clear" w:color="auto" w:fill="FFFFFF" w:themeFill="background1"/>
          </w:tcPr>
          <w:p w14:paraId="37EA675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368A69B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br/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70567E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5707A30" w14:textId="77777777" w:rsidR="00955432" w:rsidRPr="00EE617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670C58C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</w:tcPr>
          <w:p w14:paraId="5FB6C63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FFFFFF" w:themeFill="background1"/>
          </w:tcPr>
          <w:p w14:paraId="01DF632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71ECB9D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1A18C8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D98DC5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C4A433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801324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0F2A88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83841F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2.01.20</w:t>
            </w:r>
          </w:p>
        </w:tc>
      </w:tr>
      <w:tr w:rsidR="00955432" w:rsidRPr="00380615" w14:paraId="650FB774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080093F1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</w:t>
            </w:r>
          </w:p>
        </w:tc>
        <w:tc>
          <w:tcPr>
            <w:tcW w:w="2425" w:type="dxa"/>
            <w:shd w:val="clear" w:color="auto" w:fill="FFFFFF" w:themeFill="background1"/>
          </w:tcPr>
          <w:p w14:paraId="1938442B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FFFFFF" w:themeFill="background1"/>
          </w:tcPr>
          <w:p w14:paraId="1E9BE14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5D1DB7A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581B8C9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3ED273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2C054E54" w14:textId="77777777" w:rsidR="00955432" w:rsidRPr="00922E2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76" w:type="dxa"/>
            <w:shd w:val="clear" w:color="auto" w:fill="FFFFFF" w:themeFill="background1"/>
          </w:tcPr>
          <w:p w14:paraId="629AC9F3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7425C8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7E45412" w14:textId="77777777" w:rsidR="00955432" w:rsidRPr="00D10140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FFFFFF" w:themeFill="background1"/>
          </w:tcPr>
          <w:p w14:paraId="0D7A3D1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25873DB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056F6C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3455E8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748F42F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4CC61F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7FD68DE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 xml:space="preserve">2.01.31, 2.01.32, 2.01.33, </w:t>
            </w:r>
            <w:r w:rsidRPr="00922E22">
              <w:rPr>
                <w:sz w:val="18"/>
                <w:szCs w:val="18"/>
                <w:lang w:val="en-US"/>
              </w:rPr>
              <w:t>2.F</w:t>
            </w:r>
            <w:r w:rsidRPr="00922E22">
              <w:rPr>
                <w:sz w:val="18"/>
                <w:szCs w:val="18"/>
              </w:rPr>
              <w:t>2.01, 2.И4.01</w:t>
            </w:r>
          </w:p>
        </w:tc>
      </w:tr>
      <w:tr w:rsidR="00955432" w:rsidRPr="00380615" w14:paraId="068A016B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26FDCECF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2.4.</w:t>
            </w:r>
          </w:p>
        </w:tc>
        <w:tc>
          <w:tcPr>
            <w:tcW w:w="2425" w:type="dxa"/>
            <w:shd w:val="clear" w:color="auto" w:fill="FFFFFF" w:themeFill="background1"/>
          </w:tcPr>
          <w:p w14:paraId="71F3A3BA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Обустроено и модернизировано контейнерных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2ADD102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DC2870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2AC415D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F8635A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1AC597D2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295E1DB2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AA5F74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6C0D234E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4F105B7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41921FC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DD9E19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AAF746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8128A5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A52C29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3FEF1A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2.01.09</w:t>
            </w:r>
            <w:r>
              <w:rPr>
                <w:sz w:val="18"/>
                <w:szCs w:val="18"/>
              </w:rPr>
              <w:t>, 2.01.24</w:t>
            </w:r>
          </w:p>
        </w:tc>
      </w:tr>
      <w:tr w:rsidR="00955432" w:rsidRPr="00380615" w14:paraId="7C51BC7C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7765269B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</w:t>
            </w:r>
          </w:p>
        </w:tc>
        <w:tc>
          <w:tcPr>
            <w:tcW w:w="2425" w:type="dxa"/>
            <w:shd w:val="clear" w:color="auto" w:fill="FFFFFF" w:themeFill="background1"/>
          </w:tcPr>
          <w:p w14:paraId="7E87061C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Количество МКД, в которых проведен капитальный ремонт</w:t>
            </w:r>
          </w:p>
        </w:tc>
        <w:tc>
          <w:tcPr>
            <w:tcW w:w="1418" w:type="dxa"/>
            <w:shd w:val="clear" w:color="auto" w:fill="FFFFFF" w:themeFill="background1"/>
          </w:tcPr>
          <w:p w14:paraId="1D025F7A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7F15962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7A2F016E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7856C514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3D394AA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56FB1619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98B9CD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FFFFFF" w:themeFill="background1"/>
          </w:tcPr>
          <w:p w14:paraId="7C0CC330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10A8F59C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3CE32E2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26F394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FF55D3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304F92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0D6B9D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8A425F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2.02.01</w:t>
            </w:r>
          </w:p>
        </w:tc>
      </w:tr>
      <w:tr w:rsidR="00955432" w:rsidRPr="00380615" w14:paraId="119E1D4D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66B8EAFD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</w:t>
            </w:r>
          </w:p>
        </w:tc>
        <w:tc>
          <w:tcPr>
            <w:tcW w:w="2425" w:type="dxa"/>
            <w:shd w:val="clear" w:color="auto" w:fill="FFFFFF" w:themeFill="background1"/>
          </w:tcPr>
          <w:p w14:paraId="5F1BD52F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5B242F">
              <w:rPr>
                <w:sz w:val="18"/>
                <w:szCs w:val="18"/>
              </w:rPr>
              <w:t>Проведен ремонт подъездов МКД</w:t>
            </w:r>
          </w:p>
        </w:tc>
        <w:tc>
          <w:tcPr>
            <w:tcW w:w="1418" w:type="dxa"/>
            <w:shd w:val="clear" w:color="auto" w:fill="FFFFFF" w:themeFill="background1"/>
          </w:tcPr>
          <w:p w14:paraId="49CE4DC8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Приоритетный</w:t>
            </w:r>
          </w:p>
          <w:p w14:paraId="0A8AC61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</w:p>
          <w:p w14:paraId="08DEA220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5FFE4E76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FFFFFF" w:themeFill="background1"/>
          </w:tcPr>
          <w:p w14:paraId="3A14DE7B" w14:textId="77777777" w:rsidR="00955432" w:rsidRPr="00922E2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FFFFFF" w:themeFill="background1"/>
          </w:tcPr>
          <w:p w14:paraId="4DA7F7D0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14:paraId="3FDACC51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FFFFFF" w:themeFill="background1"/>
          </w:tcPr>
          <w:p w14:paraId="47DD0C87" w14:textId="77777777" w:rsidR="00955432" w:rsidRPr="00922E2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shd w:val="clear" w:color="auto" w:fill="FFFFFF" w:themeFill="background1"/>
          </w:tcPr>
          <w:p w14:paraId="06366D5D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14:paraId="710E45D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B9A9775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4B146A3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FEF9A9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60AF969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2E0F0777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922E22">
              <w:rPr>
                <w:sz w:val="18"/>
                <w:szCs w:val="18"/>
              </w:rPr>
              <w:t>2.03.01,</w:t>
            </w:r>
            <w:r w:rsidRPr="00922E22">
              <w:rPr>
                <w:sz w:val="16"/>
                <w:szCs w:val="16"/>
              </w:rPr>
              <w:t xml:space="preserve"> </w:t>
            </w:r>
            <w:r w:rsidRPr="00922E22">
              <w:rPr>
                <w:sz w:val="18"/>
                <w:szCs w:val="18"/>
              </w:rPr>
              <w:t>2.03.04</w:t>
            </w:r>
            <w:r w:rsidRPr="00922E22">
              <w:rPr>
                <w:sz w:val="16"/>
                <w:szCs w:val="16"/>
              </w:rPr>
              <w:t>.</w:t>
            </w:r>
          </w:p>
        </w:tc>
      </w:tr>
      <w:tr w:rsidR="00955432" w:rsidRPr="00380615" w14:paraId="7789AC09" w14:textId="77777777" w:rsidTr="00554D0C">
        <w:tc>
          <w:tcPr>
            <w:tcW w:w="547" w:type="dxa"/>
            <w:gridSpan w:val="2"/>
            <w:shd w:val="clear" w:color="auto" w:fill="FFFFFF" w:themeFill="background1"/>
          </w:tcPr>
          <w:p w14:paraId="79D6C7DE" w14:textId="77777777" w:rsidR="00955432" w:rsidRDefault="00955432" w:rsidP="00554D0C">
            <w:pPr>
              <w:widowControl w:val="0"/>
              <w:overflowPunct/>
              <w:adjustRightInd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</w:t>
            </w:r>
          </w:p>
        </w:tc>
        <w:tc>
          <w:tcPr>
            <w:tcW w:w="2425" w:type="dxa"/>
            <w:shd w:val="clear" w:color="auto" w:fill="FFFFFF" w:themeFill="background1"/>
          </w:tcPr>
          <w:p w14:paraId="3FBE98FE" w14:textId="77777777" w:rsidR="00955432" w:rsidRPr="005B242F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Замена и модернизация детских игровых площадок</w:t>
            </w:r>
          </w:p>
        </w:tc>
        <w:tc>
          <w:tcPr>
            <w:tcW w:w="1418" w:type="dxa"/>
            <w:shd w:val="clear" w:color="auto" w:fill="FFFFFF" w:themeFill="background1"/>
          </w:tcPr>
          <w:p w14:paraId="0E00202B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  <w:shd w:val="clear" w:color="auto" w:fill="FFFFFF" w:themeFill="background1"/>
          </w:tcPr>
          <w:p w14:paraId="35DEC792" w14:textId="77777777" w:rsidR="00955432" w:rsidRPr="00380615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17" w:type="dxa"/>
            <w:shd w:val="clear" w:color="auto" w:fill="auto"/>
          </w:tcPr>
          <w:p w14:paraId="3E9AFD7D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76" w:type="dxa"/>
            <w:shd w:val="clear" w:color="auto" w:fill="auto"/>
          </w:tcPr>
          <w:p w14:paraId="5AFB68E5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9F3F3C7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EDC0A4A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A83690F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625CC9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8E5A12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6223037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18A0995B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6427F6C6" w14:textId="77777777" w:rsidR="0095543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 w:rsidRPr="00DF7D07">
              <w:rPr>
                <w:strike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6C32E50A" w14:textId="77777777" w:rsidR="00955432" w:rsidRPr="00922E22" w:rsidRDefault="00955432" w:rsidP="00554D0C">
            <w:pPr>
              <w:widowControl w:val="0"/>
              <w:overflowPunct/>
              <w:adjustRight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2.01.34, 2.01.35</w:t>
            </w:r>
          </w:p>
        </w:tc>
      </w:tr>
    </w:tbl>
    <w:p w14:paraId="7799DBC3" w14:textId="77777777" w:rsidR="00955432" w:rsidRDefault="00955432" w:rsidP="0095543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6490C9D7" w14:textId="77777777" w:rsidR="00955432" w:rsidRDefault="00955432" w:rsidP="0095543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219C1CA4" w14:textId="77777777" w:rsidR="00955432" w:rsidRDefault="00955432" w:rsidP="0095543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7D0389C1" w14:textId="77777777" w:rsidR="00955432" w:rsidRPr="00380615" w:rsidRDefault="00955432" w:rsidP="0095543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0BC8AA93" w14:textId="77777777" w:rsidR="00955432" w:rsidRPr="00B73A19" w:rsidRDefault="00955432" w:rsidP="00955432">
      <w:pPr>
        <w:pStyle w:val="a3"/>
        <w:widowControl w:val="0"/>
        <w:numPr>
          <w:ilvl w:val="0"/>
          <w:numId w:val="8"/>
        </w:numPr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B73A19">
        <w:rPr>
          <w:rFonts w:eastAsia="Calibri"/>
          <w:b/>
          <w:bCs/>
          <w:sz w:val="22"/>
          <w:szCs w:val="22"/>
          <w:lang w:eastAsia="en-US"/>
        </w:rPr>
        <w:t>Методика расчета значений планируемых показателей/результатов реализации муниципальной программы (подпрограммы)</w:t>
      </w:r>
    </w:p>
    <w:p w14:paraId="2C448DD0" w14:textId="77777777" w:rsidR="00955432" w:rsidRDefault="00955432" w:rsidP="00955432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tbl>
      <w:tblPr>
        <w:tblStyle w:val="a4"/>
        <w:tblW w:w="15417" w:type="dxa"/>
        <w:tblLayout w:type="fixed"/>
        <w:tblLook w:val="0400" w:firstRow="0" w:lastRow="0" w:firstColumn="0" w:lastColumn="0" w:noHBand="0" w:noVBand="1"/>
      </w:tblPr>
      <w:tblGrid>
        <w:gridCol w:w="988"/>
        <w:gridCol w:w="3798"/>
        <w:gridCol w:w="1134"/>
        <w:gridCol w:w="9497"/>
      </w:tblGrid>
      <w:tr w:rsidR="00955432" w:rsidRPr="00B6264A" w14:paraId="7930AD1F" w14:textId="77777777" w:rsidTr="00554D0C">
        <w:trPr>
          <w:trHeight w:val="276"/>
        </w:trPr>
        <w:tc>
          <w:tcPr>
            <w:tcW w:w="988" w:type="dxa"/>
          </w:tcPr>
          <w:p w14:paraId="5D01382E" w14:textId="77777777" w:rsidR="00955432" w:rsidRPr="00B6264A" w:rsidRDefault="00955432" w:rsidP="00554D0C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№</w:t>
            </w:r>
          </w:p>
          <w:p w14:paraId="12D531D4" w14:textId="77777777" w:rsidR="00955432" w:rsidRPr="00B6264A" w:rsidRDefault="00955432" w:rsidP="00554D0C">
            <w:pPr>
              <w:widowControl w:val="0"/>
              <w:ind w:left="-1189" w:firstLine="89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п/п</w:t>
            </w:r>
          </w:p>
        </w:tc>
        <w:tc>
          <w:tcPr>
            <w:tcW w:w="3798" w:type="dxa"/>
          </w:tcPr>
          <w:p w14:paraId="17E541D3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Наименование показателя/результата </w:t>
            </w:r>
          </w:p>
        </w:tc>
        <w:tc>
          <w:tcPr>
            <w:tcW w:w="1134" w:type="dxa"/>
          </w:tcPr>
          <w:p w14:paraId="511AEAC8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9497" w:type="dxa"/>
          </w:tcPr>
          <w:p w14:paraId="10ADDE2A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Методика расчета показателя/результата  </w:t>
            </w:r>
          </w:p>
        </w:tc>
      </w:tr>
      <w:tr w:rsidR="00955432" w:rsidRPr="00B6264A" w14:paraId="2F7C6CFB" w14:textId="77777777" w:rsidTr="00554D0C">
        <w:trPr>
          <w:trHeight w:val="309"/>
        </w:trPr>
        <w:tc>
          <w:tcPr>
            <w:tcW w:w="988" w:type="dxa"/>
            <w:vAlign w:val="center"/>
          </w:tcPr>
          <w:p w14:paraId="5B6E837C" w14:textId="77777777" w:rsidR="00955432" w:rsidRPr="00B6264A" w:rsidRDefault="00955432" w:rsidP="00554D0C">
            <w:pPr>
              <w:widowControl w:val="0"/>
              <w:ind w:firstLine="313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</w:t>
            </w:r>
          </w:p>
        </w:tc>
        <w:tc>
          <w:tcPr>
            <w:tcW w:w="3798" w:type="dxa"/>
            <w:vAlign w:val="center"/>
          </w:tcPr>
          <w:p w14:paraId="39B70463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D3029B9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3</w:t>
            </w:r>
          </w:p>
        </w:tc>
        <w:tc>
          <w:tcPr>
            <w:tcW w:w="9497" w:type="dxa"/>
            <w:vAlign w:val="center"/>
          </w:tcPr>
          <w:p w14:paraId="7BBD7D4A" w14:textId="77777777" w:rsidR="00955432" w:rsidRPr="00B6264A" w:rsidRDefault="00955432" w:rsidP="00554D0C">
            <w:pPr>
              <w:widowControl w:val="0"/>
              <w:ind w:firstLine="5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4</w:t>
            </w:r>
          </w:p>
        </w:tc>
      </w:tr>
      <w:tr w:rsidR="00955432" w:rsidRPr="00B6264A" w14:paraId="58CB0853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536D9EA4" w14:textId="77777777" w:rsidR="00955432" w:rsidRPr="00B6264A" w:rsidRDefault="00955432" w:rsidP="00554D0C">
            <w:pPr>
              <w:widowControl w:val="0"/>
              <w:ind w:left="-725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</w:t>
            </w:r>
          </w:p>
        </w:tc>
        <w:tc>
          <w:tcPr>
            <w:tcW w:w="14429" w:type="dxa"/>
            <w:gridSpan w:val="3"/>
            <w:shd w:val="clear" w:color="auto" w:fill="FFFFFF" w:themeFill="background1"/>
          </w:tcPr>
          <w:p w14:paraId="2F6BE208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b/>
                <w:color w:val="000000" w:themeColor="text1"/>
                <w:sz w:val="20"/>
              </w:rPr>
            </w:pPr>
            <w:r w:rsidRPr="00B6264A">
              <w:rPr>
                <w:b/>
                <w:color w:val="000000" w:themeColor="text1"/>
                <w:sz w:val="20"/>
              </w:rPr>
              <w:t>Показатели</w:t>
            </w:r>
          </w:p>
        </w:tc>
      </w:tr>
      <w:tr w:rsidR="00955432" w:rsidRPr="00B6264A" w14:paraId="4C7DB007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000B3392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1.1.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48C60C3B" w14:textId="77777777" w:rsidR="00955432" w:rsidRPr="00B6264A" w:rsidRDefault="00955432" w:rsidP="00554D0C">
            <w:pPr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 xml:space="preserve">Количество благоустроенных общественных территорий </w:t>
            </w:r>
            <w:r w:rsidRPr="00B6264A">
              <w:rPr>
                <w:color w:val="000000" w:themeColor="text1"/>
                <w:sz w:val="20"/>
              </w:rPr>
              <w:lastRenderedPageBreak/>
              <w:t>(нарастающим итогом)</w:t>
            </w:r>
          </w:p>
          <w:p w14:paraId="70D00302" w14:textId="77777777" w:rsidR="00955432" w:rsidRPr="00B6264A" w:rsidRDefault="00955432" w:rsidP="00554D0C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7104774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sz w:val="18"/>
                <w:szCs w:val="18"/>
              </w:rPr>
              <w:lastRenderedPageBreak/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4692245A" w14:textId="77777777" w:rsidR="00955432" w:rsidRPr="00B6264A" w:rsidRDefault="00955432" w:rsidP="00554D0C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 xml:space="preserve">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образования, заключенными в рамках реализации 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lastRenderedPageBreak/>
              <w:t>мероприятий И4.01, И4.03, И4.07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годы, а также в соответствии с нормативами, установленными постановлением Правительства Московской области от 26.09.2019 № 646/33 «Об утверждении методик расчета нормативов расходов бюджетов муниципальных образований Московской области в сфере благоустройства, применяемых при расчетах межбюджетных трансфертов, и внесении изменений в методику расчета нормативов расходов бюджетов муниципальных образований Московской области в сфере жилищно-коммунального хозяйства, применяемых при расчетах межбюджетных трансфертов» (в части реализации мероприятия И4.05 подпрограммы 1 «Комфортная городская среда» государственной программы Московской области «Формирование современной комфортной городской среды» на 2023-2030 годы).</w:t>
            </w:r>
          </w:p>
          <w:p w14:paraId="6F896A3B" w14:textId="77777777" w:rsidR="00955432" w:rsidRPr="00B6264A" w:rsidRDefault="00955432" w:rsidP="00554D0C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</w:p>
          <w:p w14:paraId="05BD5BF6" w14:textId="77777777" w:rsidR="00955432" w:rsidRPr="00B6264A" w:rsidRDefault="00955432" w:rsidP="00554D0C">
            <w:pPr>
              <w:widowControl w:val="0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показателя определяется нарастающим итогом начиная с 2025 года как сумма количеств общественных территорий, на которых реализованы мероприятия по благоустройству. Достижение фактических значений показателей подтверждается решениями муниципальных общественных комиссий, принятых по результатам осмотра благоустроенных общественных территорий.</w:t>
            </w:r>
          </w:p>
        </w:tc>
      </w:tr>
      <w:tr w:rsidR="00955432" w:rsidRPr="00B6264A" w14:paraId="022403C5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0CD6D736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1.2</w:t>
            </w:r>
            <w:r w:rsidRPr="00B6264A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90ADDDA" w14:textId="77777777" w:rsidR="00955432" w:rsidRPr="006E3E11" w:rsidRDefault="00955432" w:rsidP="00554D0C">
            <w:pPr>
              <w:rPr>
                <w:color w:val="000000" w:themeColor="text1"/>
                <w:sz w:val="20"/>
              </w:rPr>
            </w:pPr>
            <w:r w:rsidRPr="006E3E11">
              <w:rPr>
                <w:color w:val="000000" w:themeColor="text1"/>
                <w:sz w:val="20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1134" w:type="dxa"/>
            <w:shd w:val="clear" w:color="auto" w:fill="FFFFFF" w:themeFill="background1"/>
          </w:tcPr>
          <w:p w14:paraId="20EDC69E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5CE96DBE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492B89B4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3AB145B4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1.3.</w:t>
            </w:r>
          </w:p>
        </w:tc>
        <w:tc>
          <w:tcPr>
            <w:tcW w:w="3798" w:type="dxa"/>
            <w:shd w:val="clear" w:color="auto" w:fill="FFFFFF" w:themeFill="background1"/>
          </w:tcPr>
          <w:p w14:paraId="3DCBD985" w14:textId="77777777" w:rsidR="00955432" w:rsidRPr="00B6264A" w:rsidRDefault="00955432" w:rsidP="00554D0C">
            <w:pPr>
              <w:rPr>
                <w:sz w:val="20"/>
              </w:rPr>
            </w:pPr>
            <w:r w:rsidRPr="00602CCE">
              <w:rPr>
                <w:sz w:val="20"/>
              </w:rPr>
              <w:t>Прирост среднего количества посещений парков культуры и отдыха в расчете на одного сотрудника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064869A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auto"/>
          </w:tcPr>
          <w:p w14:paraId="3B8CA021" w14:textId="77777777" w:rsidR="00955432" w:rsidRPr="00602CCE" w:rsidRDefault="00955432" w:rsidP="00554D0C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Плановые значения показателя определяются с учетом ежегодного прироста среднего количества посещений парков культуры и отдыха в расчете на одного сотрудника в 5% по отношению к 2024. </w:t>
            </w:r>
          </w:p>
          <w:p w14:paraId="1CE7F831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Базовое значение количества посещений парков культуры и отдыха в расчете на одного сотрудника за 2024 год (</w:t>
            </w: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, ед.) рассчитывается по следующей формуле:</w:t>
            </w:r>
          </w:p>
          <w:p w14:paraId="0A29405A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= </w:t>
            </w: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>/</w:t>
            </w:r>
            <w:r w:rsidRPr="00602CCE">
              <w:rPr>
                <w:sz w:val="20"/>
              </w:rPr>
              <w:t xml:space="preserve"> 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, </w:t>
            </w:r>
          </w:p>
          <w:p w14:paraId="6B967A49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06DE2833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Кп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посещений парков культуры и отдыха за 2024 год;</w:t>
            </w:r>
          </w:p>
          <w:p w14:paraId="13B8F2BD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С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 – общее количество сотрудников парков культуры и отдыха.</w:t>
            </w:r>
          </w:p>
          <w:p w14:paraId="3944F7B4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</w:p>
          <w:p w14:paraId="25DF9354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показателя (ПТ, %) определяется по следующей формуле:</w:t>
            </w:r>
          </w:p>
          <w:p w14:paraId="0D23B651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ПТ = Пi/</w:t>
            </w:r>
            <w:r w:rsidRPr="00602CCE">
              <w:rPr>
                <w:sz w:val="20"/>
              </w:rPr>
              <w:t xml:space="preserve"> П</w:t>
            </w:r>
            <w:r w:rsidRPr="00602CCE">
              <w:rPr>
                <w:sz w:val="20"/>
                <w:vertAlign w:val="subscript"/>
              </w:rPr>
              <w:t>24</w:t>
            </w:r>
            <w:r w:rsidRPr="00602CCE">
              <w:rPr>
                <w:rFonts w:eastAsiaTheme="minorEastAsia"/>
                <w:sz w:val="20"/>
              </w:rPr>
              <w:t xml:space="preserve">×100 – 100, </w:t>
            </w:r>
          </w:p>
          <w:p w14:paraId="2E15E8C4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где:</w:t>
            </w:r>
          </w:p>
          <w:p w14:paraId="198F688B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Пi - количество посещений парков культуры и отдыха в расчете на одного сотрудника за отчетный год, рассчитывается по следующей формуле:</w:t>
            </w:r>
          </w:p>
          <w:p w14:paraId="2DAA5EF5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Пi = Кпi/Сi, </w:t>
            </w:r>
          </w:p>
          <w:p w14:paraId="7C09BB43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где: </w:t>
            </w:r>
          </w:p>
          <w:p w14:paraId="1C61E683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Кпi – общее количество посещений парков культуры и отдыха за отчетный год;</w:t>
            </w:r>
          </w:p>
          <w:p w14:paraId="72D4FC17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Сi – общее количество сотрудников парков культуры и отдыха.</w:t>
            </w:r>
          </w:p>
          <w:p w14:paraId="6FD7E9A6" w14:textId="77777777" w:rsidR="00955432" w:rsidRPr="007A0A5C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  <w:lang w:val="x-none"/>
              </w:rPr>
            </w:pPr>
          </w:p>
        </w:tc>
      </w:tr>
      <w:tr w:rsidR="00955432" w:rsidRPr="00B6264A" w14:paraId="2E0D807D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264E96BC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2FF963B1" w14:textId="77777777" w:rsidR="00955432" w:rsidRPr="00B6264A" w:rsidRDefault="00955432" w:rsidP="00554D0C">
            <w:pPr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Замена неэнергоэффективных светильников наружного освещения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0D725C63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774F08B2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 утвержденной на текущий финансовый год</w:t>
            </w:r>
          </w:p>
        </w:tc>
      </w:tr>
      <w:tr w:rsidR="00955432" w:rsidRPr="00B6264A" w14:paraId="201F8F59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5706FD92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1.5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23AB2CA" w14:textId="77777777" w:rsidR="00955432" w:rsidRPr="00B6264A" w:rsidRDefault="00955432" w:rsidP="00554D0C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>Установка шкафов управления наружным освещением</w:t>
            </w:r>
          </w:p>
        </w:tc>
        <w:tc>
          <w:tcPr>
            <w:tcW w:w="1134" w:type="dxa"/>
            <w:shd w:val="clear" w:color="auto" w:fill="FFFFFF" w:themeFill="background1"/>
          </w:tcPr>
          <w:p w14:paraId="60E9C6AC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0377A5C8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25E7B897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75CB0AD1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1.6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96AEAB1" w14:textId="77777777" w:rsidR="00955432" w:rsidRPr="00B6264A" w:rsidRDefault="00955432" w:rsidP="00554D0C">
            <w:pPr>
              <w:widowControl w:val="0"/>
              <w:rPr>
                <w:color w:val="000000" w:themeColor="text1"/>
                <w:sz w:val="20"/>
              </w:rPr>
            </w:pPr>
            <w:r w:rsidRPr="00B6264A">
              <w:rPr>
                <w:sz w:val="20"/>
              </w:rPr>
              <w:t xml:space="preserve">Модернизация детских игровых площадок, установленных ранее с </w:t>
            </w:r>
            <w:r w:rsidRPr="00B6264A">
              <w:rPr>
                <w:sz w:val="20"/>
              </w:rPr>
              <w:lastRenderedPageBreak/>
              <w:t>привлечением средств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5BA3807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sz w:val="20"/>
              </w:rPr>
              <w:lastRenderedPageBreak/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3404596F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4419B793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45A13459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1.7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54621CB6" w14:textId="77777777" w:rsidR="00955432" w:rsidRPr="00B6264A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Замена детских игровых площадок на дворовых территориях и территориях общего пользования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2F45EEA" w14:textId="77777777" w:rsidR="00955432" w:rsidRPr="00B6264A" w:rsidRDefault="00955432" w:rsidP="00554D0C">
            <w:pPr>
              <w:widowControl w:val="0"/>
              <w:jc w:val="center"/>
              <w:rPr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03EA06F6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7168E932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29A462B0" w14:textId="77777777" w:rsidR="00955432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1.8.</w:t>
            </w:r>
          </w:p>
        </w:tc>
        <w:tc>
          <w:tcPr>
            <w:tcW w:w="3798" w:type="dxa"/>
            <w:shd w:val="clear" w:color="auto" w:fill="auto"/>
          </w:tcPr>
          <w:p w14:paraId="226ABD13" w14:textId="77777777" w:rsidR="00955432" w:rsidRPr="00890347" w:rsidRDefault="00955432" w:rsidP="00554D0C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Замена и модернизация детских игровых площадок</w:t>
            </w:r>
          </w:p>
        </w:tc>
        <w:tc>
          <w:tcPr>
            <w:tcW w:w="1134" w:type="dxa"/>
            <w:shd w:val="clear" w:color="auto" w:fill="FFFFFF" w:themeFill="background1"/>
          </w:tcPr>
          <w:p w14:paraId="73E45226" w14:textId="77777777" w:rsidR="00955432" w:rsidRPr="00602CCE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>
              <w:rPr>
                <w:rFonts w:eastAsiaTheme="minorEastAsia"/>
                <w:sz w:val="20"/>
              </w:rPr>
              <w:t>Единица</w:t>
            </w:r>
          </w:p>
        </w:tc>
        <w:tc>
          <w:tcPr>
            <w:tcW w:w="9497" w:type="dxa"/>
            <w:shd w:val="clear" w:color="auto" w:fill="FFFFFF" w:themeFill="background1"/>
          </w:tcPr>
          <w:p w14:paraId="19306A40" w14:textId="77777777" w:rsidR="00955432" w:rsidRPr="00602CCE" w:rsidRDefault="00955432" w:rsidP="00554D0C">
            <w:pPr>
              <w:widowControl w:val="0"/>
              <w:jc w:val="both"/>
              <w:rPr>
                <w:rFonts w:eastAsiaTheme="minorEastAsia"/>
                <w:sz w:val="20"/>
              </w:rPr>
            </w:pPr>
            <w:r w:rsidRPr="00E84EB7">
              <w:rPr>
                <w:rFonts w:eastAsiaTheme="minorEastAsia"/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308A060E" w14:textId="77777777" w:rsidTr="00554D0C">
        <w:trPr>
          <w:trHeight w:val="332"/>
        </w:trPr>
        <w:tc>
          <w:tcPr>
            <w:tcW w:w="988" w:type="dxa"/>
          </w:tcPr>
          <w:p w14:paraId="60C71C19" w14:textId="77777777" w:rsidR="00955432" w:rsidRPr="006E3E11" w:rsidRDefault="00955432" w:rsidP="00554D0C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518DCB84" w14:textId="77777777" w:rsidR="00955432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47C55806" w14:textId="77777777" w:rsidR="00955432" w:rsidRPr="006E3E11" w:rsidRDefault="00955432" w:rsidP="00554D0C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78CECC8C" w14:textId="77777777" w:rsidR="00955432" w:rsidRPr="006E3E11" w:rsidRDefault="00955432" w:rsidP="00554D0C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 пределах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черты, освещенных на начало отчетного года, к общему количеству территорий общественного пользования в пределах городской черты на начало отчетного года, умноженное на сто</w:t>
            </w:r>
          </w:p>
        </w:tc>
      </w:tr>
      <w:tr w:rsidR="00955432" w:rsidRPr="00B6264A" w14:paraId="4055BB0F" w14:textId="77777777" w:rsidTr="00554D0C">
        <w:trPr>
          <w:trHeight w:val="332"/>
        </w:trPr>
        <w:tc>
          <w:tcPr>
            <w:tcW w:w="988" w:type="dxa"/>
          </w:tcPr>
          <w:p w14:paraId="3A170FD8" w14:textId="77777777" w:rsidR="00955432" w:rsidRPr="006E3E11" w:rsidRDefault="00955432" w:rsidP="00554D0C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21C79342" w14:textId="77777777" w:rsidR="00955432" w:rsidRPr="00911C9C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134" w:type="dxa"/>
            <w:shd w:val="clear" w:color="auto" w:fill="FFFFFF" w:themeFill="background1"/>
          </w:tcPr>
          <w:p w14:paraId="006910E4" w14:textId="77777777" w:rsidR="00955432" w:rsidRPr="00B6264A" w:rsidRDefault="00955432" w:rsidP="00554D0C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59B999FF" w14:textId="77777777" w:rsidR="00955432" w:rsidRPr="006E3E11" w:rsidRDefault="00955432" w:rsidP="00554D0C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Фактическое значение показателя определяется как отношение суммы количества территорий общественного пользования вне пределов городской черты,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черты, освещенных на начало отчетного года к общему количеству территорий общественного пользования вне пределов городской черты на начало отчетного года, умноженное на сто</w:t>
            </w:r>
          </w:p>
        </w:tc>
      </w:tr>
      <w:tr w:rsidR="00955432" w:rsidRPr="00B6264A" w14:paraId="30C48ADA" w14:textId="77777777" w:rsidTr="00554D0C">
        <w:trPr>
          <w:trHeight w:val="332"/>
        </w:trPr>
        <w:tc>
          <w:tcPr>
            <w:tcW w:w="988" w:type="dxa"/>
          </w:tcPr>
          <w:p w14:paraId="33F5F422" w14:textId="77777777" w:rsidR="00955432" w:rsidRPr="006E3E11" w:rsidRDefault="00955432" w:rsidP="00554D0C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DA39357" w14:textId="77777777" w:rsidR="00955432" w:rsidRPr="00911C9C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134" w:type="dxa"/>
            <w:shd w:val="clear" w:color="auto" w:fill="FFFFFF" w:themeFill="background1"/>
          </w:tcPr>
          <w:p w14:paraId="07586C64" w14:textId="77777777" w:rsidR="00955432" w:rsidRPr="00B6264A" w:rsidRDefault="00955432" w:rsidP="00554D0C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Процент</w:t>
            </w:r>
          </w:p>
        </w:tc>
        <w:tc>
          <w:tcPr>
            <w:tcW w:w="9497" w:type="dxa"/>
            <w:shd w:val="clear" w:color="auto" w:fill="FFFFFF" w:themeFill="background1"/>
          </w:tcPr>
          <w:p w14:paraId="6642EE80" w14:textId="77777777" w:rsidR="00955432" w:rsidRPr="006E3E11" w:rsidRDefault="00955432" w:rsidP="00554D0C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Утвержден приказом Министерства строительства и жилищно-коммунального хозяйства Российской Федерации от 18.04.2019 № 228/пр «Об утверждении официальной статистической методологии мониторинга достижения целей национального проекта «Жилье и городская среда»</w:t>
            </w:r>
          </w:p>
        </w:tc>
      </w:tr>
      <w:tr w:rsidR="00955432" w:rsidRPr="00B6264A" w14:paraId="00E474ED" w14:textId="77777777" w:rsidTr="00554D0C">
        <w:trPr>
          <w:trHeight w:val="332"/>
        </w:trPr>
        <w:tc>
          <w:tcPr>
            <w:tcW w:w="988" w:type="dxa"/>
          </w:tcPr>
          <w:p w14:paraId="7F0FABAD" w14:textId="77777777" w:rsidR="00955432" w:rsidRDefault="00955432" w:rsidP="00554D0C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173A0DED" w14:textId="77777777" w:rsidR="00955432" w:rsidRPr="006E3E11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E3E11">
              <w:rPr>
                <w:rFonts w:ascii="Times New Roman" w:hAnsi="Times New Roman" w:cs="Times New Roman"/>
                <w:sz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134" w:type="dxa"/>
            <w:shd w:val="clear" w:color="auto" w:fill="FFFFFF" w:themeFill="background1"/>
          </w:tcPr>
          <w:p w14:paraId="2934FD2A" w14:textId="77777777" w:rsidR="00955432" w:rsidRPr="00380615" w:rsidRDefault="00955432" w:rsidP="00554D0C">
            <w:pPr>
              <w:widowControl w:val="0"/>
              <w:jc w:val="center"/>
              <w:rPr>
                <w:sz w:val="20"/>
              </w:rPr>
            </w:pPr>
            <w:r w:rsidRPr="00380615">
              <w:rPr>
                <w:sz w:val="20"/>
              </w:rPr>
              <w:t>Тыс. кв. м</w:t>
            </w:r>
          </w:p>
        </w:tc>
        <w:tc>
          <w:tcPr>
            <w:tcW w:w="9497" w:type="dxa"/>
            <w:shd w:val="clear" w:color="auto" w:fill="FFFFFF" w:themeFill="background1"/>
          </w:tcPr>
          <w:p w14:paraId="70E0F358" w14:textId="77777777" w:rsidR="00955432" w:rsidRPr="00380615" w:rsidRDefault="00955432" w:rsidP="00554D0C">
            <w:pPr>
              <w:widowControl w:val="0"/>
              <w:jc w:val="both"/>
              <w:rPr>
                <w:sz w:val="20"/>
              </w:rPr>
            </w:pPr>
            <w:r w:rsidRPr="00380615">
              <w:rPr>
                <w:sz w:val="20"/>
              </w:rPr>
              <w:t>Значение определяется как сумма площадей дворовых территорий и общественных пространств, находящихся на содержании ОМСУ, в соответствии с титульными списками объектов благоустройства муниципального образования Московской области</w:t>
            </w:r>
          </w:p>
        </w:tc>
      </w:tr>
      <w:tr w:rsidR="00955432" w:rsidRPr="00B6264A" w14:paraId="316618D7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5766689C" w14:textId="77777777" w:rsidR="00955432" w:rsidRDefault="00955432" w:rsidP="00554D0C">
            <w:pPr>
              <w:widowControl w:val="0"/>
              <w:ind w:left="-704" w:firstLine="720"/>
              <w:jc w:val="center"/>
              <w:rPr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13.</w:t>
            </w:r>
          </w:p>
        </w:tc>
        <w:tc>
          <w:tcPr>
            <w:tcW w:w="3798" w:type="dxa"/>
            <w:shd w:val="clear" w:color="auto" w:fill="auto"/>
          </w:tcPr>
          <w:p w14:paraId="0EC81193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Количество отремонтированных подъездов в многоквартирных домах</w:t>
            </w:r>
          </w:p>
          <w:p w14:paraId="2C56FEBC" w14:textId="77777777" w:rsidR="00955432" w:rsidRPr="006E3E11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0772CF8" w14:textId="77777777" w:rsidR="00955432" w:rsidRPr="00380615" w:rsidRDefault="00955432" w:rsidP="00554D0C">
            <w:pPr>
              <w:widowControl w:val="0"/>
              <w:jc w:val="center"/>
              <w:rPr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1704E230" w14:textId="77777777" w:rsidR="00955432" w:rsidRPr="00380615" w:rsidRDefault="00955432" w:rsidP="00554D0C">
            <w:pPr>
              <w:widowControl w:val="0"/>
              <w:jc w:val="both"/>
              <w:rPr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Отношение общего количества выполненных подъездов и общего количества подъездов, ремонт которых будет осуществлен в текущем году на территории муниципального образования в соответствии с адресным перечнем подъездов</w:t>
            </w:r>
          </w:p>
        </w:tc>
      </w:tr>
      <w:tr w:rsidR="00955432" w:rsidRPr="00B6264A" w14:paraId="1F84C28B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34D3BBEF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1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  <w:r>
              <w:rPr>
                <w:rFonts w:eastAsiaTheme="minorEastAsia"/>
                <w:color w:val="000000" w:themeColor="text1"/>
                <w:sz w:val="20"/>
              </w:rPr>
              <w:t>14</w:t>
            </w:r>
            <w:r w:rsidRPr="00B6264A">
              <w:rPr>
                <w:rFonts w:eastAsiaTheme="minorEastAsia"/>
                <w:color w:val="000000" w:themeColor="text1"/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39DD92C5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B6264A">
              <w:rPr>
                <w:color w:val="000000" w:themeColor="text1"/>
                <w:sz w:val="20"/>
              </w:rPr>
              <w:t>Выполнено устройство и модернизация контейнерных площадок</w:t>
            </w:r>
          </w:p>
          <w:p w14:paraId="04546C55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5CCA769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B6264A">
              <w:rPr>
                <w:rFonts w:eastAsiaTheme="minorEastAsia"/>
                <w:sz w:val="20"/>
              </w:rPr>
              <w:t>Кв. 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073F3945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B6264A">
              <w:rPr>
                <w:rFonts w:eastAsiaTheme="minorEastAsia"/>
                <w:color w:val="000000" w:themeColor="text1"/>
                <w:sz w:val="20"/>
              </w:rPr>
              <w:t>Фактическое значение результата определяется площадью территории, на которой устроены/модернизированы контейнерные площадки в отчетном периоде, и подтверждается отчетами муниципального образования Московской области.</w:t>
            </w:r>
          </w:p>
        </w:tc>
      </w:tr>
      <w:tr w:rsidR="00955432" w:rsidRPr="00B6264A" w14:paraId="535FD0F2" w14:textId="77777777" w:rsidTr="00554D0C">
        <w:trPr>
          <w:trHeight w:val="332"/>
        </w:trPr>
        <w:tc>
          <w:tcPr>
            <w:tcW w:w="988" w:type="dxa"/>
          </w:tcPr>
          <w:p w14:paraId="432803FF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sz w:val="20"/>
              </w:rPr>
              <w:t>1.15</w:t>
            </w:r>
            <w:r w:rsidRPr="00380615">
              <w:rPr>
                <w:sz w:val="20"/>
              </w:rPr>
              <w:t>.</w:t>
            </w:r>
          </w:p>
        </w:tc>
        <w:tc>
          <w:tcPr>
            <w:tcW w:w="3798" w:type="dxa"/>
            <w:shd w:val="clear" w:color="auto" w:fill="auto"/>
          </w:tcPr>
          <w:p w14:paraId="712E1BA2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 xml:space="preserve">Замена детских игровых площадок  </w:t>
            </w:r>
          </w:p>
        </w:tc>
        <w:tc>
          <w:tcPr>
            <w:tcW w:w="1134" w:type="dxa"/>
            <w:shd w:val="clear" w:color="auto" w:fill="FFFFFF" w:themeFill="background1"/>
          </w:tcPr>
          <w:p w14:paraId="10E7196E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380615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0CC742F1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380615">
              <w:rPr>
                <w:sz w:val="20"/>
              </w:rPr>
              <w:t>Плановое значение показателя определяется в соответствии с Методикой расчета дотационных средств, утвержденной на текущий финансовый год</w:t>
            </w:r>
          </w:p>
        </w:tc>
      </w:tr>
      <w:tr w:rsidR="00955432" w:rsidRPr="00B6264A" w14:paraId="0374B43F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1DDFB300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color w:val="000000" w:themeColor="text1"/>
                <w:sz w:val="20"/>
              </w:rPr>
              <w:t>2.</w:t>
            </w:r>
          </w:p>
        </w:tc>
        <w:tc>
          <w:tcPr>
            <w:tcW w:w="3798" w:type="dxa"/>
            <w:shd w:val="clear" w:color="auto" w:fill="FFFFFF" w:themeFill="background1"/>
          </w:tcPr>
          <w:p w14:paraId="29E2CDBC" w14:textId="77777777" w:rsidR="00955432" w:rsidRPr="00B6264A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6264A">
              <w:rPr>
                <w:rFonts w:eastAsiaTheme="minorEastAsia"/>
                <w:b/>
                <w:sz w:val="20"/>
              </w:rPr>
              <w:t>Результаты</w:t>
            </w:r>
          </w:p>
        </w:tc>
        <w:tc>
          <w:tcPr>
            <w:tcW w:w="1134" w:type="dxa"/>
          </w:tcPr>
          <w:p w14:paraId="7CFB6AC1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</w:p>
        </w:tc>
        <w:tc>
          <w:tcPr>
            <w:tcW w:w="9497" w:type="dxa"/>
            <w:shd w:val="clear" w:color="auto" w:fill="FFFFFF" w:themeFill="background1"/>
          </w:tcPr>
          <w:p w14:paraId="543B5690" w14:textId="77777777" w:rsidR="00955432" w:rsidRPr="0048787B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</w:p>
        </w:tc>
      </w:tr>
      <w:tr w:rsidR="00955432" w:rsidRPr="00B6264A" w14:paraId="3F1B98E3" w14:textId="77777777" w:rsidTr="00554D0C">
        <w:trPr>
          <w:trHeight w:val="332"/>
        </w:trPr>
        <w:tc>
          <w:tcPr>
            <w:tcW w:w="988" w:type="dxa"/>
            <w:vAlign w:val="center"/>
          </w:tcPr>
          <w:p w14:paraId="2F3397E0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2.1.</w:t>
            </w:r>
          </w:p>
        </w:tc>
        <w:tc>
          <w:tcPr>
            <w:tcW w:w="3798" w:type="dxa"/>
            <w:shd w:val="clear" w:color="auto" w:fill="FFFFFF" w:themeFill="background1"/>
          </w:tcPr>
          <w:p w14:paraId="69562EAF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</w:t>
            </w:r>
          </w:p>
          <w:p w14:paraId="2A49E643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И4.01</w:t>
            </w:r>
          </w:p>
        </w:tc>
        <w:tc>
          <w:tcPr>
            <w:tcW w:w="1134" w:type="dxa"/>
            <w:shd w:val="clear" w:color="auto" w:fill="FFFFFF" w:themeFill="background1"/>
          </w:tcPr>
          <w:p w14:paraId="70136763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3723302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b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территорий, принятые по результатам осмотра таких территорий</w:t>
            </w:r>
          </w:p>
        </w:tc>
      </w:tr>
      <w:tr w:rsidR="00955432" w:rsidRPr="00B6264A" w14:paraId="588580A5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20C5090B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2.2.</w:t>
            </w:r>
          </w:p>
        </w:tc>
        <w:tc>
          <w:tcPr>
            <w:tcW w:w="3798" w:type="dxa"/>
            <w:shd w:val="clear" w:color="auto" w:fill="FFFFFF" w:themeFill="background1"/>
          </w:tcPr>
          <w:p w14:paraId="41F8B6E6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скверы</w:t>
            </w:r>
          </w:p>
          <w:p w14:paraId="7D8D6F77" w14:textId="77777777" w:rsidR="00955432" w:rsidRPr="00B6264A" w:rsidRDefault="00955432" w:rsidP="00554D0C">
            <w:pPr>
              <w:pStyle w:val="ConsPlusNormal"/>
              <w:rPr>
                <w:rFonts w:cs="Times New Roman"/>
                <w:color w:val="000000" w:themeColor="text1"/>
                <w:sz w:val="20"/>
              </w:rPr>
            </w:pPr>
            <w:r w:rsidRPr="00602CCE">
              <w:rPr>
                <w:rFonts w:cs="Times New Roman"/>
                <w:sz w:val="20"/>
              </w:rPr>
              <w:t>И4.03</w:t>
            </w:r>
          </w:p>
        </w:tc>
        <w:tc>
          <w:tcPr>
            <w:tcW w:w="1134" w:type="dxa"/>
          </w:tcPr>
          <w:p w14:paraId="35FA273C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58BFFE24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скверов,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скверов, принятые по результатам осмотра таких территорий</w:t>
            </w:r>
          </w:p>
        </w:tc>
      </w:tr>
      <w:tr w:rsidR="00955432" w:rsidRPr="00B6264A" w14:paraId="32EB1911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14A5246B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2.3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1E72D49F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Благоустроены общественные территории за счет средств местного бюджета</w:t>
            </w:r>
          </w:p>
          <w:p w14:paraId="365390A2" w14:textId="77777777" w:rsidR="00955432" w:rsidRPr="00602CCE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EE06B85" w14:textId="77777777" w:rsidR="00955432" w:rsidRPr="00B6264A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ascii="Times New Roman" w:hAnsi="Times New Roman" w:cs="Times New Roman"/>
                <w:sz w:val="20"/>
              </w:rPr>
              <w:t>И4.05</w:t>
            </w:r>
          </w:p>
        </w:tc>
        <w:tc>
          <w:tcPr>
            <w:tcW w:w="1134" w:type="dxa"/>
          </w:tcPr>
          <w:p w14:paraId="4289B0E5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37542A64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общественных территорий муниципальных образований Московской области, благоустроенных за счет средств местного бюджета</w:t>
            </w:r>
            <w:r w:rsidRPr="00602CCE">
              <w:t xml:space="preserve"> </w:t>
            </w:r>
            <w:r w:rsidRPr="00602CCE">
              <w:rPr>
                <w:rFonts w:eastAsiaTheme="minorEastAsia"/>
                <w:sz w:val="20"/>
              </w:rPr>
              <w:t>в отчетном периоде.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общественных территорий муниципальных образований Московской области, принятые по результатам осмотра таких общественных территорий.</w:t>
            </w:r>
          </w:p>
        </w:tc>
      </w:tr>
      <w:tr w:rsidR="00955432" w:rsidRPr="00B6264A" w14:paraId="748AC14D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002D79BF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2.4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6BA43C52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лесопарковые зоны</w:t>
            </w:r>
          </w:p>
          <w:p w14:paraId="16AB0EE1" w14:textId="77777777" w:rsidR="00955432" w:rsidRPr="00B6264A" w:rsidRDefault="00955432" w:rsidP="00554D0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02CCE">
              <w:rPr>
                <w:rFonts w:cs="Times New Roman"/>
                <w:sz w:val="20"/>
              </w:rPr>
              <w:t>01.02</w:t>
            </w:r>
          </w:p>
        </w:tc>
        <w:tc>
          <w:tcPr>
            <w:tcW w:w="1134" w:type="dxa"/>
          </w:tcPr>
          <w:p w14:paraId="3B667D9E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</w:tcPr>
          <w:p w14:paraId="65EDF2DC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сумма количеств лесопарковых зон, на которых в отчетном периоде реализованы мероприятия по благоустройству. Достижение результатов подтверждается протоколами заседаний муниципальных общественных комиссий, содержащими решения о завершении благоустройства лесопарковых зон, принятые по результатам осмотра таких лесопарковых зон</w:t>
            </w:r>
          </w:p>
        </w:tc>
      </w:tr>
      <w:tr w:rsidR="00955432" w:rsidRPr="00B6264A" w14:paraId="365CCF1A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0A26AFF2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2.</w:t>
            </w:r>
            <w:r>
              <w:rPr>
                <w:rFonts w:eastAsiaTheme="minorEastAsia"/>
                <w:sz w:val="20"/>
              </w:rPr>
              <w:t>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9388BE4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</w:t>
            </w:r>
          </w:p>
          <w:p w14:paraId="595B6D6A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01.07</w:t>
            </w:r>
          </w:p>
          <w:p w14:paraId="23814F34" w14:textId="77777777" w:rsidR="00955432" w:rsidRPr="00B6264A" w:rsidRDefault="00955432" w:rsidP="00554D0C">
            <w:pPr>
              <w:widowControl w:val="0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32C8539C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Процент </w:t>
            </w:r>
          </w:p>
        </w:tc>
        <w:tc>
          <w:tcPr>
            <w:tcW w:w="9497" w:type="dxa"/>
            <w:shd w:val="clear" w:color="auto" w:fill="FFFFFF" w:themeFill="background1"/>
          </w:tcPr>
          <w:p w14:paraId="4A3C59B8" w14:textId="77777777" w:rsidR="00955432" w:rsidRPr="00602CCE" w:rsidRDefault="00955432" w:rsidP="00554D0C">
            <w:pPr>
              <w:jc w:val="both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достижение результата определяется как средний арифметический процент выполнения мероприятий планов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области.</w:t>
            </w:r>
          </w:p>
          <w:p w14:paraId="084ABDB7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Достижение результатов подтверждается протоколами заседаний муниципальных общественных комиссий, содержащими решения о завершении мероприятий по развитию инфраструктуры парка, предусмотренных планами мероприятий по развитию инфраструктуры парков, предусмотренных приложениями к соглашениям между Министерством благоустройства Московской области и муниципальными образованиями Московской области о предоставлении из бюджета Московской области иного межбюджетного трансферта бюджету муниципального образования Московской области</w:t>
            </w:r>
          </w:p>
        </w:tc>
      </w:tr>
      <w:tr w:rsidR="00955432" w:rsidRPr="00B6264A" w14:paraId="6E1844D6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2181E613" w14:textId="77777777" w:rsidR="00955432" w:rsidRPr="00B6264A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2.6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F642146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>Благоустроены общественные территории, без привлечения средств федерального бюджета и бюджета Московской области</w:t>
            </w:r>
          </w:p>
          <w:p w14:paraId="0F5D4104" w14:textId="77777777" w:rsidR="00955432" w:rsidRPr="00B6264A" w:rsidRDefault="00955432" w:rsidP="00554D0C">
            <w:pPr>
              <w:widowControl w:val="0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01.20</w:t>
            </w:r>
          </w:p>
        </w:tc>
        <w:tc>
          <w:tcPr>
            <w:tcW w:w="1134" w:type="dxa"/>
          </w:tcPr>
          <w:p w14:paraId="0793EDFB" w14:textId="77777777" w:rsidR="00955432" w:rsidRPr="00B6264A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511D5A26" w14:textId="77777777" w:rsidR="00955432" w:rsidRPr="00B6264A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Плановое значение определяется в соответствии с адресными перечнями объектов благоустройства за исключением объектов благоустройства, реализация которых предусмотрена в рамках государственной программы Московской области «Формирование современной комфортной городской среды»</w:t>
            </w:r>
          </w:p>
        </w:tc>
      </w:tr>
      <w:tr w:rsidR="00955432" w:rsidRPr="00B6264A" w14:paraId="5609DAEC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3415A833" w14:textId="77777777" w:rsidR="00955432" w:rsidRPr="007A0A5C" w:rsidRDefault="00955432" w:rsidP="00554D0C">
            <w:pPr>
              <w:widowControl w:val="0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2.7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3DE27A14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объектов устройства наружного освещения (Светлый город)</w:t>
            </w:r>
          </w:p>
          <w:p w14:paraId="34722B08" w14:textId="77777777" w:rsidR="00955432" w:rsidRPr="007A0A5C" w:rsidRDefault="00955432" w:rsidP="00554D0C">
            <w:pPr>
              <w:widowControl w:val="0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01.23</w:t>
            </w:r>
          </w:p>
        </w:tc>
        <w:tc>
          <w:tcPr>
            <w:tcW w:w="1134" w:type="dxa"/>
          </w:tcPr>
          <w:p w14:paraId="1AE99C9D" w14:textId="77777777" w:rsidR="00955432" w:rsidRPr="007A0A5C" w:rsidRDefault="00955432" w:rsidP="00554D0C">
            <w:pPr>
              <w:widowControl w:val="0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0F29EA30" w14:textId="77777777" w:rsidR="00955432" w:rsidRPr="007A0A5C" w:rsidRDefault="00955432" w:rsidP="00554D0C">
            <w:pPr>
              <w:widowControl w:val="0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объектов, на которых проведены работы по устройству систем наружного освещения в рамках реализации мероприятия «Устройство систем наружного освещения в рамках реализации проекта "Светлый город"»</w:t>
            </w:r>
          </w:p>
        </w:tc>
      </w:tr>
      <w:tr w:rsidR="00955432" w:rsidRPr="00B6264A" w14:paraId="6A7F8AAA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5320855F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2.8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21A96E19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светильников</w:t>
            </w:r>
          </w:p>
          <w:p w14:paraId="7BF16DB9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02.02</w:t>
            </w:r>
          </w:p>
          <w:p w14:paraId="780B5EB2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14:paraId="673CC2AE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21057C55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значение количества светильников определяется на основании титульных списков средств наружного освещения объектов благоустройства</w:t>
            </w:r>
          </w:p>
        </w:tc>
      </w:tr>
      <w:tr w:rsidR="00955432" w:rsidRPr="00B6264A" w14:paraId="1B127AA3" w14:textId="77777777" w:rsidTr="00554D0C">
        <w:trPr>
          <w:trHeight w:val="253"/>
        </w:trPr>
        <w:tc>
          <w:tcPr>
            <w:tcW w:w="988" w:type="dxa"/>
            <w:vAlign w:val="center"/>
          </w:tcPr>
          <w:p w14:paraId="39F78808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2.9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</w:tcPr>
          <w:p w14:paraId="682A6070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замененных неэнергоэффективных светильников наружного освещения</w:t>
            </w:r>
          </w:p>
          <w:p w14:paraId="3CC2981B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02.03</w:t>
            </w:r>
          </w:p>
        </w:tc>
        <w:tc>
          <w:tcPr>
            <w:tcW w:w="1134" w:type="dxa"/>
          </w:tcPr>
          <w:p w14:paraId="10522179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auto"/>
          </w:tcPr>
          <w:p w14:paraId="39DAD462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Фактическое достижение результата определяется количеством замененных светильников в рамках реализации мероприятия «Замена неэнергоэффективных светильников наружного освещения»</w:t>
            </w:r>
          </w:p>
        </w:tc>
      </w:tr>
      <w:tr w:rsidR="00955432" w:rsidRPr="00B6264A" w14:paraId="3DEB4FE6" w14:textId="77777777" w:rsidTr="00554D0C">
        <w:trPr>
          <w:trHeight w:val="874"/>
        </w:trPr>
        <w:tc>
          <w:tcPr>
            <w:tcW w:w="988" w:type="dxa"/>
            <w:vAlign w:val="center"/>
          </w:tcPr>
          <w:p w14:paraId="2EF77A2F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lastRenderedPageBreak/>
              <w:t>2.10</w:t>
            </w:r>
            <w:r w:rsidRPr="007A0A5C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6717350A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7A0A5C">
              <w:rPr>
                <w:sz w:val="20"/>
              </w:rPr>
              <w:t>Количество установленных шкафов управления наружным освещением</w:t>
            </w:r>
          </w:p>
          <w:p w14:paraId="005AA3EB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7A0A5C">
              <w:rPr>
                <w:sz w:val="20"/>
              </w:rPr>
              <w:t>02.04</w:t>
            </w:r>
          </w:p>
        </w:tc>
        <w:tc>
          <w:tcPr>
            <w:tcW w:w="1134" w:type="dxa"/>
            <w:shd w:val="clear" w:color="auto" w:fill="FFFFFF" w:themeFill="background1"/>
          </w:tcPr>
          <w:p w14:paraId="304F1556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64F2491A" w14:textId="77777777" w:rsidR="00955432" w:rsidRPr="007A0A5C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7A0A5C">
              <w:rPr>
                <w:rFonts w:eastAsiaTheme="minorEastAsia"/>
                <w:sz w:val="20"/>
              </w:rPr>
              <w:t> Фактическое достижение результата определяется количеством установленных шкафов управления наружным освещением с автоматической системой управления наружным освещением в рамках реализации мероприятия «Установка шкафов управления наружным освещением»</w:t>
            </w:r>
          </w:p>
        </w:tc>
      </w:tr>
      <w:tr w:rsidR="00955432" w:rsidRPr="00B6264A" w14:paraId="0AC55B52" w14:textId="77777777" w:rsidTr="00554D0C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07650226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2.11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49102C3E" w14:textId="77777777" w:rsidR="00955432" w:rsidRPr="00602CCE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</w:t>
            </w:r>
            <w:r w:rsidRPr="00602CCE">
              <w:t xml:space="preserve"> </w:t>
            </w:r>
            <w:r w:rsidRPr="00602CCE">
              <w:rPr>
                <w:sz w:val="20"/>
              </w:rPr>
              <w:t>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0C7E2875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02.05</w:t>
            </w:r>
          </w:p>
        </w:tc>
        <w:tc>
          <w:tcPr>
            <w:tcW w:w="1134" w:type="dxa"/>
            <w:shd w:val="clear" w:color="auto" w:fill="FFFFFF" w:themeFill="background1"/>
          </w:tcPr>
          <w:p w14:paraId="5EE2D37D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ED84B16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площадок, на которых выполнены работы по демонтажу (игровое оборудование, малые архитектурные формы, резиновое покрытие, асфальтобетонное основание)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</w:tr>
      <w:tr w:rsidR="00955432" w:rsidRPr="00B6264A" w14:paraId="2A649D6F" w14:textId="77777777" w:rsidTr="00554D0C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504D0179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2.12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353E7100" w14:textId="77777777" w:rsidR="00955432" w:rsidRPr="00602CCE" w:rsidRDefault="00955432" w:rsidP="00554D0C">
            <w:pPr>
              <w:widowControl w:val="0"/>
              <w:shd w:val="clear" w:color="auto" w:fill="FFFFFF" w:themeFill="background1"/>
              <w:rPr>
                <w:sz w:val="20"/>
              </w:rPr>
            </w:pPr>
            <w:r w:rsidRPr="00602CCE">
              <w:rPr>
                <w:sz w:val="20"/>
              </w:rPr>
              <w:t>Установлены детские игровые площадки в рамках реализации мероприятия по замене детских игровых площадок на дворовых территориях и территориях общего пользования</w:t>
            </w:r>
          </w:p>
          <w:p w14:paraId="3781D203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02.06</w:t>
            </w:r>
          </w:p>
        </w:tc>
        <w:tc>
          <w:tcPr>
            <w:tcW w:w="1134" w:type="dxa"/>
            <w:shd w:val="clear" w:color="auto" w:fill="FFFFFF" w:themeFill="background1"/>
          </w:tcPr>
          <w:p w14:paraId="0A627BBC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sz w:val="20"/>
              </w:rPr>
            </w:pPr>
            <w:r w:rsidRPr="00602CCE">
              <w:rPr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7F318913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установленных детских игровых площадок</w:t>
            </w:r>
            <w:r w:rsidRPr="00602CCE">
              <w:rPr>
                <w:rFonts w:eastAsiaTheme="minorEastAsia"/>
                <w:sz w:val="20"/>
              </w:rPr>
              <w:t xml:space="preserve"> в рамках реализации мероприятия Замена детских игровых площадок</w:t>
            </w:r>
            <w:r w:rsidRPr="00602CCE">
              <w:rPr>
                <w:sz w:val="20"/>
              </w:rPr>
              <w:t xml:space="preserve"> </w:t>
            </w:r>
            <w:r w:rsidRPr="00602CCE">
              <w:rPr>
                <w:rFonts w:eastAsiaTheme="minorEastAsia"/>
                <w:sz w:val="20"/>
              </w:rPr>
              <w:t>на дворовых территориях и территориях общего пользования (Установка ДИП)</w:t>
            </w:r>
          </w:p>
        </w:tc>
      </w:tr>
      <w:tr w:rsidR="00955432" w:rsidRPr="00B6264A" w14:paraId="7BCDCDB5" w14:textId="77777777" w:rsidTr="00554D0C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70F864CB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2.13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43FA5CD" w14:textId="77777777" w:rsidR="00955432" w:rsidRPr="00602CCE" w:rsidRDefault="00955432" w:rsidP="00554D0C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>Модернизированы детские игровые площадки, установленные ранее с привлечением средств бюджета Московской области</w:t>
            </w:r>
          </w:p>
          <w:p w14:paraId="18C86C3D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02.07</w:t>
            </w:r>
          </w:p>
        </w:tc>
        <w:tc>
          <w:tcPr>
            <w:tcW w:w="1134" w:type="dxa"/>
            <w:shd w:val="clear" w:color="auto" w:fill="FFFFFF" w:themeFill="background1"/>
          </w:tcPr>
          <w:p w14:paraId="5BED0D91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02E505D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Фактическое значение результата определяется количеством </w:t>
            </w:r>
            <w:r w:rsidRPr="00602CCE">
              <w:rPr>
                <w:sz w:val="20"/>
              </w:rPr>
              <w:t>модернизированных детских игровых площадок</w:t>
            </w:r>
            <w:r w:rsidRPr="00602CCE" w:rsidDel="00954BB9">
              <w:rPr>
                <w:sz w:val="20"/>
              </w:rPr>
              <w:t xml:space="preserve"> </w:t>
            </w:r>
            <w:r w:rsidRPr="00602CCE">
              <w:rPr>
                <w:sz w:val="20"/>
              </w:rPr>
              <w:t>в рамках реализации мероприятия 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</w:tr>
      <w:tr w:rsidR="00955432" w:rsidRPr="00B6264A" w14:paraId="289CC7AF" w14:textId="77777777" w:rsidTr="00554D0C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159955D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2.14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04C3C6F6" w14:textId="77777777" w:rsidR="00955432" w:rsidRPr="00602CCE" w:rsidRDefault="00955432" w:rsidP="00554D0C">
            <w:pPr>
              <w:widowControl w:val="0"/>
              <w:rPr>
                <w:sz w:val="20"/>
              </w:rPr>
            </w:pPr>
            <w:r w:rsidRPr="00602CCE">
              <w:rPr>
                <w:sz w:val="20"/>
              </w:rPr>
              <w:t xml:space="preserve"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</w:t>
            </w:r>
            <w:r w:rsidRPr="00602CCE">
              <w:rPr>
                <w:rFonts w:eastAsiaTheme="minorEastAsia"/>
                <w:sz w:val="20"/>
              </w:rPr>
              <w:t xml:space="preserve">в рамках реализации мероприятия </w:t>
            </w:r>
            <w:r w:rsidRPr="00602CCE">
              <w:rPr>
                <w:sz w:val="20"/>
              </w:rPr>
              <w:t xml:space="preserve">по модернизации детских игровых площадок, установленных ранее с привлечением средств бюджета Московской области </w:t>
            </w:r>
          </w:p>
          <w:p w14:paraId="65B48B5B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sz w:val="20"/>
              </w:rPr>
              <w:t>02.08</w:t>
            </w:r>
          </w:p>
        </w:tc>
        <w:tc>
          <w:tcPr>
            <w:tcW w:w="1134" w:type="dxa"/>
            <w:shd w:val="clear" w:color="auto" w:fill="FFFFFF" w:themeFill="background1"/>
          </w:tcPr>
          <w:p w14:paraId="5A53008B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Ед.</w:t>
            </w:r>
          </w:p>
        </w:tc>
        <w:tc>
          <w:tcPr>
            <w:tcW w:w="9497" w:type="dxa"/>
            <w:shd w:val="clear" w:color="auto" w:fill="FFFFFF" w:themeFill="background1"/>
          </w:tcPr>
          <w:p w14:paraId="3D48B035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>Фактическое значение результата определяется количеством детских игровых площадок на которых выполнены работы по демонтажу (игровое оборудование, малые архитектурные формы, резиновое покрытие, асфальтобетонное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</w:tr>
      <w:tr w:rsidR="00955432" w:rsidRPr="00B6264A" w14:paraId="143AE78B" w14:textId="77777777" w:rsidTr="00554D0C">
        <w:trPr>
          <w:trHeight w:val="253"/>
        </w:trPr>
        <w:tc>
          <w:tcPr>
            <w:tcW w:w="988" w:type="dxa"/>
            <w:shd w:val="clear" w:color="auto" w:fill="FFFFFF" w:themeFill="background1"/>
            <w:vAlign w:val="center"/>
          </w:tcPr>
          <w:p w14:paraId="21A543AB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ind w:left="-704" w:firstLine="720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>
              <w:rPr>
                <w:rFonts w:eastAsiaTheme="minorEastAsia"/>
                <w:sz w:val="20"/>
              </w:rPr>
              <w:t>2.15</w:t>
            </w:r>
            <w:r w:rsidRPr="00602CCE">
              <w:rPr>
                <w:rFonts w:eastAsiaTheme="minorEastAsia"/>
                <w:sz w:val="20"/>
              </w:rPr>
              <w:t>.</w:t>
            </w:r>
          </w:p>
        </w:tc>
        <w:tc>
          <w:tcPr>
            <w:tcW w:w="3798" w:type="dxa"/>
            <w:shd w:val="clear" w:color="auto" w:fill="FFFFFF" w:themeFill="background1"/>
          </w:tcPr>
          <w:p w14:paraId="5C21A859" w14:textId="77777777" w:rsidR="00955432" w:rsidRPr="00602CCE" w:rsidRDefault="00955432" w:rsidP="00554D0C">
            <w:pPr>
              <w:widowControl w:val="0"/>
              <w:rPr>
                <w:iCs/>
                <w:sz w:val="20"/>
              </w:rPr>
            </w:pPr>
            <w:r w:rsidRPr="00602CCE">
              <w:rPr>
                <w:iCs/>
                <w:sz w:val="20"/>
              </w:rPr>
              <w:t xml:space="preserve">Обеспечено содержание парков культуры </w:t>
            </w:r>
            <w:r w:rsidRPr="00602CCE">
              <w:rPr>
                <w:iCs/>
                <w:sz w:val="20"/>
              </w:rPr>
              <w:lastRenderedPageBreak/>
              <w:t>и отдыха</w:t>
            </w:r>
          </w:p>
          <w:p w14:paraId="12444523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rPr>
                <w:color w:val="000000" w:themeColor="text1"/>
                <w:sz w:val="20"/>
              </w:rPr>
            </w:pPr>
            <w:r w:rsidRPr="00602CCE">
              <w:rPr>
                <w:iCs/>
                <w:sz w:val="20"/>
              </w:rPr>
              <w:t>02.09</w:t>
            </w:r>
          </w:p>
        </w:tc>
        <w:tc>
          <w:tcPr>
            <w:tcW w:w="1134" w:type="dxa"/>
            <w:shd w:val="clear" w:color="auto" w:fill="FFFFFF" w:themeFill="background1"/>
          </w:tcPr>
          <w:p w14:paraId="601D0B48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center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lastRenderedPageBreak/>
              <w:t>Тыс. кв.м.</w:t>
            </w:r>
          </w:p>
        </w:tc>
        <w:tc>
          <w:tcPr>
            <w:tcW w:w="9497" w:type="dxa"/>
            <w:shd w:val="clear" w:color="auto" w:fill="FFFFFF" w:themeFill="background1"/>
          </w:tcPr>
          <w:p w14:paraId="5546B281" w14:textId="77777777" w:rsidR="00955432" w:rsidRPr="00B6264A" w:rsidRDefault="00955432" w:rsidP="00554D0C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  <w:color w:val="000000" w:themeColor="text1"/>
                <w:sz w:val="20"/>
              </w:rPr>
            </w:pPr>
            <w:r w:rsidRPr="00602CCE">
              <w:rPr>
                <w:rFonts w:eastAsiaTheme="minorEastAsia"/>
                <w:sz w:val="20"/>
              </w:rPr>
              <w:t xml:space="preserve">Значение определяется как сумма площадей парков культуры и отдыха, находящихся на содержании </w:t>
            </w:r>
            <w:r w:rsidRPr="00602CCE">
              <w:rPr>
                <w:rFonts w:eastAsiaTheme="minorEastAsia"/>
                <w:sz w:val="20"/>
              </w:rPr>
              <w:lastRenderedPageBreak/>
              <w:t>ОМСУ, в соответствии с титульными списками объектов благоустройства муниципального образования Московской области.</w:t>
            </w:r>
          </w:p>
        </w:tc>
      </w:tr>
    </w:tbl>
    <w:p w14:paraId="32D16975" w14:textId="77777777" w:rsidR="00955432" w:rsidRPr="00B73A19" w:rsidRDefault="00955432" w:rsidP="00955432">
      <w:pPr>
        <w:widowControl w:val="0"/>
        <w:overflowPunct/>
        <w:adjustRightInd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26C77C8E" w14:textId="77777777" w:rsidR="00955432" w:rsidRPr="00380615" w:rsidRDefault="00955432" w:rsidP="00955432">
      <w:pPr>
        <w:widowControl w:val="0"/>
        <w:overflowPunct/>
        <w:adjustRightInd/>
        <w:rPr>
          <w:rFonts w:eastAsia="Calibri"/>
          <w:b/>
          <w:bCs/>
          <w:sz w:val="22"/>
          <w:szCs w:val="22"/>
          <w:lang w:eastAsia="en-US"/>
        </w:rPr>
      </w:pPr>
    </w:p>
    <w:p w14:paraId="4E021F43" w14:textId="77777777" w:rsidR="00955432" w:rsidRPr="00380615" w:rsidRDefault="00955432" w:rsidP="00955432">
      <w:pPr>
        <w:widowControl w:val="0"/>
        <w:overflowPunct/>
        <w:adjustRightInd/>
        <w:jc w:val="center"/>
        <w:rPr>
          <w:b/>
          <w:sz w:val="24"/>
          <w:szCs w:val="24"/>
        </w:rPr>
      </w:pPr>
      <w:r w:rsidRPr="00380615">
        <w:rPr>
          <w:sz w:val="22"/>
          <w:szCs w:val="22"/>
        </w:rPr>
        <w:br w:type="page"/>
      </w:r>
      <w:r w:rsidRPr="00380615">
        <w:rPr>
          <w:b/>
          <w:sz w:val="24"/>
          <w:szCs w:val="24"/>
        </w:rPr>
        <w:lastRenderedPageBreak/>
        <w:t>5. Паспорт подпрограммы I «Комфортная городская среда»</w:t>
      </w:r>
    </w:p>
    <w:p w14:paraId="427638B6" w14:textId="77777777" w:rsidR="00955432" w:rsidRPr="00380615" w:rsidRDefault="00955432" w:rsidP="00955432">
      <w:pPr>
        <w:pStyle w:val="af8"/>
        <w:keepNext/>
        <w:rPr>
          <w:color w:val="auto"/>
        </w:rPr>
      </w:pPr>
    </w:p>
    <w:tbl>
      <w:tblPr>
        <w:tblpPr w:leftFromText="180" w:rightFromText="180" w:vertAnchor="page" w:horzAnchor="margin" w:tblpX="-528" w:tblpY="1416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275"/>
        <w:gridCol w:w="1277"/>
        <w:gridCol w:w="1133"/>
        <w:gridCol w:w="1134"/>
        <w:gridCol w:w="992"/>
        <w:gridCol w:w="990"/>
        <w:gridCol w:w="992"/>
        <w:gridCol w:w="993"/>
        <w:gridCol w:w="849"/>
        <w:gridCol w:w="712"/>
      </w:tblGrid>
      <w:tr w:rsidR="00955432" w:rsidRPr="00380615" w14:paraId="67C33EF2" w14:textId="77777777" w:rsidTr="00554D0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A831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351068" w14:textId="77777777" w:rsidR="00955432" w:rsidRPr="00380615" w:rsidRDefault="00955432" w:rsidP="00554D0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955432" w:rsidRPr="00380615" w14:paraId="2D0FDFE2" w14:textId="77777777" w:rsidTr="00554D0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52A999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412AB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5F75AD62" w14:textId="77777777" w:rsidTr="00554D0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0CA62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подпрограммы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50450B" w14:textId="77777777" w:rsidR="00955432" w:rsidRPr="00380615" w:rsidRDefault="00955432" w:rsidP="00554D0C">
            <w:pPr>
              <w:rPr>
                <w:sz w:val="20"/>
              </w:rPr>
            </w:pPr>
            <w:r w:rsidRPr="00380615">
              <w:rPr>
                <w:sz w:val="20"/>
              </w:rPr>
              <w:t>Повышение качества и комфорта городской среды на территории городского округа Лыткарино</w:t>
            </w:r>
          </w:p>
        </w:tc>
      </w:tr>
      <w:tr w:rsidR="00955432" w:rsidRPr="00380615" w14:paraId="5D959D08" w14:textId="77777777" w:rsidTr="00554D0C">
        <w:trPr>
          <w:trHeight w:val="41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0896224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3749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86DB3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3678435A" w14:textId="77777777" w:rsidTr="00554D0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FB62F1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B38A659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Повышение качества и комфорта городской среды на территории городского округа Лыткарино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675271E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34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E7C4D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955432" w:rsidRPr="00380615" w14:paraId="0E0BC6C0" w14:textId="77777777" w:rsidTr="00554D0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EBCB13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7E70C1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5C83716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CF6013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49953A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2023 </w:t>
            </w:r>
          </w:p>
          <w:p w14:paraId="192A074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C65123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</w:t>
            </w:r>
          </w:p>
          <w:p w14:paraId="4C77C9E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A887BC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2025 </w:t>
            </w:r>
          </w:p>
          <w:p w14:paraId="51006BB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1831F639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</w:t>
            </w:r>
          </w:p>
          <w:p w14:paraId="4FBFA3E6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5FF9B6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2027 </w:t>
            </w:r>
          </w:p>
          <w:p w14:paraId="39FA7B84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3B06114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2028 </w:t>
            </w:r>
          </w:p>
          <w:p w14:paraId="2088FBE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233C8B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</w:t>
            </w:r>
          </w:p>
          <w:p w14:paraId="57A9115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0B1B2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DC498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955432" w:rsidRPr="00380615" w14:paraId="5FEB536F" w14:textId="77777777" w:rsidTr="00554D0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4D46AD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412E78A" w14:textId="77777777" w:rsidR="00955432" w:rsidRPr="00380615" w:rsidRDefault="00955432" w:rsidP="00554D0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3449465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1B593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bCs/>
                <w:sz w:val="18"/>
                <w:szCs w:val="18"/>
              </w:rPr>
              <w:t>4 083 129,77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3A208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626  942,17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F49B0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753 587,18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AD2E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425 995,00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AE72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666 406,23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386B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908 484,95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B42E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681 052,46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78F42E2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9BD900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0A37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1F0A49DA" w14:textId="77777777" w:rsidTr="00554D0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1ECAF4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00DFEF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3FBAD2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DFC45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2 532 758,64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33B3C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512 115,52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8431BB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617 492,42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4B05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290 599,66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F365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376 201,48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C3D1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586 785,63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0553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149 563,93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1680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01DBE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5DAEDE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46F1483A" w14:textId="77777777" w:rsidTr="00554D0C"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8BFE37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4856F8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2E150D4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A1D5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4DC0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94285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A9C39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0E7B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7623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F3A3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244 025,34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E55E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10B4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79C11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3F95090F" w14:textId="77777777" w:rsidTr="00554D0C">
        <w:trPr>
          <w:trHeight w:val="60"/>
        </w:trPr>
        <w:tc>
          <w:tcPr>
            <w:tcW w:w="2235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16CADB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1520F3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1F805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8C242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1 306 345,79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54117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114 826,65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2EAA2B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136 094,76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430658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135 395,34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725D2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290 204,75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2F0E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321 699,32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EBC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287 463,19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089299B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10 780,06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201310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9 881,72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884A3F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64C4E186" w14:textId="77777777" w:rsidTr="00554D0C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3896AC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9D318F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2714AB8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Внебюджетные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4C34E9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968DBC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83CE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D4B745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8DA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1693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DB23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A453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E298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3C20D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700CB09C" w14:textId="77777777" w:rsidR="00955432" w:rsidRDefault="00955432" w:rsidP="00955432">
      <w:pPr>
        <w:tabs>
          <w:tab w:val="left" w:pos="6261"/>
        </w:tabs>
        <w:jc w:val="center"/>
        <w:rPr>
          <w:sz w:val="24"/>
          <w:szCs w:val="24"/>
        </w:rPr>
      </w:pPr>
    </w:p>
    <w:p w14:paraId="31E05632" w14:textId="77777777" w:rsidR="00955432" w:rsidRPr="00380615" w:rsidRDefault="00955432" w:rsidP="00955432">
      <w:pPr>
        <w:tabs>
          <w:tab w:val="left" w:pos="6261"/>
        </w:tabs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5.1. Перечень мероприятий подпрограммы I «Комфортная городская среда»</w:t>
      </w:r>
    </w:p>
    <w:p w14:paraId="06578A05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18"/>
          <w:szCs w:val="28"/>
        </w:rPr>
      </w:pPr>
    </w:p>
    <w:tbl>
      <w:tblPr>
        <w:tblStyle w:val="a4"/>
        <w:tblW w:w="15736" w:type="dxa"/>
        <w:tblInd w:w="-45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3"/>
        <w:gridCol w:w="2302"/>
        <w:gridCol w:w="993"/>
        <w:gridCol w:w="1559"/>
        <w:gridCol w:w="1276"/>
        <w:gridCol w:w="850"/>
        <w:gridCol w:w="638"/>
        <w:gridCol w:w="780"/>
        <w:gridCol w:w="661"/>
        <w:gridCol w:w="14"/>
        <w:gridCol w:w="33"/>
        <w:gridCol w:w="203"/>
        <w:gridCol w:w="81"/>
        <w:gridCol w:w="85"/>
        <w:gridCol w:w="9"/>
        <w:gridCol w:w="189"/>
        <w:gridCol w:w="95"/>
        <w:gridCol w:w="141"/>
        <w:gridCol w:w="48"/>
        <w:gridCol w:w="142"/>
        <w:gridCol w:w="95"/>
        <w:gridCol w:w="188"/>
        <w:gridCol w:w="426"/>
        <w:gridCol w:w="851"/>
        <w:gridCol w:w="709"/>
        <w:gridCol w:w="567"/>
        <w:gridCol w:w="567"/>
        <w:gridCol w:w="708"/>
        <w:gridCol w:w="993"/>
      </w:tblGrid>
      <w:tr w:rsidR="00955432" w:rsidRPr="00380615" w14:paraId="7EE28D58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hideMark/>
          </w:tcPr>
          <w:p w14:paraId="67568A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7E14E2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234D1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3F49917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Источники </w:t>
            </w:r>
          </w:p>
          <w:p w14:paraId="045EBE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1CE7C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23"/>
            <w:shd w:val="clear" w:color="auto" w:fill="FFFFFF" w:themeFill="background1"/>
          </w:tcPr>
          <w:p w14:paraId="29902F17" w14:textId="77777777" w:rsidR="00955432" w:rsidRPr="00FF20D9" w:rsidRDefault="00955432" w:rsidP="00554D0C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B6B4FD6" w14:textId="77777777" w:rsidR="00955432" w:rsidRPr="00FF20D9" w:rsidRDefault="00955432" w:rsidP="00554D0C">
            <w:pPr>
              <w:ind w:right="-44" w:hanging="108"/>
              <w:jc w:val="center"/>
              <w:rPr>
                <w:sz w:val="14"/>
                <w:szCs w:val="14"/>
              </w:rPr>
            </w:pPr>
            <w:r w:rsidRPr="00FF20D9">
              <w:rPr>
                <w:sz w:val="14"/>
                <w:szCs w:val="14"/>
              </w:rPr>
              <w:t>Ответственный за выполнение мероприятия</w:t>
            </w:r>
          </w:p>
        </w:tc>
      </w:tr>
      <w:tr w:rsidR="00955432" w:rsidRPr="00380615" w14:paraId="3892F718" w14:textId="77777777" w:rsidTr="00554D0C">
        <w:trPr>
          <w:trHeight w:val="390"/>
        </w:trPr>
        <w:tc>
          <w:tcPr>
            <w:tcW w:w="533" w:type="dxa"/>
            <w:vMerge/>
            <w:shd w:val="clear" w:color="auto" w:fill="FFFFFF" w:themeFill="background1"/>
            <w:hideMark/>
          </w:tcPr>
          <w:p w14:paraId="545569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BBEEE0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6BDADE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C43AA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5409D4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81EC50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F7A6EB8" w14:textId="77777777" w:rsidR="00955432" w:rsidRPr="00F04116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6F671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hideMark/>
          </w:tcPr>
          <w:p w14:paraId="77680B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14:paraId="6DA02D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506B2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7</w:t>
            </w:r>
          </w:p>
          <w:p w14:paraId="5D063C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35B99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C2446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6BD6A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BB676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2030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1FEA2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0A5ED72" w14:textId="77777777" w:rsidR="00955432" w:rsidRPr="00380615" w:rsidRDefault="00955432" w:rsidP="00554D0C">
            <w:pPr>
              <w:ind w:right="290"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EBEA7BE" w14:textId="77777777" w:rsidTr="00554D0C">
        <w:trPr>
          <w:trHeight w:val="70"/>
        </w:trPr>
        <w:tc>
          <w:tcPr>
            <w:tcW w:w="533" w:type="dxa"/>
            <w:shd w:val="clear" w:color="auto" w:fill="FFFFFF" w:themeFill="background1"/>
            <w:hideMark/>
          </w:tcPr>
          <w:p w14:paraId="791E34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2302" w:type="dxa"/>
            <w:shd w:val="clear" w:color="auto" w:fill="FFFFFF" w:themeFill="background1"/>
            <w:hideMark/>
          </w:tcPr>
          <w:p w14:paraId="16E04B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35CE6E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B6F8B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13E7B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2518C3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8" w:type="dxa"/>
            <w:shd w:val="clear" w:color="auto" w:fill="FFFFFF" w:themeFill="background1"/>
          </w:tcPr>
          <w:p w14:paraId="42063A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80" w:type="dxa"/>
            <w:shd w:val="clear" w:color="auto" w:fill="FFFFFF" w:themeFill="background1"/>
          </w:tcPr>
          <w:p w14:paraId="03F93D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hideMark/>
          </w:tcPr>
          <w:p w14:paraId="0BBD0B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E70C2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6D2CA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F9FB7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D4376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shd w:val="clear" w:color="auto" w:fill="FFFFFF" w:themeFill="background1"/>
          </w:tcPr>
          <w:p w14:paraId="2021BE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993" w:type="dxa"/>
            <w:shd w:val="clear" w:color="auto" w:fill="FFFFFF" w:themeFill="background1"/>
            <w:hideMark/>
          </w:tcPr>
          <w:p w14:paraId="49A4B4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55432" w:rsidRPr="00380615" w14:paraId="50683924" w14:textId="77777777" w:rsidTr="00554D0C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0335F9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8A6A0F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01. Благоустройство общественных территорий муниципальных образований Московской области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3B7A632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13B83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2ACA8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1 629 269,60</w:t>
            </w:r>
          </w:p>
        </w:tc>
        <w:tc>
          <w:tcPr>
            <w:tcW w:w="850" w:type="dxa"/>
            <w:shd w:val="clear" w:color="auto" w:fill="FFFFFF" w:themeFill="background1"/>
          </w:tcPr>
          <w:p w14:paraId="5BA90ED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7FAB077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587 960,72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F4B989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7229794C" w14:textId="77777777" w:rsidR="00955432" w:rsidRPr="005C0E74" w:rsidRDefault="00955432" w:rsidP="00554D0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448 593,08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C1F4B6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254 181,47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79C6C6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338 534,33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F6CD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4063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30E9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7925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9958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0F4BD3C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380C71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D006CD9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964EC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FC07D9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6A020D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819B1E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CAA8C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1 332 879,80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35BAE86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5E71FA0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479 682,96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592A7A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6359C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1BB68B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ACBD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DF3D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4D0A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A36F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0106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534E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E55868C" w14:textId="77777777" w:rsidTr="00554D0C">
        <w:trPr>
          <w:trHeight w:val="1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45C7F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B95F8F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37D3D7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6AD37A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3C1D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34423D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820E53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0692E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43F520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3BD9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1890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6248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7411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DF1D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67C01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DC48FC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21785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B655A0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A3C367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302E86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A51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296 389,80</w:t>
            </w:r>
          </w:p>
        </w:tc>
        <w:tc>
          <w:tcPr>
            <w:tcW w:w="850" w:type="dxa"/>
            <w:shd w:val="clear" w:color="auto" w:fill="FFFFFF" w:themeFill="background1"/>
          </w:tcPr>
          <w:p w14:paraId="4826D15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43A41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108 277,76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9ED34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80 585,83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3238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80 225,49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9A5CF9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27 300,72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1A02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D3C5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4DCC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9E7E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6F03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FE420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4280898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8CC0C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056A5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5CC929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420C40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C650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E8DAC3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C159E9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470E49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9FD31A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6740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1A48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5E11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BDBEC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F0757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7BC0C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079E014" w14:textId="77777777" w:rsidTr="00554D0C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6EDEAB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F5E7B0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6A244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bottom"/>
            <w:hideMark/>
          </w:tcPr>
          <w:p w14:paraId="6A34AD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1F0FE5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1 194 295,21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55A063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570 170,58</w:t>
            </w:r>
          </w:p>
        </w:tc>
        <w:tc>
          <w:tcPr>
            <w:tcW w:w="638" w:type="dxa"/>
            <w:shd w:val="clear" w:color="auto" w:fill="FFFFFF" w:themeFill="background1"/>
            <w:vAlign w:val="bottom"/>
          </w:tcPr>
          <w:p w14:paraId="39ADC8D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442 316,41</w:t>
            </w:r>
          </w:p>
        </w:tc>
        <w:tc>
          <w:tcPr>
            <w:tcW w:w="780" w:type="dxa"/>
            <w:shd w:val="clear" w:color="auto" w:fill="FFFFFF" w:themeFill="background1"/>
            <w:vAlign w:val="bottom"/>
          </w:tcPr>
          <w:p w14:paraId="5AFFEFC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181 808,22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bottom"/>
          </w:tcPr>
          <w:p w14:paraId="279E53D3" w14:textId="77777777" w:rsidR="00955432" w:rsidRPr="005C0E74" w:rsidRDefault="00955432" w:rsidP="00554D0C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000297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bottom"/>
          </w:tcPr>
          <w:p w14:paraId="7E8563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5E5132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6BFA92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bottom"/>
          </w:tcPr>
          <w:p w14:paraId="06C437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092291B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723FB1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B3EBD9C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E962A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1EBEB9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2B9134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25A9C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EF95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993 653,61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39F33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474 381,92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034CD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368 007,25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4C7906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151 264,44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6FCA1D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D922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FFE7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C5BD9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B92F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6FD4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63786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4CB0423" w14:textId="77777777" w:rsidTr="00554D0C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0FCC8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CB4782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2730E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301CD2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919A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CA017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6A8393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EA7787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9C4B7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C3A6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E587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687BA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1082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757A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F631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D70A7C0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B6AA7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5B8260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498B87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1E9446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1425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200 641,60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C15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55CA1A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95 788,66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56713F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74 309,16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E769DF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30 543,78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795CF89" w14:textId="77777777" w:rsidR="00955432" w:rsidRPr="00F2687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47A2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AFE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7919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CE57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095A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4E4ED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9FF0B4D" w14:textId="77777777" w:rsidTr="00554D0C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5E01F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2171F8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21AFD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363F3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6EE2E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5039A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5761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14444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3168C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2927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E8DD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7920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EB0C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4094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18798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277F99B" w14:textId="77777777" w:rsidTr="00554D0C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86186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0797949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F2ED3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2839A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2DD10E2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818AFF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2023 </w:t>
            </w:r>
          </w:p>
          <w:p w14:paraId="76230FE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3A26498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69E0228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569A58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hideMark/>
          </w:tcPr>
          <w:p w14:paraId="7A50B1E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4C53E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E095F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89818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2028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DF3C9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C749E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20F88A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9F18B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BBE249F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FAF83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B5E51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C74819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C9C0AB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954FE2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4CA703E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E4E41F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B4644C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hideMark/>
          </w:tcPr>
          <w:p w14:paraId="31CA47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382BFA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0A3243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455CBE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12110A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2D281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0BA68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A54CA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  <w:hideMark/>
          </w:tcPr>
          <w:p w14:paraId="41ECA5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E868A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7453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618BC82" w14:textId="77777777" w:rsidTr="00554D0C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88FDE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252D0F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E2716C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CA2A17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761961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AFA4A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B4C4BB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1902B74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hideMark/>
          </w:tcPr>
          <w:p w14:paraId="183CFC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hideMark/>
          </w:tcPr>
          <w:p w14:paraId="76ACA3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581612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61C11C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486894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F20CD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883B8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044BC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80F99B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98923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2B6D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AC16F8E" w14:textId="77777777" w:rsidTr="00554D0C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E04A1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2C6594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5C870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EB62B1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A090C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DF510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934437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0E43B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27 273,49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F47AE00" w14:textId="77777777" w:rsidR="00955432" w:rsidRPr="00C74EDF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EB018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A675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F5B6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6C8B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4178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FBDE81F" w14:textId="77777777" w:rsidR="00955432" w:rsidRPr="0024186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Адми-нис</w:t>
            </w:r>
            <w:r w:rsidRPr="0024186D">
              <w:rPr>
                <w:sz w:val="16"/>
                <w:szCs w:val="16"/>
              </w:rPr>
              <w:t>трац</w:t>
            </w:r>
            <w:r>
              <w:rPr>
                <w:sz w:val="16"/>
                <w:szCs w:val="16"/>
              </w:rPr>
              <w:t>-</w:t>
            </w:r>
            <w:r w:rsidRPr="0024186D">
              <w:rPr>
                <w:sz w:val="16"/>
                <w:szCs w:val="16"/>
              </w:rPr>
              <w:t xml:space="preserve">ия </w:t>
            </w:r>
            <w:r w:rsidRPr="0024186D">
              <w:rPr>
                <w:sz w:val="16"/>
                <w:szCs w:val="16"/>
              </w:rPr>
              <w:br/>
              <w:t>г.о. Лыткарино</w:t>
            </w:r>
          </w:p>
          <w:p w14:paraId="737EBE1B" w14:textId="77777777" w:rsidR="00955432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605011A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955432" w:rsidRPr="00380615" w14:paraId="17F81C43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E196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58309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4C637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59009C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D39FF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AD631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CBF02F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6E235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22 691,54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F377C93" w14:textId="77777777" w:rsidR="00955432" w:rsidRPr="0023408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B2F19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EAED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AD96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6879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0CBB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48A47FB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33ED33F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460F3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65858B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64F4F8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BAA9D9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6DC3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CFCECD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E176A8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35F405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835493C" w14:textId="77777777" w:rsidR="00955432" w:rsidRPr="0023408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4782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7968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B167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EACA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6B41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C43C02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AE78951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3AEC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B8C276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AD14BAE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A5105D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59C25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B81C7D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CDC787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105721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4 581,95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8F7FEC1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CF516B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1764E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2B5A3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5634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2B62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5CD86D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CF50F85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8BB9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E526B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FD0F4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3FDEF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8E7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A757B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9DDF8F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3A475D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748B036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9CE6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53ED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ED424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B95C9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C6525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6C6896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5D60F58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6130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B94D14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72E9E9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2286D5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9B4D1DE" w14:textId="77777777" w:rsidR="00955432" w:rsidRPr="0099176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8E3ED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B0D60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B3A554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7E73A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1CCC424F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63188A9E" w14:textId="77777777" w:rsidR="00955432" w:rsidRPr="00532B94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F8AB8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7E41FC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5A4E9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72AEAC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20FD8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4F60D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E80FF7D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F430E60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1747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8201ED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4B462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9CEB12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6E35C0" w14:textId="77777777" w:rsidR="00955432" w:rsidRPr="0099176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0410DCC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15F239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88646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2389C36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70CD8327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172D7092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45445F30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6B049F95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B6B0D9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4F53A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0ECFB9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213C7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BE480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1BD83A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2290064" w14:textId="77777777" w:rsidTr="00554D0C">
        <w:trPr>
          <w:trHeight w:val="203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8B42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B84241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69412D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BF6257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079F45" w14:textId="77777777" w:rsidR="00955432" w:rsidRPr="0099176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75E28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D7FFA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1CB5F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5217902A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6D02795E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12F6EA63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258A8659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4E50C884" w14:textId="77777777" w:rsidR="00955432" w:rsidRPr="00532B9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29550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AFEF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7167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AA42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3D86B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0AB9969" w14:textId="77777777" w:rsidR="00955432" w:rsidRPr="00380615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BFEF002" w14:textId="77777777" w:rsidTr="00554D0C">
        <w:trPr>
          <w:trHeight w:val="203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A00B0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78931E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01.02.</w:t>
            </w:r>
            <w:r w:rsidRPr="00380615">
              <w:rPr>
                <w:sz w:val="16"/>
                <w:szCs w:val="16"/>
              </w:rPr>
              <w:br/>
              <w:t>Благоустройство лесопарковых зон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54BD74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98D85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3A3C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1DB2F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C682A3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32944F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146C937" w14:textId="77777777" w:rsidR="00955432" w:rsidRPr="00585C5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A1F9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7EE92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8565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8A4C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9A15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C31C27C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1B437E03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E4A48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52DCA1E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53B499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E842F8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020351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A0C41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88F63F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FA209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9C12D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F5B0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72EB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BDD3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6A32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2F77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3082A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55785C1" w14:textId="77777777" w:rsidTr="00554D0C">
        <w:trPr>
          <w:trHeight w:val="64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74601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3C1A39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6AED0A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B881C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A7B4D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D2ACA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0371E6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D96EA3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1A3A5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2366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2F61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7C773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9F20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B070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EA0F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DFA1C6E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9B31A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719D99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5BD38C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473798E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F1F71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A0FC0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DF18E1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605,00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6E57B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30 </w:t>
            </w:r>
            <w:r w:rsidRPr="005C0E74">
              <w:rPr>
                <w:sz w:val="16"/>
                <w:szCs w:val="16"/>
              </w:rPr>
              <w:t>298,46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CBFA1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95C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7BB5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EC5C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A4CF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CA5B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D129C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E3B3807" w14:textId="77777777" w:rsidTr="00554D0C">
        <w:trPr>
          <w:trHeight w:val="184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2183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3B6E49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6B15A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2A30A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9995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906E5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8AF48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77798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22952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4767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5213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B157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6FEC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C4A9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A893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8C35093" w14:textId="77777777" w:rsidTr="00554D0C">
        <w:trPr>
          <w:trHeight w:val="161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0E137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B1A932C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лесопарковые зоны,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58CD3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6A93C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457C10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3A3EB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2023 </w:t>
            </w:r>
          </w:p>
          <w:p w14:paraId="0292A0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E291B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A2317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4F436D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68C9BBF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E3E17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F24F2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789A4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66A5A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92D62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D1E01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32E0D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0682BA6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7F6DC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469ED8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ECA814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49CE58D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0C32CD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40762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A620B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1E6F4A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2E7A8F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2ED85E3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3DA3CE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503339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82C71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C1428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6C50F3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7892D1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33895B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795BB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3F2B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EB3C2F2" w14:textId="77777777" w:rsidTr="00554D0C">
        <w:trPr>
          <w:trHeight w:val="20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75F52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EDA9E6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3FB906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4DEFDE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19C076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079824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2B755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7E59FF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5DB186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7E765F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1E338B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3A8A0E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D5A53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6D3140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57668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A9FD5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0C2AC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765E2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AB00B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227F345" w14:textId="77777777" w:rsidTr="00554D0C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714A90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5484861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01.03.</w:t>
            </w:r>
            <w:r w:rsidRPr="00380615">
              <w:rPr>
                <w:sz w:val="16"/>
                <w:szCs w:val="16"/>
              </w:rPr>
              <w:br/>
              <w:t xml:space="preserve">Обустройство и установка детских, игровых площадок на территории муниципальных образований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7B1995B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F92955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5789D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850" w:type="dxa"/>
            <w:shd w:val="clear" w:color="auto" w:fill="FFFFFF" w:themeFill="background1"/>
          </w:tcPr>
          <w:p w14:paraId="0F3753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8 523,67</w:t>
            </w:r>
          </w:p>
        </w:tc>
        <w:tc>
          <w:tcPr>
            <w:tcW w:w="638" w:type="dxa"/>
            <w:shd w:val="clear" w:color="auto" w:fill="FFFFFF" w:themeFill="background1"/>
          </w:tcPr>
          <w:p w14:paraId="588205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F137F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A0E06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71CF3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CBD52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61773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CBBC7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AE5FA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3C11AA5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3F6E02C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1AC9B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5CD93E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AB0366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524B2D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EDA1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850" w:type="dxa"/>
            <w:shd w:val="clear" w:color="auto" w:fill="FFFFFF" w:themeFill="background1"/>
          </w:tcPr>
          <w:p w14:paraId="6650B2A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40E186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2 557,10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7032E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02A71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75841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DF7A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7053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3E17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27CA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8E1C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FE857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D8BC543" w14:textId="77777777" w:rsidTr="00554D0C">
        <w:trPr>
          <w:trHeight w:val="195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A6C75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DD797F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2EC97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976FDE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79F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AB097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3BB5F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64E39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1F95A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60A04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501C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16708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CC89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B119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A377B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20B8E1B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61B6A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4D309C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F29C78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20D7F8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6D04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5 966,57</w:t>
            </w:r>
          </w:p>
        </w:tc>
        <w:tc>
          <w:tcPr>
            <w:tcW w:w="850" w:type="dxa"/>
            <w:shd w:val="clear" w:color="auto" w:fill="FFFFFF" w:themeFill="background1"/>
          </w:tcPr>
          <w:p w14:paraId="29601B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71A43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5 966,57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5A811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BA4CF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CA870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F885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2E1B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EECB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053A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39FF2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A1566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3D86404" w14:textId="77777777" w:rsidTr="00554D0C">
        <w:trPr>
          <w:trHeight w:val="151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5770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58BB3D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B7FCC2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0C8983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537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AEED1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8CA38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0ED8D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46317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9A97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A0A1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661F5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0FB1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0740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13972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CAFCE1C" w14:textId="77777777" w:rsidTr="00554D0C">
        <w:trPr>
          <w:trHeight w:val="102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3F81AF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D32632C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Установлены детские, игровые площадки,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411372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2221C7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04F090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BF5FE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47209DB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494EDF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71ED8E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418FE0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47B5AA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1F5D197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1A621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6D4DD1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5D6FB6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21C966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679DC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0667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1530201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F82CF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08623E9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3C07772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571EBC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7E6F13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6471A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0DBE4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3EDB79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04D39E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4568BA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5DD823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47D083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2543E1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82756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5829E0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9A0A0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22760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BB34D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8AAF3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2146446" w14:textId="77777777" w:rsidTr="00554D0C">
        <w:trPr>
          <w:trHeight w:val="21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8807E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248CB51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450D2B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558DA0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5CB164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C7535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578CF4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584D4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63D2C1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274614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4685A7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07269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103363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E8A21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  <w:hideMark/>
          </w:tcPr>
          <w:p w14:paraId="3431F3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7B4F7F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  <w:hideMark/>
          </w:tcPr>
          <w:p w14:paraId="33CCEA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75214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2D64B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E8179C1" w14:textId="77777777" w:rsidTr="00554D0C">
        <w:trPr>
          <w:trHeight w:val="28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1357C9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29D30AF5" w14:textId="77777777" w:rsidR="00955432" w:rsidRPr="003E0D81" w:rsidRDefault="00955432" w:rsidP="00554D0C">
            <w:pPr>
              <w:rPr>
                <w:sz w:val="16"/>
                <w:szCs w:val="16"/>
              </w:rPr>
            </w:pPr>
            <w:r w:rsidRPr="003E0D81">
              <w:rPr>
                <w:sz w:val="16"/>
                <w:szCs w:val="16"/>
              </w:rPr>
              <w:t>Мероприятие 01.04.</w:t>
            </w:r>
            <w:r w:rsidRPr="003E0D81">
              <w:rPr>
                <w:sz w:val="16"/>
                <w:szCs w:val="16"/>
              </w:rPr>
              <w:br/>
              <w:t>Мероприятие в рамках ГП МО - 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20582D6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1D1839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B1BE74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14 318,14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6E41B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9 146,47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7ED4F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60092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F1273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F185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99C17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43EA8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2C1BB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4A14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E116E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-</w:t>
            </w:r>
          </w:p>
          <w:p w14:paraId="3DBEDF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320F652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828B9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D5C970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41ACAC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2E0EE1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1B71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850" w:type="dxa"/>
            <w:shd w:val="clear" w:color="auto" w:fill="FFFFFF" w:themeFill="background1"/>
          </w:tcPr>
          <w:p w14:paraId="09D0BB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27C3C6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2 743,94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CB27F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6E1C8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EC308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181F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700B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83D7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008E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5822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2FBA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C043B29" w14:textId="77777777" w:rsidTr="00554D0C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029684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6367EA1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48D530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5CB6DAA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EF31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C5760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F2AF5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0F1C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4D461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9CCE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A417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62193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30B6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E4BC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621DC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EB5D9F9" w14:textId="77777777" w:rsidTr="00554D0C">
        <w:trPr>
          <w:trHeight w:val="24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95E7C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8DDBD7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2DB947C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3803922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0BD6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11 574,20</w:t>
            </w:r>
          </w:p>
        </w:tc>
        <w:tc>
          <w:tcPr>
            <w:tcW w:w="850" w:type="dxa"/>
            <w:shd w:val="clear" w:color="auto" w:fill="FFFFFF" w:themeFill="background1"/>
          </w:tcPr>
          <w:p w14:paraId="6D2A83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2F438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6 402,53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E2CB3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5 171,67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3EE44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6C14C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A549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FCCB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04CB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F3EA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863F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3977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73EC20E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17811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52B83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71B06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8A55F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117F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4A0C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DC36C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227D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F3F93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0D8A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38C11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8F66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B5E12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2F2EC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C65C4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D9FC20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DA776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4C7A8137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На территориях общественного пользования в пределах городской и вне городской черты повышен уровень освещенности, ед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12BBFE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51105D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7BF01A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4529EC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746FFDE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076C3B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5E3FA4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4A8592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015F0F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36D73A9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9EED6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5AA6A0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456144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3F9A47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CA621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6158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02E94DB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64E3FB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936757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94437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290D817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062BB9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6876A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241F91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6A253F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31F619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hideMark/>
          </w:tcPr>
          <w:p w14:paraId="4937C1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hideMark/>
          </w:tcPr>
          <w:p w14:paraId="7AF7E4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hideMark/>
          </w:tcPr>
          <w:p w14:paraId="130F7F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hideMark/>
          </w:tcPr>
          <w:p w14:paraId="549E24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51FAD7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1F35FF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75A659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09B984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D115D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43F5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21F73E2" w14:textId="77777777" w:rsidTr="00554D0C">
        <w:trPr>
          <w:trHeight w:val="197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76116F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15EE4D9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223BBE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FED48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14:paraId="2D098C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FFFFFF" w:themeFill="background1"/>
          </w:tcPr>
          <w:p w14:paraId="625B51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shd w:val="clear" w:color="auto" w:fill="FFFFFF" w:themeFill="background1"/>
          </w:tcPr>
          <w:p w14:paraId="644A34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0DCD5B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  <w:hideMark/>
          </w:tcPr>
          <w:p w14:paraId="1A2938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  <w:hideMark/>
          </w:tcPr>
          <w:p w14:paraId="3A6048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  <w:hideMark/>
          </w:tcPr>
          <w:p w14:paraId="1AD18C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  <w:hideMark/>
          </w:tcPr>
          <w:p w14:paraId="7412D6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  <w:hideMark/>
          </w:tcPr>
          <w:p w14:paraId="11C4AA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0C870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4A1F8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4D40C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5ED6D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0902C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19AD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BD5E3FB" w14:textId="77777777" w:rsidTr="00554D0C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BAD88FC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1.7.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B6CE3E4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 xml:space="preserve">Мероприятие 01.07. </w:t>
            </w:r>
            <w:r w:rsidRPr="007B71E8">
              <w:rPr>
                <w:sz w:val="16"/>
                <w:szCs w:val="16"/>
              </w:rPr>
              <w:br/>
              <w:t>Развитие инфраструктуры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B6F927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251F98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</w:tcPr>
          <w:p w14:paraId="6DDF83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2CEE57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464622C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BB0311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0158E7B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327 614,33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BD806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F439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E5A43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EA5F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6593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0B6E9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3EBCFECB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797FE21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FD320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875CC1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A22ED5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14:paraId="38F6EBE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C5E97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A99880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F04C85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358784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311 233,61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FBD7D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935D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7B57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D5F9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CE4B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A885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D8B1C26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3878A62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D4CD3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D2458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C2E20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auto"/>
          </w:tcPr>
          <w:p w14:paraId="3B65FC0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82C8C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E5D36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8F3A1C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1591417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88DEE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DBFC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77E6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CB5C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9622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64D2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A31559B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C3BA1E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BC7E259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4334D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4E10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</w:tcPr>
          <w:p w14:paraId="14DC62A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C1A49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50D5163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9C22D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4958421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16 380,72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EC6E3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4CB8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5975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06F6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38FA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1395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2FA04A3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AE1272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067210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5290B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86086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auto"/>
          </w:tcPr>
          <w:p w14:paraId="3AFD4E7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B8903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D81450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0342F0F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</w:tcPr>
          <w:p w14:paraId="3A232D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94F4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794A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3C7E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C540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3F15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22A3F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4E0AA0D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C90D85B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C8DE32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 план мероприятий по развитию инфраструктуры парка, предусмотренного Приложением к соглашению между Министерством благоустройства Московской области и муниципальным образованием Московской области о предоставлении из бюджета Московской области ИМБТ бюджету муниципального образования Московской области, процент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400F46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3AD4E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0AACC6CF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red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21539F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14:paraId="201739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35F5045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13B34150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</w:tcPr>
          <w:p w14:paraId="5EDD62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</w:tcPr>
          <w:p w14:paraId="6E0AF53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56F102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0CBB7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23A7C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8D3F5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366C30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F951D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0E0E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DA11A4D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E88E09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99DDCE4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82FE6B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0B252F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426BEAE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D6DDBF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A9CB33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489494C2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071BA4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4A7ED9A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</w:tcPr>
          <w:p w14:paraId="7F7104D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DD424F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3E9A143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3806FDB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F4121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00AE8C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3501D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37687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0D67C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11F02A5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87AF237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FAACD3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8FC1C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408A5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AC2665B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DDB41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A5364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C33E953" w14:textId="77777777" w:rsidR="00955432" w:rsidRPr="00F55214" w:rsidRDefault="00955432" w:rsidP="00554D0C">
            <w:pPr>
              <w:jc w:val="center"/>
              <w:rPr>
                <w:sz w:val="16"/>
                <w:szCs w:val="16"/>
                <w:highlight w:val="green"/>
              </w:rPr>
            </w:pPr>
            <w:r w:rsidRPr="00330D6E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E8AF1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3363F36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1C7E32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0662D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AED79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6934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FDB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3A111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278D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96278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C7C08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71733F5" w14:textId="77777777" w:rsidTr="00554D0C">
        <w:trPr>
          <w:trHeight w:val="6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  <w:hideMark/>
          </w:tcPr>
          <w:p w14:paraId="3DB52F3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bookmarkStart w:id="0" w:name="_Hlk155778216"/>
            <w:r>
              <w:rPr>
                <w:iCs/>
                <w:sz w:val="16"/>
                <w:szCs w:val="16"/>
              </w:rPr>
              <w:t>1.8</w:t>
            </w:r>
            <w:r w:rsidRPr="00380615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6AE0F81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01.20.</w:t>
            </w:r>
            <w:r w:rsidRPr="007B71E8">
              <w:rPr>
                <w:sz w:val="16"/>
                <w:szCs w:val="16"/>
              </w:rPr>
              <w:br/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539A83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69B42DD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4FE84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548F9F3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24DC31F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2E7585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D9174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032ED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CCEDC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6E895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3BB72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92ABB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ACBC0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33D026BC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03102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32AF0A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115EC92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C58980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CCB5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149DD2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9B70F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EDA30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3776B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76BE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8460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8732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3ADE5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45E8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1A2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E29B18E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36AC8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42ACC7A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97451A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E6D0A1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8283A5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A53FC4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302A26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71D75F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043DD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6A3B3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13CD4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9F69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9AC8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FFCA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E3A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3492AF1" w14:textId="77777777" w:rsidTr="00554D0C">
        <w:trPr>
          <w:trHeight w:val="168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208D96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2E257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043F64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A4C234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5F1AB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1 098,91</w:t>
            </w:r>
          </w:p>
        </w:tc>
        <w:tc>
          <w:tcPr>
            <w:tcW w:w="850" w:type="dxa"/>
            <w:shd w:val="clear" w:color="auto" w:fill="FFFFFF" w:themeFill="background1"/>
          </w:tcPr>
          <w:p w14:paraId="335EE8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120,00</w:t>
            </w:r>
          </w:p>
        </w:tc>
        <w:tc>
          <w:tcPr>
            <w:tcW w:w="638" w:type="dxa"/>
            <w:shd w:val="clear" w:color="auto" w:fill="FFFFFF" w:themeFill="background1"/>
          </w:tcPr>
          <w:p w14:paraId="5B09E15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500,00</w:t>
            </w:r>
          </w:p>
        </w:tc>
        <w:tc>
          <w:tcPr>
            <w:tcW w:w="780" w:type="dxa"/>
            <w:shd w:val="clear" w:color="auto" w:fill="FFFFFF" w:themeFill="background1"/>
          </w:tcPr>
          <w:p w14:paraId="2517CAD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478,91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CCC44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35DC9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FF4F5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37129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42EB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D643A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248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78DB9D1" w14:textId="77777777" w:rsidTr="00554D0C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0153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E6164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FF08E9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99E0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C4E7B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9D1F4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69298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0EF76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D8ED2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B2917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2640C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352B2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699B6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2088F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662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B5EBE21" w14:textId="77777777" w:rsidTr="00554D0C">
        <w:trPr>
          <w:trHeight w:val="93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131E8F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  <w:hideMark/>
          </w:tcPr>
          <w:p w14:paraId="16638108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Благоустроены общественные территории, без привлечения средств федерального бюджета и бюджета Московской области, ед. 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hideMark/>
          </w:tcPr>
          <w:p w14:paraId="0259BB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hideMark/>
          </w:tcPr>
          <w:p w14:paraId="476A46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hideMark/>
          </w:tcPr>
          <w:p w14:paraId="532464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641ED0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A2E56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7EA7C8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05C599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hideMark/>
          </w:tcPr>
          <w:p w14:paraId="08AEBE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hideMark/>
          </w:tcPr>
          <w:p w14:paraId="32C8CD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5C861C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FEF8B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hideMark/>
          </w:tcPr>
          <w:p w14:paraId="43D89F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686FA4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hideMark/>
          </w:tcPr>
          <w:p w14:paraId="1E14D5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045FB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DE7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AA6F7C4" w14:textId="77777777" w:rsidTr="00554D0C">
        <w:trPr>
          <w:trHeight w:val="60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4CB0AC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30E8435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596B4E1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04A0D0F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hideMark/>
          </w:tcPr>
          <w:p w14:paraId="287DFF3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4B550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AD679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11179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hideMark/>
          </w:tcPr>
          <w:p w14:paraId="2673F6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49B9AF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738687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0B135A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0092E4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1E4A41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hideMark/>
          </w:tcPr>
          <w:p w14:paraId="21B2B5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5FEFEB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hideMark/>
          </w:tcPr>
          <w:p w14:paraId="1232F9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8A60A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4B3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95A4517" w14:textId="77777777" w:rsidTr="00554D0C">
        <w:trPr>
          <w:trHeight w:val="179"/>
        </w:trPr>
        <w:tc>
          <w:tcPr>
            <w:tcW w:w="533" w:type="dxa"/>
            <w:vMerge/>
            <w:shd w:val="clear" w:color="auto" w:fill="FFFFFF" w:themeFill="background1"/>
            <w:vAlign w:val="center"/>
            <w:hideMark/>
          </w:tcPr>
          <w:p w14:paraId="527BF9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hideMark/>
          </w:tcPr>
          <w:p w14:paraId="7917529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0EC93CD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hideMark/>
          </w:tcPr>
          <w:p w14:paraId="5930861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14:paraId="3594BC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14:paraId="260BAC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8" w:type="dxa"/>
            <w:shd w:val="clear" w:color="auto" w:fill="FFFFFF" w:themeFill="background1"/>
          </w:tcPr>
          <w:p w14:paraId="28E6A8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33D4B7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hideMark/>
          </w:tcPr>
          <w:p w14:paraId="0288A0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hideMark/>
          </w:tcPr>
          <w:p w14:paraId="4E72AF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hideMark/>
          </w:tcPr>
          <w:p w14:paraId="20C2D7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hideMark/>
          </w:tcPr>
          <w:p w14:paraId="6DD9F2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hideMark/>
          </w:tcPr>
          <w:p w14:paraId="5D4A36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32B37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BF897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AD4F4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6A1B3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480D5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A9A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10EC1F7" w14:textId="77777777" w:rsidTr="00554D0C">
        <w:trPr>
          <w:trHeight w:val="102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71944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F72E2DD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01.23.</w:t>
            </w:r>
          </w:p>
          <w:p w14:paraId="757634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Устройство систем наружного освещения в рамках реализации проекта "Светлый город"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2CF4BAD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759717A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73E39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 xml:space="preserve">25 242,39 </w:t>
            </w:r>
          </w:p>
        </w:tc>
        <w:tc>
          <w:tcPr>
            <w:tcW w:w="850" w:type="dxa"/>
            <w:shd w:val="clear" w:color="auto" w:fill="FFFFFF" w:themeFill="background1"/>
          </w:tcPr>
          <w:p w14:paraId="38EE39F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632C87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5407F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670D2E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576A3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93983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642C7E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FBB31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1129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E66992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190D9D12" w14:textId="77777777" w:rsidTr="00554D0C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33F5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518E05" w14:textId="77777777" w:rsidR="00955432" w:rsidRPr="00E1154F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C24B61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9D2A1D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80B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3F754E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28115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1E26E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8C7E8C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3ADBB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0C9E4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20E19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7BF30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26B6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21C84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66A574E" w14:textId="77777777" w:rsidTr="00554D0C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A4F7B6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63D08CA" w14:textId="77777777" w:rsidR="00955432" w:rsidRPr="00E1154F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E86EAF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8F1382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9035CD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10DCB4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93BF92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CD0F90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7EF129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A8B41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10FD7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D9944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C1A48E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76B88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372CE8B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333948B" w14:textId="77777777" w:rsidTr="00554D0C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8A416A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055A1C" w14:textId="77777777" w:rsidR="00955432" w:rsidRPr="00E1154F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5EB76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EAF562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888E0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25 242,39</w:t>
            </w:r>
          </w:p>
        </w:tc>
        <w:tc>
          <w:tcPr>
            <w:tcW w:w="850" w:type="dxa"/>
            <w:shd w:val="clear" w:color="auto" w:fill="FFFFFF" w:themeFill="background1"/>
          </w:tcPr>
          <w:p w14:paraId="5CBC77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5436F7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717B26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14 322,39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324A7A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10 920,00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41C53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6384E8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2AB3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4419E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A298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1B68C5C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B08158C" w14:textId="77777777" w:rsidTr="00554D0C">
        <w:trPr>
          <w:trHeight w:val="98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CD65A4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652686E" w14:textId="77777777" w:rsidR="00955432" w:rsidRPr="00E1154F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7D097F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1E2163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97A337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01511A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35321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728442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ECB176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4DD43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2F6E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55F8B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3382A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2862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060C23C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79DFAA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2F53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2A74EEE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объектов устройства наружного освещения (Светлый город),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78BD05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9C43E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ABC8F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4148DC0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232D08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1A727F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54B3EC9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58844D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27C663E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00F315F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2027</w:t>
            </w:r>
          </w:p>
          <w:p w14:paraId="089E936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68994C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271CC09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516190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0BCA30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6B84E3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40793D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2A6EF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4B733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8F6DE7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F7812D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C78308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9EA844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14E1A4E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F7F4D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41BC4C4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6FC74E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C19B25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10DBE4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5EC90A9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1A7EEF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288393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F082D5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7BFBF6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21E41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DD44929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25D830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BF99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E6975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D5DDA6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A4FFE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DFAD9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B7D8CB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A8B9A7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8B1FFE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3FB41D8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7BDED7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EFC7B8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</w:tcPr>
          <w:p w14:paraId="271C6D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8ADE1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1AF535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0E1D2A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03311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57F050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F127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289FA8B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bookmarkEnd w:id="0"/>
      <w:tr w:rsidR="00955432" w:rsidRPr="00380615" w14:paraId="166EF1A0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878B0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90EB27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Основное мероприятие 02. Обеспечение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3E1349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21AAF83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700555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648 650,32</w:t>
            </w:r>
          </w:p>
        </w:tc>
        <w:tc>
          <w:tcPr>
            <w:tcW w:w="850" w:type="dxa"/>
            <w:shd w:val="clear" w:color="auto" w:fill="FFFFFF" w:themeFill="background1"/>
          </w:tcPr>
          <w:p w14:paraId="22D6561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3B0F99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763AB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5B4A7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208 349,60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7D573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88915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473D33D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11FB7D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F843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A526810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300096B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3849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F633E2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53BE3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0B6688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D5D8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6D0CA2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2E7BFB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B293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0E0657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A0BB8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47003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DFED1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F982E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C4385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552F34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83E0699" w14:textId="77777777" w:rsidTr="00554D0C">
        <w:trPr>
          <w:trHeight w:val="1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1A1AB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4273E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65C0D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CA389A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E41F6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294E56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53111A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67F3C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A34D5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E8D3D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133D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29C2C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022A0F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8504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8F98A5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050A72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8FFC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4CC962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7A89EB9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ADDE92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46AE7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648 650,32</w:t>
            </w:r>
          </w:p>
        </w:tc>
        <w:tc>
          <w:tcPr>
            <w:tcW w:w="850" w:type="dxa"/>
            <w:shd w:val="clear" w:color="auto" w:fill="FFFFFF" w:themeFill="background1"/>
          </w:tcPr>
          <w:p w14:paraId="789F427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0C60DE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910FB3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B8236B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208 349,60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79B3C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208 263,42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F2434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211 375,52</w:t>
            </w:r>
          </w:p>
        </w:tc>
        <w:tc>
          <w:tcPr>
            <w:tcW w:w="567" w:type="dxa"/>
            <w:shd w:val="clear" w:color="auto" w:fill="FFFFFF" w:themeFill="background1"/>
          </w:tcPr>
          <w:p w14:paraId="390B521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0259BDD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D38C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9C3318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3F6E23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129F8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225DB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162FAC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D3B2AA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E0801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C9EE55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6D2406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AFCC58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E334C7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108A16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25E8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0452F6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38E1C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3A7B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94CFD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A168E3B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1515A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18FB916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613F09">
              <w:rPr>
                <w:sz w:val="16"/>
                <w:szCs w:val="16"/>
              </w:rPr>
              <w:t>Мероприятие 02.02.</w:t>
            </w:r>
            <w:r w:rsidRPr="00613F09">
              <w:rPr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6053D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25D1C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EE15A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75 776,80</w:t>
            </w:r>
          </w:p>
        </w:tc>
        <w:tc>
          <w:tcPr>
            <w:tcW w:w="850" w:type="dxa"/>
            <w:shd w:val="clear" w:color="auto" w:fill="FFFFFF" w:themeFill="background1"/>
          </w:tcPr>
          <w:p w14:paraId="7BC1E8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8F158D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DEA7A5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764189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28 447,00</w:t>
            </w:r>
          </w:p>
        </w:tc>
        <w:tc>
          <w:tcPr>
            <w:tcW w:w="851" w:type="dxa"/>
            <w:shd w:val="clear" w:color="auto" w:fill="FFFFFF" w:themeFill="background1"/>
          </w:tcPr>
          <w:p w14:paraId="061079E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1206D7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24 791,80</w:t>
            </w:r>
          </w:p>
        </w:tc>
        <w:tc>
          <w:tcPr>
            <w:tcW w:w="567" w:type="dxa"/>
            <w:shd w:val="clear" w:color="auto" w:fill="FFFFFF" w:themeFill="background1"/>
          </w:tcPr>
          <w:p w14:paraId="1414B8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A00E9B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01288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20DE4F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604C1CE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5B62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2EBEA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F90689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2099A9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7C57A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3AFEA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849135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678621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358435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C1BDD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3FD5A3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97B369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6EB132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34BA6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2C231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32B307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FE80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973E0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3D3355FB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7643F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19528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77F3D0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7556D1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347F2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A2E70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28FE60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579283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4086E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293186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01C70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E12D2B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C011DF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AEE37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FC457A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2A647E6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515D3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725BE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75 776,80</w:t>
            </w:r>
          </w:p>
        </w:tc>
        <w:tc>
          <w:tcPr>
            <w:tcW w:w="850" w:type="dxa"/>
            <w:shd w:val="clear" w:color="auto" w:fill="FFFFFF" w:themeFill="background1"/>
          </w:tcPr>
          <w:p w14:paraId="263D75A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ED675D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47440A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AE033D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28 447,00</w:t>
            </w:r>
          </w:p>
        </w:tc>
        <w:tc>
          <w:tcPr>
            <w:tcW w:w="851" w:type="dxa"/>
            <w:shd w:val="clear" w:color="auto" w:fill="FFFFFF" w:themeFill="background1"/>
          </w:tcPr>
          <w:p w14:paraId="2630657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22 538,00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9B0605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24 791,80</w:t>
            </w:r>
          </w:p>
        </w:tc>
        <w:tc>
          <w:tcPr>
            <w:tcW w:w="567" w:type="dxa"/>
            <w:shd w:val="clear" w:color="auto" w:fill="FFFFFF" w:themeFill="background1"/>
          </w:tcPr>
          <w:p w14:paraId="6E6CBD9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CB2882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81EE7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B3AD0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19D53D5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1E83A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26325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14:paraId="1565B3C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ADDAE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B3264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CCF8C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13F221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E0B48A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1F03F3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8B6BC9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56D8D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6DB46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51CB6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98788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93BBE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21A9A9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A5D8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4813341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</w:p>
          <w:p w14:paraId="5B980EF1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светильников,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382149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605C7A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D79A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283D71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84210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981820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86554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626A81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2AE81D2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25B38F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49E9B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03B22D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659347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5E3CC7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CC4A5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EFC5A2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0D57D54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1A9CE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54923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97A087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9A4B2A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E6755B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D50102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13890E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BFB26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3CEF41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1B271A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5BDD1D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E278F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EB9FBE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0014F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2D5268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D8BD2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81A11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B1168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5D7549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08AF66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935A9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ABEFBD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BD0C74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378DDB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EDF35F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425EE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E488B3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0129A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64CD271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D60BC4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322BB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67230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426" w:type="dxa"/>
            <w:shd w:val="clear" w:color="auto" w:fill="FFFFFF" w:themeFill="background1"/>
          </w:tcPr>
          <w:p w14:paraId="35B73D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1695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1C9BF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3CF0F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9A11B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4B1AB7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F0C39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301A104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86F9DEF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E1CF4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7D581C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02.03.</w:t>
            </w:r>
            <w:r w:rsidRPr="007B71E8">
              <w:rPr>
                <w:sz w:val="16"/>
                <w:szCs w:val="16"/>
              </w:rPr>
              <w:br/>
              <w:t>Замена неэнергоэффективных светильников наружного освещения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4E135B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D5A53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2EEC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52 898,88</w:t>
            </w:r>
          </w:p>
        </w:tc>
        <w:tc>
          <w:tcPr>
            <w:tcW w:w="850" w:type="dxa"/>
            <w:shd w:val="clear" w:color="auto" w:fill="FFFFFF" w:themeFill="background1"/>
          </w:tcPr>
          <w:p w14:paraId="043DFC3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9026C4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CFFC70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B82B04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2FB18D1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497EFB3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567" w:type="dxa"/>
            <w:shd w:val="clear" w:color="auto" w:fill="FFFFFF" w:themeFill="background1"/>
          </w:tcPr>
          <w:p w14:paraId="2777F5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400484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086C54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F0330B0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2D2F1AD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0ADD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4DC6A6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6EA848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EAEEB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D564E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D8D047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5F1A14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1C3E1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2AECFC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5764FA4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E337F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2E79A7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A1E5C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9BCDE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DB2533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5757B1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3260E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F55E3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2D246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D95C0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AC5AA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B1D7D0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55315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F77DDE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488692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0375B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6B795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BDF323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C96AE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BB5AB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374DDF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0ACD545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0114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F8C989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C5F60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87C2DF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FCBBF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52 898,88</w:t>
            </w:r>
          </w:p>
        </w:tc>
        <w:tc>
          <w:tcPr>
            <w:tcW w:w="850" w:type="dxa"/>
            <w:shd w:val="clear" w:color="auto" w:fill="FFFFFF" w:themeFill="background1"/>
          </w:tcPr>
          <w:p w14:paraId="30C2EA8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0AB74E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CB005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7CB16B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10 731,00</w:t>
            </w:r>
          </w:p>
        </w:tc>
        <w:tc>
          <w:tcPr>
            <w:tcW w:w="851" w:type="dxa"/>
            <w:shd w:val="clear" w:color="auto" w:fill="FFFFFF" w:themeFill="background1"/>
          </w:tcPr>
          <w:p w14:paraId="2532E7A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10 726,00</w:t>
            </w:r>
          </w:p>
        </w:tc>
        <w:tc>
          <w:tcPr>
            <w:tcW w:w="709" w:type="dxa"/>
            <w:shd w:val="clear" w:color="auto" w:fill="FFFFFF" w:themeFill="background1"/>
          </w:tcPr>
          <w:p w14:paraId="2CED0F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567" w:type="dxa"/>
            <w:shd w:val="clear" w:color="auto" w:fill="FFFFFF" w:themeFill="background1"/>
          </w:tcPr>
          <w:p w14:paraId="1D76108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</w:tcPr>
          <w:p w14:paraId="556416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9 881,72</w:t>
            </w:r>
          </w:p>
        </w:tc>
        <w:tc>
          <w:tcPr>
            <w:tcW w:w="708" w:type="dxa"/>
            <w:shd w:val="clear" w:color="auto" w:fill="FFFFFF" w:themeFill="background1"/>
          </w:tcPr>
          <w:p w14:paraId="7BBB68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F9921A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4E4856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7E64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8D3F1F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F6A8D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B7E96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</w:t>
            </w:r>
            <w:r w:rsidRPr="00380615">
              <w:rPr>
                <w:sz w:val="16"/>
                <w:szCs w:val="16"/>
              </w:rPr>
              <w:lastRenderedPageBreak/>
              <w:t xml:space="preserve">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817E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6DD6C9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79C33D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E7D045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D1D2E0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37C0FB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973063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CC3458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A5001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A5925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906CC9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26DEFC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DDF20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3E72049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Количество замененных неэнергоэффективных светильников наружного освещения,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14CE631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CBC49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61DB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B36CBB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0328D1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E5B821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79BC6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E0D15B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1705ED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5967164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2CE955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A43BB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37019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E91AB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3565FB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46F070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DC05AF5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E94D4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E99BA5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A8F889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F778D3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870CB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3A4AFF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6A3441B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1CA17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710757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1B65B7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0BDFDAB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5D598C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E54153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ABFAF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B918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75E7F9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F6BF3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B565B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044463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EA0E11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76E76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CF308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8526B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52A665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6A4CB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0B2C750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4391A44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4557BD0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51FBF7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A54008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13A46E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263D125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0FF62E9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266F2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278FF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6EF19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DB73B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9850E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7B20A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EAD0A44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CE806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C429A02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02.05.</w:t>
            </w:r>
          </w:p>
          <w:p w14:paraId="621B23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62DF17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B9547C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EBC0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59B0881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46217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25A8B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9C72F7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9754C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118E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9C44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5FD4D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94EC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947484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32D624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6F7B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2EEB6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D1C81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F58E8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69437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84EA43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BFFC13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DA3CA3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F90C5F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08755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8A83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DC85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05FF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2715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D647D7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CDFC0C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20B6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F4222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CE21E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2F88E6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7C420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DFD4E4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9B09D7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7957D0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CEA421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F76B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DCC3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54B8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335A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2EF3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D3A9E8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B5DCE0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F2C3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23349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A2643D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EC1ED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676AF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0" w:type="dxa"/>
            <w:shd w:val="clear" w:color="auto" w:fill="FFFFFF" w:themeFill="background1"/>
          </w:tcPr>
          <w:p w14:paraId="078087D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8E7F65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5E2E43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C58EB3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4383E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280B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A43E0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8FDEC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0605B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BB0DEB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1FCC986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8B4D1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BE6821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194BA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7902D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6EC79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3EC1C1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3FE5A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FD81B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0A941B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84BBD5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AC5A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0D1F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18FD4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CA56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E6CE0E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C6EB04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9CBD7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C2276D7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</w:p>
          <w:p w14:paraId="4135E5C1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модернизация систем наружного освещения, установке камер видеонаблюдения, подключенных к системе «Безопасный регион», в рамках реализации мероприятия по замене детских игровых 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BBBFA2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5795A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9B5F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2B527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AA944C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7AC001D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314ACB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B32C71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260D8D3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70EE22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AA524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C69C9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15ACD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3778C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5C4311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3F9AD0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F44D72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6DF8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ED6A26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210AF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DAF168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100F14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C34B9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2DCDE5C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EF60F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0B6D2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10B798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6E6DD1C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616A3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2D96D2E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25C32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59BD9E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A7DC4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25D988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54C88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0DC4D5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7AEF27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EFDC5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9C5D9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1BF4D7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30A848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58AE36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C436F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6217074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287F4F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370906F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705CBF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  <w:vAlign w:val="center"/>
          </w:tcPr>
          <w:p w14:paraId="3123755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85A57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7CE7970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B9A114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094D4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28A88C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514F4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FF6BD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C7665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1A8C706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D97F8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A250E5C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02.06.</w:t>
            </w:r>
          </w:p>
          <w:p w14:paraId="4AA49A5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Замена детских игровых площадок на дворовых территориях и территориях общего пользования (Установка ДИП)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7C0E66D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54A4A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3CCE2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37BE100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178BB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FC49E6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4FCFAD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82F80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0D8F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75A0CF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4A21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7E256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11C31A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7054482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2E833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1146A6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433F4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9DE2C7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5C2C7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A21BDC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B7A1CC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6AF2C4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94270C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4EDDC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43BD7F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6D933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A964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E791A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70A470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AA11ED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C604A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50668F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1F65A4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2F2EBC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4C06C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4BAD308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E2B7DE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58A4FC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62444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86441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9247B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7B1A3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4EAD3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FD200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5A8B5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58E8944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227FB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2F9E3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799D5A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A6694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225C3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46 726,46</w:t>
            </w:r>
          </w:p>
        </w:tc>
        <w:tc>
          <w:tcPr>
            <w:tcW w:w="850" w:type="dxa"/>
            <w:shd w:val="clear" w:color="auto" w:fill="FFFFFF" w:themeFill="background1"/>
          </w:tcPr>
          <w:p w14:paraId="0B3912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77B6B3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4CDFF0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DBD1F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7FDC3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30C8A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16 156,50</w:t>
            </w:r>
          </w:p>
        </w:tc>
        <w:tc>
          <w:tcPr>
            <w:tcW w:w="567" w:type="dxa"/>
            <w:shd w:val="clear" w:color="auto" w:fill="FFFFFF" w:themeFill="background1"/>
          </w:tcPr>
          <w:p w14:paraId="018EAD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99835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4A7A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453853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C6E642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834C9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27C3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7F72A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05E214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63036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29587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D6BF09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0FABBE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E06A8C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8719F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FCE4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5D47B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38902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A3456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4F9C103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6805FC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2054B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01E953D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</w:p>
          <w:p w14:paraId="304FFD82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 xml:space="preserve">Установлены детские игровые площадки в рамках реализации мероприятия по замене детских игровых </w:t>
            </w:r>
            <w:r w:rsidRPr="007B71E8">
              <w:rPr>
                <w:i/>
                <w:sz w:val="16"/>
                <w:szCs w:val="16"/>
              </w:rPr>
              <w:lastRenderedPageBreak/>
              <w:t>площадок на дворовых территориях и территориях общего пользования,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7BD2E7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FAD0D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DDB32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502DFA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EFCDB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15827AF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9B3460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7D91F8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640363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7105B1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27499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E3A93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384A6B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A1693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F3300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984449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E70152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5E795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6CEB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DA18069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7C8110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1427E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7F058EF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1349DC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138F1F3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74ADDF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D5937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2B0CA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35A87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431AE9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A6B614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480AF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7C844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901D7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6ACD0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EB770D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EDCB25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CE89C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D785E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380BA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E23529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C23632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349FF7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7EADBB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7FCA0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01AFBD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4E05592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3E39E0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4D6642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672063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0A6E2D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D5997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125DA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431C4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4487B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BB521C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BA0DF31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3B1B9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413EEBA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02.07.</w:t>
            </w:r>
          </w:p>
          <w:p w14:paraId="7BBA1D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(Установка ДИП)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E04DFF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C119BB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908FA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36E3EC6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0F048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D2BEBA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8FBF07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1444985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2695014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3D5F83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439E7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C747E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6C14F8FC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10EE6D9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59F60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E47BD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3F397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18B638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75930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8961F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23E89A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434AFF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44EF20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3A7742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A1F907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F654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01133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F013D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DA2FDC7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1129E4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5EE4F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265584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4F94A3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A08AA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BF2FEE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428E70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0333FE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926296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81005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9A278B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78FEE71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F538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B826E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5E3CF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FA6E7A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5A0FDF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24F00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BC3DE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4370F8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F5B4AD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52042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48 259,41</w:t>
            </w:r>
          </w:p>
        </w:tc>
        <w:tc>
          <w:tcPr>
            <w:tcW w:w="850" w:type="dxa"/>
            <w:shd w:val="clear" w:color="auto" w:fill="FFFFFF" w:themeFill="background1"/>
          </w:tcPr>
          <w:p w14:paraId="3176FA6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C721DC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00EC867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CEFB87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851" w:type="dxa"/>
            <w:shd w:val="clear" w:color="auto" w:fill="FFFFFF" w:themeFill="background1"/>
          </w:tcPr>
          <w:p w14:paraId="63852F6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709" w:type="dxa"/>
            <w:shd w:val="clear" w:color="auto" w:fill="FFFFFF" w:themeFill="background1"/>
          </w:tcPr>
          <w:p w14:paraId="0779981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16 358,50</w:t>
            </w:r>
          </w:p>
        </w:tc>
        <w:tc>
          <w:tcPr>
            <w:tcW w:w="567" w:type="dxa"/>
            <w:shd w:val="clear" w:color="auto" w:fill="FFFFFF" w:themeFill="background1"/>
          </w:tcPr>
          <w:p w14:paraId="5ECD90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F2DD4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C467C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726C6A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61EF5C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3BD7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B8E42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614A95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B1694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2016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09C47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1C3EEA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4A6CD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E27F74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E4752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140C9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D7E5E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3F4C2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FD200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66D9CA3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22ED91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CC6AD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CEB9D15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Модернизированы детские игровые площадки, установленные ранее с привлечением средств бюджета Московской области,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45F5F1E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74E7C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FF4A0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24C6D8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B7C469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9AD41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6AD6D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3650754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47AF90A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54C9C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717DC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975DB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9635D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3FDFE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4212A3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0107394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0EB433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A4B4F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441C6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E02F8C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30DF3A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94A45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1167C9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55AE76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0F3F8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4A82422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22FE4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0268524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729392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0383337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B5ADA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478186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F06A2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4CA457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7B327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072A37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CD5FF4E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C7D86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68B31C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016F8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320EFA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196B07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CFB79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665826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6F4974D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7013AB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3DAEE55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79A1296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36BF06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</w:tcPr>
          <w:p w14:paraId="597795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BBF2A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FC840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6D68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5881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E67B1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AFFA7D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FD498B6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8B008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452A79C" w14:textId="77777777" w:rsidR="00955432" w:rsidRPr="007B71E8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02.08.</w:t>
            </w:r>
          </w:p>
          <w:p w14:paraId="21F50B2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(Демонтаж, освещение, видеонаблюдение)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0B8A36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661FCB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28BED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1E2E071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6D2ADA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B5DF27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E2C45B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237AEF3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E390A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451C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F54D6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4B80B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238EFEE0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16FE9C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F366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9C109C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DA2375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33303F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2AF28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5A6941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28CCE1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ECA182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A0C551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6287E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A8576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21F0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A0944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0969A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B7C79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2C9E80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D686A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9DA2A8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19EA51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30E6C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11742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9A291B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CBC78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56536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6EAC59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7AA3FA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9593D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F98D1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4A46D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31AA7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8ED68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FE505D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6D7BB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D3D03E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8CAC80B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669512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59E74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0" w:type="dxa"/>
            <w:shd w:val="clear" w:color="auto" w:fill="FFFFFF" w:themeFill="background1"/>
          </w:tcPr>
          <w:p w14:paraId="510B7B6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089A64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BBD1B2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0C6AE5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851" w:type="dxa"/>
            <w:shd w:val="clear" w:color="auto" w:fill="FFFFFF" w:themeFill="background1"/>
          </w:tcPr>
          <w:p w14:paraId="0119E7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9C50C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787C0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DEB19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F3992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EB9FB28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344C4C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01F1B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47933A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8BF546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15B8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F6251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9E9ED9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E4C56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1A14EF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45E46B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3FCBF2A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0E2913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8EBD0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9A279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92B76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3738F14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B6FF96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03D46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9B933CA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Выполнены работы по демонтажу (игровое оборудование, малые архитектурные формы, резиновое покрытие, твердое основание), устройству и (или) модернизации систем наружного освещения, установке камер видеонаблюдения, подключенных к системе «Безопасный регион», в рамках реализации мероприятия по модернизации детских игровых площадок, установленных ранее с привлечением средств бюджета Московской области, единица</w:t>
            </w:r>
          </w:p>
          <w:p w14:paraId="11049C42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8EB5B9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82521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7657B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2E110E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5F5BD1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071292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044E08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1D65DA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677D5E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F95F56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6F51C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447ED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66696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8A217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D5AC4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E317C08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744C52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1C09F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A517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984FA9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D8DB36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027E30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53CC24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16F615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79B5FF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560A1AC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5CB2840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478020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195DDA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40A2760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396BC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8C243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F9A6B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321FCB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8D334D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9F81D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A16B1D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44B93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27003E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E52252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69508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342CC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54BEFB7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DC22A9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5CE8062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4C4185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  <w:vAlign w:val="center"/>
          </w:tcPr>
          <w:p w14:paraId="08A680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82" w:type="dxa"/>
            <w:gridSpan w:val="5"/>
            <w:shd w:val="clear" w:color="auto" w:fill="FFFFFF" w:themeFill="background1"/>
            <w:vAlign w:val="center"/>
          </w:tcPr>
          <w:p w14:paraId="76AECD2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2B009B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14CB5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06E67D3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35F87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2D345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E0D48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EB0F5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D2265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FB4A7B2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3B1B9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2.7.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4277F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A48D8B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ADEB7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2F4D6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3FB88CE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603689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BD14D4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78EEC3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21080B9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4CB24A8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6EE1AAE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26650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A3AD1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0D77F0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4D4EBB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06A7919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955432" w:rsidRPr="00380615" w14:paraId="3D49360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0923B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51181B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BA9E6B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04669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E03EE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CD8CDC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45A41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59D4B5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E5F5DB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99D4B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7818D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1E43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40DF4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66FAA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4DE3FF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7D1311D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ABA7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561E1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2CC4C6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29B667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B741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75768B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F582E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50B731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34BDF4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0C2568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1A7F474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FDF13E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C0BC1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7A115F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7872CE0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99C3549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F5618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4E48D0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F02054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B914B3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FE347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421 910,64</w:t>
            </w:r>
          </w:p>
        </w:tc>
        <w:tc>
          <w:tcPr>
            <w:tcW w:w="850" w:type="dxa"/>
            <w:shd w:val="clear" w:color="auto" w:fill="FFFFFF" w:themeFill="background1"/>
          </w:tcPr>
          <w:p w14:paraId="462FDD1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3541EB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CF1FBF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A5CB34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136 137,60</w:t>
            </w:r>
          </w:p>
        </w:tc>
        <w:tc>
          <w:tcPr>
            <w:tcW w:w="851" w:type="dxa"/>
            <w:shd w:val="clear" w:color="auto" w:fill="FFFFFF" w:themeFill="background1"/>
          </w:tcPr>
          <w:p w14:paraId="4156CE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142 484,42</w:t>
            </w:r>
          </w:p>
        </w:tc>
        <w:tc>
          <w:tcPr>
            <w:tcW w:w="709" w:type="dxa"/>
            <w:shd w:val="clear" w:color="auto" w:fill="FFFFFF" w:themeFill="background1"/>
          </w:tcPr>
          <w:p w14:paraId="3A4E8C3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143 288,62</w:t>
            </w:r>
          </w:p>
        </w:tc>
        <w:tc>
          <w:tcPr>
            <w:tcW w:w="567" w:type="dxa"/>
            <w:shd w:val="clear" w:color="auto" w:fill="FFFFFF" w:themeFill="background1"/>
          </w:tcPr>
          <w:p w14:paraId="72669D9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5B92B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BD653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3AFA2C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FB616B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8B520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7A955C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64B9F6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E2E5D6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3C0FF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E1679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F4ECF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3D804F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E7686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40AA5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78904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E87CC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ABC74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AC4DF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DB624F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51ADF3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79145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B2F26C8" w14:textId="77777777" w:rsidR="00955432" w:rsidRPr="007B71E8" w:rsidRDefault="00955432" w:rsidP="00554D0C">
            <w:pPr>
              <w:rPr>
                <w:i/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6AEF9CA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55A60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7313B3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6BA7B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B24F1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43558A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43A747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037EF9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3925838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6F3291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1F856B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2F23B5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806F9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0EABE5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739EBF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2E3E5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2C14BD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2F2C0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5DABD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A4D9A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363EA2B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BF48E5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00637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5987B43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461AA23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06CDDC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229DFB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21B9A3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69BD4B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</w:tcPr>
          <w:p w14:paraId="1E16A9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67DDE9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5D21A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84FAF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3FFB2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36073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2C763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5416DF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C885C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54D7A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FE1467B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059B45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C68A81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6605CB4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075366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2589D66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</w:tcPr>
          <w:p w14:paraId="33F2C2C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FFFFFF" w:themeFill="background1"/>
          </w:tcPr>
          <w:p w14:paraId="0326F6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82" w:type="dxa"/>
            <w:gridSpan w:val="5"/>
            <w:shd w:val="clear" w:color="auto" w:fill="FFFFFF" w:themeFill="background1"/>
          </w:tcPr>
          <w:p w14:paraId="08D8E9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0487969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426" w:type="dxa"/>
            <w:shd w:val="clear" w:color="auto" w:fill="FFFFFF" w:themeFill="background1"/>
          </w:tcPr>
          <w:p w14:paraId="60A7F1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0"/>
              </w:rPr>
              <w:t>1269,6083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5E160E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2507F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540C0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01E8A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EAD03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E67F57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A892567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A236C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C063BF3" w14:textId="77777777" w:rsidR="00955432" w:rsidRPr="002A51F0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01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6369DD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851FC4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C48DC7B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223F319A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6D5EAF65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47B9659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443BA75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65550A72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0A7E9FA5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36BF2375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5DC000EA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29F000CD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775B92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0F145838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4CD378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A6C97B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3052344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26D51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CA016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1BA5177A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27826064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FB8913A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76A8410C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FD4678A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0294EE7B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68D93E4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06F55F1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A40CD4C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5310D924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8670F92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2EA341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FD8B1B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7270B6D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EE532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4F8D11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3879411C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1EC39109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4F9FD325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1741A38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E1E9FC7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7E44912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2BD3FEB9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EDFC81C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6A0CD042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089E5802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DA30B03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FD2CF4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DDDA4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F35783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47106C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F1D86A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AC3EC18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359 908,53</w:t>
            </w:r>
          </w:p>
        </w:tc>
        <w:tc>
          <w:tcPr>
            <w:tcW w:w="850" w:type="dxa"/>
            <w:shd w:val="clear" w:color="auto" w:fill="FFFFFF" w:themeFill="background1"/>
          </w:tcPr>
          <w:p w14:paraId="3945215F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2C1E0C62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17CDE166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04CB8B5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117 165,59</w:t>
            </w:r>
          </w:p>
        </w:tc>
        <w:tc>
          <w:tcPr>
            <w:tcW w:w="851" w:type="dxa"/>
            <w:shd w:val="clear" w:color="auto" w:fill="FFFFFF" w:themeFill="background1"/>
          </w:tcPr>
          <w:p w14:paraId="2A56C981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9117D">
              <w:rPr>
                <w:sz w:val="16"/>
                <w:szCs w:val="16"/>
              </w:rPr>
              <w:t>121</w:t>
            </w:r>
            <w:r>
              <w:rPr>
                <w:sz w:val="16"/>
                <w:szCs w:val="16"/>
              </w:rPr>
              <w:t> 711,72</w:t>
            </w:r>
          </w:p>
        </w:tc>
        <w:tc>
          <w:tcPr>
            <w:tcW w:w="709" w:type="dxa"/>
            <w:shd w:val="clear" w:color="auto" w:fill="FFFFFF" w:themeFill="background1"/>
          </w:tcPr>
          <w:p w14:paraId="5E7D13DB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121 031,22</w:t>
            </w:r>
          </w:p>
        </w:tc>
        <w:tc>
          <w:tcPr>
            <w:tcW w:w="567" w:type="dxa"/>
            <w:shd w:val="clear" w:color="auto" w:fill="FFFFFF" w:themeFill="background1"/>
          </w:tcPr>
          <w:p w14:paraId="7F6FA906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9B43DAB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2AEB7F1" w14:textId="77777777" w:rsidR="00955432" w:rsidRPr="002A51F0" w:rsidRDefault="00955432" w:rsidP="00554D0C">
            <w:pPr>
              <w:jc w:val="center"/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D364E7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9E4024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566BD1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1703321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665FC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A75AA5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3F13A869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7030ACD1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662C49D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61D8A15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64739AC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57C407E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4AC306C7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6E7D470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6CDA5D9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4A607BE1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27D3EED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A11FC8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B386B7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E803A08" w14:textId="77777777" w:rsidR="00955432" w:rsidRPr="002A51F0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283F116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168BAE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A2134E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6FCB49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64C581F3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08172A90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7BC87D46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557AD1A7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63C9CACF" w14:textId="77777777" w:rsidR="00955432" w:rsidRPr="002A51F0" w:rsidRDefault="00955432" w:rsidP="00554D0C">
            <w:pPr>
              <w:jc w:val="center"/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4F764A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816FDE2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751687D6" w14:textId="77777777" w:rsidR="00955432" w:rsidRPr="0059117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C661A8B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741545CC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6F239453" w14:textId="77777777" w:rsidR="00955432" w:rsidRPr="002A51F0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2FE1FAD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51F8DD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F108D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90C4B4F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7B1C85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A5FF67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0E7E2D69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9A0DF4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4BA1666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9E15FB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2620FBF1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5A6E22F1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4E3F61F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709D7E6B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507B239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734D2F8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7324A9A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608C54D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029F7D5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B996101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2B45C0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4955FB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6909E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51EC12A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7E5487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219DF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45AA103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283CAF5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3B1ED679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2916B93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67CB99D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1"/>
          </w:tcPr>
          <w:p w14:paraId="08D8BAED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7D87BAF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5B1C574B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94DAFA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6459CBCD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3EC61A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E6ADF8A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650EA0D9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D3D9E7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FF42753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F0E6BC0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4185AAA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FF1755B" w14:textId="77777777" w:rsidR="00955432" w:rsidRPr="002A51F0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sz w:val="16"/>
                <w:szCs w:val="16"/>
              </w:rPr>
              <w:t>Мероприятие 02.09.</w:t>
            </w:r>
            <w:r>
              <w:rPr>
                <w:sz w:val="16"/>
                <w:szCs w:val="16"/>
              </w:rPr>
              <w:t>02</w:t>
            </w:r>
            <w:r w:rsidRPr="007B71E8">
              <w:rPr>
                <w:sz w:val="16"/>
                <w:szCs w:val="16"/>
              </w:rPr>
              <w:br/>
              <w:t>Содержание парков культуры и отдыха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D2FFAF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BC174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ED592B9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426AA92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0E9521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61FEB99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04226DB0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37D6A346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0427FF5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5233B770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51130EF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F8F1439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4F07888D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955432" w:rsidRPr="00380615" w14:paraId="27902F3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7489F7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81B1FE7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3A3C22D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C5D09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83C5C5E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EB07577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2971EB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4A811237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4A49E5F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5C8CE9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5B969DC9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3C300B60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A31362C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CF7F6B8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FC0EEA5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485E52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1714E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2E6941B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CCBBC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4CB7A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212F67C1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2AC0CEA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0D78308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56EA2B0B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0821ED5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AE5C96A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6C6CC10B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2336C586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7446958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668A0944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8926DAA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8B573C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B5E8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9452D4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3A5E8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B48BD1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108A7AEA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lastRenderedPageBreak/>
              <w:t>62 002,11</w:t>
            </w:r>
          </w:p>
        </w:tc>
        <w:tc>
          <w:tcPr>
            <w:tcW w:w="850" w:type="dxa"/>
            <w:shd w:val="clear" w:color="auto" w:fill="FFFFFF" w:themeFill="background1"/>
          </w:tcPr>
          <w:p w14:paraId="2B9A23E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535FED92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229CAAA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850A051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18 972,01</w:t>
            </w:r>
          </w:p>
        </w:tc>
        <w:tc>
          <w:tcPr>
            <w:tcW w:w="851" w:type="dxa"/>
            <w:shd w:val="clear" w:color="auto" w:fill="FFFFFF" w:themeFill="background1"/>
          </w:tcPr>
          <w:p w14:paraId="082324FC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20 772,70</w:t>
            </w:r>
          </w:p>
        </w:tc>
        <w:tc>
          <w:tcPr>
            <w:tcW w:w="709" w:type="dxa"/>
            <w:shd w:val="clear" w:color="auto" w:fill="FFFFFF" w:themeFill="background1"/>
          </w:tcPr>
          <w:p w14:paraId="474E9E0E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22 257,40</w:t>
            </w:r>
          </w:p>
        </w:tc>
        <w:tc>
          <w:tcPr>
            <w:tcW w:w="567" w:type="dxa"/>
            <w:shd w:val="clear" w:color="auto" w:fill="FFFFFF" w:themeFill="background1"/>
          </w:tcPr>
          <w:p w14:paraId="2E125601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07A32D1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AFC3638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8B8E851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2FDD4F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2823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D6015D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6FF43D9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9DAA75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45351DB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6B782BCD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7C35513A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</w:tcPr>
          <w:p w14:paraId="247A24B8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CDF6A0D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21F4724E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9D1DE4C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 w:rsidRPr="000D6AE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4349D9C8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0334B523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1815AD46" w14:textId="77777777" w:rsidR="00955432" w:rsidRPr="000D6AE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2A51AB2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65BF3F5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EE0BBD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E92D6FC" w14:textId="77777777" w:rsidR="00955432" w:rsidRPr="002A51F0" w:rsidRDefault="00955432" w:rsidP="00554D0C">
            <w:pPr>
              <w:rPr>
                <w:sz w:val="16"/>
                <w:szCs w:val="16"/>
              </w:rPr>
            </w:pPr>
            <w:r w:rsidRPr="007B71E8">
              <w:rPr>
                <w:i/>
                <w:sz w:val="16"/>
                <w:szCs w:val="16"/>
              </w:rPr>
              <w:t>Обеспечено содержание парков культуры и отдыха,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724E5E0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437952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4FDEDB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shd w:val="clear" w:color="auto" w:fill="FFFFFF" w:themeFill="background1"/>
          </w:tcPr>
          <w:p w14:paraId="332533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35359B54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shd w:val="clear" w:color="auto" w:fill="FFFFFF" w:themeFill="background1"/>
          </w:tcPr>
          <w:p w14:paraId="6494B99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shd w:val="clear" w:color="auto" w:fill="FFFFFF" w:themeFill="background1"/>
          </w:tcPr>
          <w:p w14:paraId="38A081B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vAlign w:val="center"/>
          </w:tcPr>
          <w:p w14:paraId="009C20B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02" w:type="dxa"/>
            <w:gridSpan w:val="12"/>
            <w:shd w:val="clear" w:color="auto" w:fill="FFFFFF" w:themeFill="background1"/>
            <w:vAlign w:val="center"/>
          </w:tcPr>
          <w:p w14:paraId="00A0F0C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shd w:val="clear" w:color="auto" w:fill="FFFFFF" w:themeFill="background1"/>
          </w:tcPr>
          <w:p w14:paraId="39415D9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BAFDBF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4496016C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49C167A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shd w:val="clear" w:color="auto" w:fill="FFFFFF" w:themeFill="background1"/>
          </w:tcPr>
          <w:p w14:paraId="1BB215DC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9FD688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99EA63B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771F12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0AAE5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383358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2169959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805D82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34139F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8587EC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1603B8C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27D3D3FA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vAlign w:val="center"/>
          </w:tcPr>
          <w:p w14:paraId="0477EE1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07F4F0A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5ABFD38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0C23FFF3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C1ECF7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2508E470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613073FA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1ADE2F1D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vAlign w:val="center"/>
          </w:tcPr>
          <w:p w14:paraId="58C23796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DDB5D58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98C95E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574F4F4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3DC6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E89819" w14:textId="77777777" w:rsidR="00955432" w:rsidRPr="002A51F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1FB23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3204346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665C3AFF" w14:textId="77777777" w:rsidR="00955432" w:rsidRPr="002A51F0" w:rsidRDefault="00955432" w:rsidP="00554D0C">
            <w:pPr>
              <w:jc w:val="center"/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7B503D12" w14:textId="77777777" w:rsidR="00955432" w:rsidRPr="002A51F0" w:rsidRDefault="00955432" w:rsidP="00554D0C">
            <w:pPr>
              <w:jc w:val="center"/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5043E615" w14:textId="77777777" w:rsidR="00955432" w:rsidRPr="002A51F0" w:rsidRDefault="00955432" w:rsidP="00554D0C">
            <w:pPr>
              <w:jc w:val="center"/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57DE87EC" w14:textId="77777777" w:rsidR="00955432" w:rsidRPr="002A51F0" w:rsidRDefault="00955432" w:rsidP="00554D0C">
            <w:pPr>
              <w:jc w:val="center"/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</w:tcPr>
          <w:p w14:paraId="0F114FD7" w14:textId="77777777" w:rsidR="00955432" w:rsidRPr="002A51F0" w:rsidRDefault="00955432" w:rsidP="00554D0C">
            <w:pPr>
              <w:jc w:val="center"/>
            </w:pPr>
          </w:p>
        </w:tc>
        <w:tc>
          <w:tcPr>
            <w:tcW w:w="284" w:type="dxa"/>
            <w:gridSpan w:val="2"/>
            <w:shd w:val="clear" w:color="auto" w:fill="FFFFFF" w:themeFill="background1"/>
            <w:vAlign w:val="center"/>
          </w:tcPr>
          <w:p w14:paraId="26309C2F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567" w:type="dxa"/>
            <w:gridSpan w:val="6"/>
            <w:shd w:val="clear" w:color="auto" w:fill="FFFFFF" w:themeFill="background1"/>
            <w:vAlign w:val="center"/>
          </w:tcPr>
          <w:p w14:paraId="31E48FF1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2872D45D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49B605" w14:textId="77777777" w:rsidR="00955432" w:rsidRPr="00031E89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29,6083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1ED8CD89" w14:textId="77777777" w:rsidR="00955432" w:rsidRPr="002A51F0" w:rsidRDefault="00955432" w:rsidP="00554D0C">
            <w:pPr>
              <w:jc w:val="center"/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7E51D3F0" w14:textId="77777777" w:rsidR="00955432" w:rsidRPr="002A51F0" w:rsidRDefault="00955432" w:rsidP="00554D0C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43C8FDB" w14:textId="77777777" w:rsidR="00955432" w:rsidRPr="002A51F0" w:rsidRDefault="00955432" w:rsidP="00554D0C">
            <w:pPr>
              <w:jc w:val="center"/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2678D2A" w14:textId="77777777" w:rsidR="00955432" w:rsidRPr="002A51F0" w:rsidRDefault="00955432" w:rsidP="00554D0C">
            <w:pPr>
              <w:jc w:val="center"/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99F5E79" w14:textId="77777777" w:rsidR="00955432" w:rsidRPr="002A51F0" w:rsidRDefault="00955432" w:rsidP="00554D0C">
            <w:pPr>
              <w:jc w:val="center"/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1F8161C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709606E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2E62B1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310650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50:22:0020101:11318 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7009C8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82B3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2A274D4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0CC5E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B52602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2401B4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0633B8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9F0520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38703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D8ADC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33B3C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29948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D7800DA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3FC5723A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4BBFC68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0ACED363" w14:textId="77777777" w:rsidR="00955432" w:rsidRPr="00066797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3B9039E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955432" w:rsidRPr="00380615" w14:paraId="1C034EBE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DC520D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88EF5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653527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58EB7E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F3206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D348B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13E6FE4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FB66F1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4CFC7A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22A26E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6236D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83410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05F03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82624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A51B7C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63893E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5F08A8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7FECC5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4F1C5AD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394DC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36A5D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298BC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884174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E7DA8A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5BCE3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A68843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6A444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6EDC0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A01D7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33AC1B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CB927CB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F42087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38DDF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4C042E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ED301D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F9725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3FA51F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CB7F5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8505A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3DB8476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1975D6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6E835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54DE9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902C2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9DEAA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E357A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A529D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BEC4AC4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34AEF3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CC880E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305E91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4CB388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23433BA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5533A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4FDBDC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56591F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49CBB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BE1F9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72955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7B0F1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A25CA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6C610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76A1675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37D2059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22FD06E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FFE097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50:22:0000000:120700</w:t>
            </w:r>
            <w:r>
              <w:rPr>
                <w:sz w:val="16"/>
                <w:szCs w:val="16"/>
              </w:rPr>
              <w:t xml:space="preserve">  </w:t>
            </w:r>
            <w:r w:rsidRPr="002A51F0">
              <w:rPr>
                <w:sz w:val="16"/>
                <w:szCs w:val="16"/>
              </w:rPr>
              <w:t xml:space="preserve">в постоянное (бессрочное) пользование МБУ - «ДЕЗ Лыткарино»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FBDA2E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920144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EB6816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8FC45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86CB2D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3D15F5D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0E86009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5D2855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853241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89B6D8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DC4B2B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093A4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30D6BD0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64EE096A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AEC1548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6DF9229A" w14:textId="77777777" w:rsidR="00955432" w:rsidRPr="00066797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09B157AC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955432" w:rsidRPr="00380615" w14:paraId="66D601BE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224EDF6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DC7F8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41632F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AE196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C115EEE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173BA7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6FC601B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A3C74B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C5662F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91FEA23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86607F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D4CAB5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155A77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E06FE1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D4E7B1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3E2235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0DB9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89912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354FA1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E0A5D7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5EB1027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B84D5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47C191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27DA4A7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7C676DE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6F10DDE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8ADBF5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C9311B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11BD63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23F637C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7C5A1E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88FCC55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5732DD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EB1FAB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EB995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5658E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541F12A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471B9D7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97476F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4046C9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8C6EA0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20CA3C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9F2BFB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0B277F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19B15BC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41AD6B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4ABA96E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DDDEBBE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F9EBD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7E75B3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1A4590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8F9276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196998F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31E5A4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3E7A3D1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287943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64F186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367968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2807CAC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DFC3F6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118B12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B50E62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9996C5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DB5F84E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55A9C3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CB6FED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 xml:space="preserve">50:22:0000000:96649 </w:t>
            </w:r>
            <w:r w:rsidRPr="002A51F0">
              <w:rPr>
                <w:sz w:val="16"/>
                <w:szCs w:val="16"/>
              </w:rPr>
              <w:t xml:space="preserve"> 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35ABCE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0E5C5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40F833D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0CE9A39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A357B3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0C5095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204C53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C0DE09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B6EAB8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FB6E7E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6EB79E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2B0B62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04A216A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>г.о. Лыткарино</w:t>
            </w:r>
          </w:p>
          <w:p w14:paraId="36F08832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44A5B1D8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23A47EDE" w14:textId="77777777" w:rsidR="00955432" w:rsidRPr="00066797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78A3C47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955432" w:rsidRPr="00380615" w14:paraId="5F18B3EA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09039CC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A2735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52F531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92FFE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296F3DD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BA5536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07D638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55FBBA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4AE194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460CC5E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3104A1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2F6354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4A66F38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A99833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E4BDAE1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4BE6576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1BB11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099ECE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C23331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D6CB26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E0515B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241F413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E166B5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1D20F2E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14142D6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51F01A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718ECB0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E0F3B83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96AC92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0B4090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5CC2BE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9236DF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74740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805AC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E27B72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4A9F66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75DF5D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3AAC92E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98C1C9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5F322FB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35E3FC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71C262A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494F8FF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0C51B9F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658E38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B1E340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0BE8C9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D2F362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F3E8E0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DDB483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6EE75B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AE8B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35966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D8CFD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1AA9D80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00D045B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510ECBB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3FAA876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0C19176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9A422A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8D28F7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0D70C3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4FD86F6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0DD0D25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673D45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492612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2A51F0">
              <w:rPr>
                <w:sz w:val="16"/>
                <w:szCs w:val="16"/>
              </w:rPr>
              <w:t xml:space="preserve">Предоставление земельного участка с кадастровым номером </w:t>
            </w:r>
            <w:r w:rsidRPr="00CA39D1">
              <w:rPr>
                <w:sz w:val="16"/>
                <w:szCs w:val="16"/>
              </w:rPr>
              <w:t>50:53:0010206:5986</w:t>
            </w:r>
            <w:r>
              <w:rPr>
                <w:sz w:val="16"/>
                <w:szCs w:val="16"/>
              </w:rPr>
              <w:t xml:space="preserve"> </w:t>
            </w:r>
            <w:r w:rsidRPr="002A51F0">
              <w:rPr>
                <w:sz w:val="16"/>
                <w:szCs w:val="16"/>
              </w:rPr>
              <w:lastRenderedPageBreak/>
              <w:t>в постоянное (бессрочное) пользование МБУ - «ДЕЗ Лыткарино»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EA5DE4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2026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C4DEE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14:paraId="04B971E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5953795E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7263EBCE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E5A23C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631CC4A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1B0BEF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499E49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EE341C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5F606A9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10E59B7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388F233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 xml:space="preserve">Администрация </w:t>
            </w:r>
            <w:r w:rsidRPr="00066797">
              <w:rPr>
                <w:sz w:val="16"/>
                <w:szCs w:val="16"/>
              </w:rPr>
              <w:br/>
              <w:t xml:space="preserve">г.о. </w:t>
            </w:r>
            <w:r w:rsidRPr="00066797">
              <w:rPr>
                <w:sz w:val="16"/>
                <w:szCs w:val="16"/>
              </w:rPr>
              <w:lastRenderedPageBreak/>
              <w:t>Лыткарино</w:t>
            </w:r>
          </w:p>
          <w:p w14:paraId="47C0788D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3DDD93E3" w14:textId="77777777" w:rsidR="00955432" w:rsidRPr="00066797" w:rsidRDefault="00955432" w:rsidP="00554D0C">
            <w:pPr>
              <w:jc w:val="center"/>
              <w:rPr>
                <w:sz w:val="16"/>
                <w:szCs w:val="16"/>
              </w:rPr>
            </w:pPr>
            <w:r w:rsidRPr="00066797">
              <w:rPr>
                <w:sz w:val="16"/>
                <w:szCs w:val="16"/>
              </w:rPr>
              <w:t>КУИ города Лыткарино</w:t>
            </w:r>
          </w:p>
          <w:p w14:paraId="787F3D0F" w14:textId="77777777" w:rsidR="00955432" w:rsidRPr="00066797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4456613C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066797">
              <w:rPr>
                <w:sz w:val="16"/>
                <w:szCs w:val="14"/>
              </w:rPr>
              <w:t>МБУ «ДЕЗ-Лыткарино</w:t>
            </w:r>
            <w:r w:rsidRPr="00066797">
              <w:rPr>
                <w:sz w:val="14"/>
                <w:szCs w:val="14"/>
              </w:rPr>
              <w:t>»</w:t>
            </w:r>
          </w:p>
        </w:tc>
      </w:tr>
      <w:tr w:rsidR="00955432" w:rsidRPr="00380615" w14:paraId="32D2EB8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B4E0F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CC1BA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27A69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2E7BD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Московской </w:t>
            </w:r>
            <w:r w:rsidRPr="00380615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14:paraId="5550EB06" w14:textId="77777777" w:rsidR="00955432" w:rsidRPr="002A51F0" w:rsidRDefault="00955432" w:rsidP="00554D0C">
            <w:pPr>
              <w:jc w:val="center"/>
            </w:pPr>
            <w:r w:rsidRPr="002A51F0">
              <w:lastRenderedPageBreak/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1C5526D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09BEC70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6E69D6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083253C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DC52329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5EE286E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35E2FC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F5C83D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5B39D98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5B838F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968B372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0A267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158ECE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84A804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2E7C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</w:tcPr>
          <w:p w14:paraId="1164FC1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A28843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2F659EE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688DEB1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2780D62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14A384BC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6027E47B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57527C2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2A833EF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0812EBB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8E878A2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17E1730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0B8F90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33648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48830F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CA4A4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</w:tcPr>
          <w:p w14:paraId="768F224F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C241F37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40CE7E3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4CCBBEFE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3F6B020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07395B4D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3E705883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70074A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67871290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3E002A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3D22FB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FFDFAD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D4C68C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75B5F3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5FEC0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EE09A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67F622D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14:paraId="68A368A5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638" w:type="dxa"/>
            <w:shd w:val="clear" w:color="auto" w:fill="FFFFFF" w:themeFill="background1"/>
          </w:tcPr>
          <w:p w14:paraId="5FF27A46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80" w:type="dxa"/>
            <w:shd w:val="clear" w:color="auto" w:fill="FFFFFF" w:themeFill="background1"/>
          </w:tcPr>
          <w:p w14:paraId="7449C4B1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2410" w:type="dxa"/>
            <w:gridSpan w:val="15"/>
            <w:shd w:val="clear" w:color="auto" w:fill="FFFFFF" w:themeFill="background1"/>
          </w:tcPr>
          <w:p w14:paraId="4D0B9E6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1C8C908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14:paraId="1ED51C2A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70A62C1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14:paraId="31F5FDA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5105884" w14:textId="77777777" w:rsidR="00955432" w:rsidRPr="002A51F0" w:rsidRDefault="00955432" w:rsidP="00554D0C">
            <w:pPr>
              <w:jc w:val="center"/>
            </w:pPr>
            <w:r w:rsidRPr="002A51F0"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2094ED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82E475B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0D8C49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9E777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FDBDB7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507E6D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2933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343 975,55</w:t>
            </w:r>
          </w:p>
        </w:tc>
        <w:tc>
          <w:tcPr>
            <w:tcW w:w="850" w:type="dxa"/>
            <w:shd w:val="clear" w:color="auto" w:fill="FFFFFF" w:themeFill="background1"/>
          </w:tcPr>
          <w:p w14:paraId="509788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38 981,45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604B6C3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304 994,10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8409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C7C76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DE289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6B13B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418D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5E9DD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7D2CF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5D5F46D9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2B2DD417" w14:textId="77777777" w:rsidR="00955432" w:rsidRPr="00380615" w:rsidRDefault="00955432" w:rsidP="00554D0C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5E02D41" w14:textId="77777777" w:rsidTr="00554D0C">
        <w:trPr>
          <w:trHeight w:val="319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2742F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E3F9F0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9C4E4A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184A02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7FFD4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281 917,73</w:t>
            </w:r>
          </w:p>
        </w:tc>
        <w:tc>
          <w:tcPr>
            <w:tcW w:w="850" w:type="dxa"/>
            <w:shd w:val="clear" w:color="auto" w:fill="FFFFFF" w:themeFill="background1"/>
          </w:tcPr>
          <w:p w14:paraId="4C77BEA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28DB1A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8A726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F7B72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DF01F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E51E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D8A5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942C7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1DB8A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6B9A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03B2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FBE5D48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434D8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A674CF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7FF72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E0ED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FFC2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C4A4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0DCF2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7494F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272B9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5180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CD85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8A76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F6B0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ECF6B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664AF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99B999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50D7D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A2073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FFB757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CD7123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E22D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62 057,82</w:t>
            </w:r>
          </w:p>
        </w:tc>
        <w:tc>
          <w:tcPr>
            <w:tcW w:w="850" w:type="dxa"/>
            <w:shd w:val="clear" w:color="auto" w:fill="FFFFFF" w:themeFill="background1"/>
          </w:tcPr>
          <w:p w14:paraId="1D07EF0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5469BF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7F3CB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EC071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7C7AC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2446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BD49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CBD10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C2564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9723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E3886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984C616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15F27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A6C82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FE15D2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3BFE46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AB37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7A97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C16FF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96539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B5C07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9384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A4F1D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81E6E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89F4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68C4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B341E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942B082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75B023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13D29F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F2.01.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27F17B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00BE539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99104C" w14:textId="77777777" w:rsidR="00955432" w:rsidRPr="00C64829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13064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3E54E4E" w14:textId="77777777" w:rsidR="00955432" w:rsidRPr="00C64829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EF9BEC1" w14:textId="77777777" w:rsidR="00955432" w:rsidRPr="00C64829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E17E9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6D4D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550A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B6F37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4BEFA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D98B7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6CE3078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6F263EC3" w14:textId="77777777" w:rsidR="00955432" w:rsidRPr="00380615" w:rsidRDefault="00955432" w:rsidP="00554D0C">
            <w:pPr>
              <w:ind w:left="-108"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0B4F666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E7A33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234C9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23E315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F8CE4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0F09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F445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711F3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6B2BA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1ABF6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1BDA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9B1A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584A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B2398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AF06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88CE8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EDF3A3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595D62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EA8D69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3D5D6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35570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5908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2B854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487C1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70511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87640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8A7E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23223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E4FA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6A6B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9A6D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60F6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886B9A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14C841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18FDF7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7D655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A6D8B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D57B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EA7B2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9841F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CB572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8013D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A5C3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5804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9F34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1C0D3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8A76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3EC3A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62C556C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38D0F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59058A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DA515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124365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4458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9F8A5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2E375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B10FE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5FE79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99B9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75A7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AD57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0E65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4D87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4AC3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7664ED0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1DD616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921A0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5A1148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6409E7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14:paraId="6B02B9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6284A6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5FE72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5D7066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3C1DB5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</w:tcPr>
          <w:p w14:paraId="5AD85E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202</w:t>
            </w:r>
            <w:r>
              <w:rPr>
                <w:sz w:val="16"/>
                <w:szCs w:val="16"/>
              </w:rPr>
              <w:t>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</w:tcPr>
          <w:p w14:paraId="39AC1B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1A9866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3957D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8F7DD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58006E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39DC0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60057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2A14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4130721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AEA51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1A4E80C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0AEFFD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649A127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14:paraId="05C2D8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14:paraId="1EEC80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</w:tcPr>
          <w:p w14:paraId="7207D1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</w:tcPr>
          <w:p w14:paraId="30F852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</w:tcPr>
          <w:p w14:paraId="418C5C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40BFF4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1F141D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61B054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44A707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6D862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64DFC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38D9FE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E0AF5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25736F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8926A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A75084D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9052A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0646A0B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E91059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C9156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EB0D0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10475A5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</w:tcPr>
          <w:p w14:paraId="1C6248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0" w:type="dxa"/>
            <w:shd w:val="clear" w:color="auto" w:fill="FFFFFF" w:themeFill="background1"/>
          </w:tcPr>
          <w:p w14:paraId="0173D3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shd w:val="clear" w:color="auto" w:fill="FFFFFF" w:themeFill="background1"/>
          </w:tcPr>
          <w:p w14:paraId="539028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5C771A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6035D9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0CF5E4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5053F9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0A5E5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14:paraId="3760A6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11E427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</w:tcPr>
          <w:p w14:paraId="78C882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14:paraId="3F5160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FED37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31F31F5" w14:textId="77777777" w:rsidTr="00554D0C">
        <w:trPr>
          <w:trHeight w:val="70"/>
        </w:trPr>
        <w:tc>
          <w:tcPr>
            <w:tcW w:w="533" w:type="dxa"/>
            <w:vMerge w:val="restart"/>
            <w:shd w:val="clear" w:color="auto" w:fill="FFFFFF" w:themeFill="background1"/>
            <w:vAlign w:val="center"/>
          </w:tcPr>
          <w:p w14:paraId="36CC3D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80615">
              <w:rPr>
                <w:sz w:val="16"/>
                <w:szCs w:val="16"/>
              </w:rPr>
              <w:t>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545D551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F2.03.</w:t>
            </w:r>
            <w:r w:rsidRPr="00380615">
              <w:rPr>
                <w:sz w:val="16"/>
                <w:szCs w:val="16"/>
              </w:rPr>
              <w:br/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B95382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6990FB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FD5C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850" w:type="dxa"/>
            <w:shd w:val="clear" w:color="auto" w:fill="FFFFFF" w:themeFill="background1"/>
          </w:tcPr>
          <w:p w14:paraId="2AD8B6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38 981,45</w:t>
            </w:r>
          </w:p>
        </w:tc>
        <w:tc>
          <w:tcPr>
            <w:tcW w:w="638" w:type="dxa"/>
            <w:shd w:val="clear" w:color="auto" w:fill="FFFFFF" w:themeFill="background1"/>
          </w:tcPr>
          <w:p w14:paraId="56DF52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505BA3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6AE6C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921E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A3C0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24C1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18E0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6C17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08DFE075" w14:textId="77777777" w:rsidR="00955432" w:rsidRPr="00380615" w:rsidRDefault="00955432" w:rsidP="00554D0C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  <w:p w14:paraId="0FB2A2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2614933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ECC61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1D432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3495099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49CBBC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DC41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850" w:type="dxa"/>
            <w:shd w:val="clear" w:color="auto" w:fill="FFFFFF" w:themeFill="background1"/>
          </w:tcPr>
          <w:p w14:paraId="6BDB92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1A03A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32 432,56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AF802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77362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08BF2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EAE7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AE49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A577E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90D6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490F8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8A44E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3B8A09F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941D3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D5571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1F873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37DEA7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989C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39C894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EE859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2B14E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7116E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CA7B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F38F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CC0D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3D32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D96A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62CB13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E069716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7CF6BC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A25C7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FC3201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BB410A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EF33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6 548,89</w:t>
            </w:r>
          </w:p>
        </w:tc>
        <w:tc>
          <w:tcPr>
            <w:tcW w:w="850" w:type="dxa"/>
            <w:shd w:val="clear" w:color="auto" w:fill="FFFFFF" w:themeFill="background1"/>
          </w:tcPr>
          <w:p w14:paraId="548755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6E3AFF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180EB0">
              <w:rPr>
                <w:sz w:val="16"/>
                <w:szCs w:val="16"/>
                <w:shd w:val="clear" w:color="auto" w:fill="FFFFFF" w:themeFill="background1"/>
              </w:rPr>
              <w:t>6 548,89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7E2CA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28767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F8C53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57E62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9104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274AC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10A0A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3662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65D8D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36957BB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6DDF0B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0D08A4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566F5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DF9F50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Внебюджетные источники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3A16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04701B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BDEAE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8DCCF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9FF99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C238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F8A1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4CE6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34FA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38552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CAA7C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D5B2A4D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B5774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52D99B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i/>
                <w:sz w:val="15"/>
                <w:szCs w:val="15"/>
              </w:rPr>
              <w:t>Благоустроены скверы,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616DDC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4EBEE1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0BE395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34EDA3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1BAA598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</w:tcPr>
          <w:p w14:paraId="7139A9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</w:tcPr>
          <w:p w14:paraId="4C2E06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661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1CC48A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 </w:t>
            </w:r>
          </w:p>
        </w:tc>
        <w:tc>
          <w:tcPr>
            <w:tcW w:w="1749" w:type="dxa"/>
            <w:gridSpan w:val="14"/>
            <w:shd w:val="clear" w:color="auto" w:fill="FFFFFF" w:themeFill="background1"/>
          </w:tcPr>
          <w:p w14:paraId="3AFC597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7E00071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21DAC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77B9A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4BDA73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68085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B8C3D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E30B3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AA94E27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4D728E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ED4D6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62F131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56FBD9C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6DF91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CF31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CAD89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88791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3DE46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71532F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1F5FF5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3F5042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050600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25961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4A0DEC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132E48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719934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D7379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0E53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1602B34" w14:textId="77777777" w:rsidTr="00554D0C">
        <w:trPr>
          <w:trHeight w:val="70"/>
        </w:trPr>
        <w:tc>
          <w:tcPr>
            <w:tcW w:w="533" w:type="dxa"/>
            <w:vMerge/>
            <w:shd w:val="clear" w:color="auto" w:fill="FFFFFF" w:themeFill="background1"/>
            <w:vAlign w:val="center"/>
          </w:tcPr>
          <w:p w14:paraId="3C27EB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283B78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2521F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595E69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2BBF6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FDD86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7A35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B6CC4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6C942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520452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78" w:type="dxa"/>
            <w:gridSpan w:val="4"/>
            <w:shd w:val="clear" w:color="auto" w:fill="FFFFFF" w:themeFill="background1"/>
          </w:tcPr>
          <w:p w14:paraId="0AECAB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</w:tcPr>
          <w:p w14:paraId="347D24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4" w:type="dxa"/>
            <w:gridSpan w:val="2"/>
            <w:shd w:val="clear" w:color="auto" w:fill="FFFFFF" w:themeFill="background1"/>
          </w:tcPr>
          <w:p w14:paraId="3FEC11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/>
            <w:shd w:val="clear" w:color="auto" w:fill="FFFFFF" w:themeFill="background1"/>
          </w:tcPr>
          <w:p w14:paraId="5E64ED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610545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223E4A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14:paraId="4AB11E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7EC19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79B06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BEA3807" w14:textId="77777777" w:rsidTr="00554D0C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41665018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0D1B7945" w14:textId="77777777" w:rsidR="00955432" w:rsidRPr="00191563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И4</w:t>
            </w:r>
            <w:r w:rsidRPr="00380615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br/>
            </w:r>
            <w:r w:rsidRPr="00191563">
              <w:rPr>
                <w:sz w:val="16"/>
                <w:szCs w:val="16"/>
              </w:rPr>
              <w:lastRenderedPageBreak/>
              <w:t>Федеральный проект</w:t>
            </w:r>
          </w:p>
          <w:p w14:paraId="720809A8" w14:textId="77777777" w:rsidR="00955432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Формирование комфортной городской среды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396757B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C9CA7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CBFC8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1 461 234,30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CA4D8E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7B21354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405190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171 813,</w:t>
            </w:r>
            <w:r w:rsidRPr="005C0E74">
              <w:rPr>
                <w:bCs/>
                <w:sz w:val="16"/>
                <w:szCs w:val="16"/>
              </w:rPr>
              <w:lastRenderedPageBreak/>
              <w:t>53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129E7C6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119 522,30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17919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</w:t>
            </w:r>
            <w:r w:rsidRPr="005C0E74">
              <w:rPr>
                <w:bCs/>
                <w:sz w:val="16"/>
                <w:szCs w:val="16"/>
              </w:rPr>
              <w:lastRenderedPageBreak/>
              <w:t>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388E8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469 67</w:t>
            </w:r>
            <w:r w:rsidRPr="005C0E74">
              <w:rPr>
                <w:bCs/>
                <w:sz w:val="16"/>
                <w:szCs w:val="16"/>
              </w:rPr>
              <w:lastRenderedPageBreak/>
              <w:t>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C131A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9BA91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B3B39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4FEBEC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Управление </w:t>
            </w: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lastRenderedPageBreak/>
              <w:t>ЖКХ и РГИ    г. Лыткарино</w:t>
            </w:r>
          </w:p>
        </w:tc>
      </w:tr>
      <w:tr w:rsidR="00955432" w:rsidRPr="00380615" w14:paraId="11729E14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3744D1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FBD6DFF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31D44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FA8D54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B9EF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917 961,11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DE92B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0AE812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119D310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566F739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CB19C8E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CFB86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E0E49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AF152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CC5DC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F357914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784CE8E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527266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9F82B2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9C88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202C4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FF0D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D75FC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781BF3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7907E5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3D4A8FC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7B123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76E66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870F0C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FD1DE7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4FF20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304502E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1B8EE07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CF4C8E5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5CBD295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75A6C5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FBAAD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D4B98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299 247,85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DEC40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F12A1F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8DCA31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55 169,85</w:t>
            </w:r>
          </w:p>
        </w:tc>
        <w:tc>
          <w:tcPr>
            <w:tcW w:w="2410" w:type="dxa"/>
            <w:gridSpan w:val="15"/>
            <w:shd w:val="clear" w:color="auto" w:fill="auto"/>
            <w:vAlign w:val="center"/>
          </w:tcPr>
          <w:p w14:paraId="3369E78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54 554,43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E3D9AC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2254BB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195B1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7C80F11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0F6E23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A51DDDC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3AF8591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E90753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6EDD27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AEFE8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066A9A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8833A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3182E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F77A27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BA0CB8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2ACF68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795B0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A5DCD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14C3B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A45CF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8FD07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B3C4F00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F1A9843" w14:textId="77777777" w:rsidTr="00554D0C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2FA412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45FBD5D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И4.01</w:t>
            </w:r>
          </w:p>
          <w:p w14:paraId="27F0700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4E059A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47FE32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DD81A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1 247 425,77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C2D16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DE86D6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8B9F47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0E4503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77 527,30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1E6702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700 221,53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68582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469 676,94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0B0EB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40329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EE16F8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797F2E27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4E3D104C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A50133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CFCF1E7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ED9001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5E6202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6CDDF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801 317,43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8C76D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EB7163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0DBA06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4A5959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64 967,87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698E1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7CCAF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8351E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5EAD60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2197B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CC64B22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56B7719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7A70F4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7F00C35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B52F0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7E2DBC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169F4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FEA8C1C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40E1C7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C66B25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AD3599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1FD37C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0124A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E7BDA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063CF9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1EB8F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05AB3DB8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95593A8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6C4A90B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5195E86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01F94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9C42F2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51741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202 083,00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DF3B1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7E9FB8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66349A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A0D5CD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12 559,43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DAE8CE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113 435,90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603EA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76 087,67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4F6FB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7CC4E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9A7F1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C0AE73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A650407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30E69F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B045C6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159F1A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984E7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07DB7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7A433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4D713B4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BFB98F1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4E2704FB" w14:textId="77777777" w:rsidR="00955432" w:rsidRPr="00276C28" w:rsidRDefault="00955432" w:rsidP="00554D0C">
            <w:pPr>
              <w:jc w:val="center"/>
              <w:rPr>
                <w:bCs/>
                <w:sz w:val="16"/>
                <w:szCs w:val="16"/>
                <w:highlight w:val="green"/>
              </w:rPr>
            </w:pPr>
            <w:r w:rsidRPr="00527B6B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F6EA3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83784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EA9F5C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947107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650579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33DF175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D13F53A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05830F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325A9ACB" w14:textId="77777777" w:rsidR="00955432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Благоустроены общественные территории, ед.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58F120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5704F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30A24BA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D3D127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0AFA666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43374A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3B43E5D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36D5F3A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48F01EA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ED421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B05587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471F145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E5CEC8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DE9FDF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4C08BD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9C1061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F1C29A4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1B38D7B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047989A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5B61B86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64A936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605F1AB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D1514B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0CC9C5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33A39D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26E89D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44F313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</w:tcPr>
          <w:p w14:paraId="3C44FC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3DA6F5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4928B3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97E8CD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6EEA8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CB26D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41982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1A8290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39AFD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145D49A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67664B4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7020510" w14:textId="77777777" w:rsidR="00955432" w:rsidRPr="00380615" w:rsidRDefault="00955432" w:rsidP="00554D0C">
            <w:pPr>
              <w:rPr>
                <w:i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3890F15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0C144B0F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1903B4C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53F72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E1C6D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6399921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1585D18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31" w:type="dxa"/>
            <w:gridSpan w:val="4"/>
            <w:shd w:val="clear" w:color="auto" w:fill="FFFFFF" w:themeFill="background1"/>
            <w:vAlign w:val="center"/>
          </w:tcPr>
          <w:p w14:paraId="49C2D2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78" w:type="dxa"/>
            <w:gridSpan w:val="4"/>
            <w:shd w:val="clear" w:color="auto" w:fill="FFFFFF" w:themeFill="background1"/>
            <w:vAlign w:val="center"/>
          </w:tcPr>
          <w:p w14:paraId="522097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476B237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14" w:type="dxa"/>
            <w:gridSpan w:val="2"/>
            <w:shd w:val="clear" w:color="auto" w:fill="FFFFFF" w:themeFill="background1"/>
            <w:vAlign w:val="center"/>
          </w:tcPr>
          <w:p w14:paraId="743CE1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E919DF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66C1A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20468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3FD7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46DD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6A634D5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5839765" w14:textId="77777777" w:rsidTr="00554D0C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4EF9F04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65840047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И4.03</w:t>
            </w:r>
          </w:p>
          <w:p w14:paraId="140B82E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</w:t>
            </w:r>
            <w:r>
              <w:rPr>
                <w:sz w:val="16"/>
                <w:szCs w:val="16"/>
              </w:rPr>
              <w:t>(благоустройство скверов)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8A8B87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1BB9BF6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F12DF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27CF1C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E54876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BDC77E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142 075,13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3EFC25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FE4D4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E885C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861C27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6F3E61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B8EA9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00BF35A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448601C4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453AD0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22776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A4BA6A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3450E4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B41FA9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370DD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41A66D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3E8245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116 643,68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BC7F0F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073B36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B7674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02640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C4AB8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F50FF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557354B8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1E77284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63FE9DC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39F708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508153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2406B3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B21E1B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DBDC8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6A8EF3C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9EE746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BF3DE8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5AC650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1AC160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D6FB7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7AD38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612028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BF85BD2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CEDA7FB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720E2A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3A4236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0AEF985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4B4EF1E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4628B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95C88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F39E1A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92362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25 431,45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635683E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ECCAB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29D78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C3E11F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44D65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E0F4F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421BA1D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2E8B068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451F99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7DFD7B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16254A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55683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8C345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CC0BB1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8D5E76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11C0F8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C8B5F3E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D19AC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2B8DA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6E75C7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4D2749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CF329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FD3FEF5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423CF82D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53C4507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2D50828F" w14:textId="77777777" w:rsidR="00955432" w:rsidRPr="00191563" w:rsidRDefault="00955432" w:rsidP="00554D0C">
            <w:pPr>
              <w:rPr>
                <w:i/>
                <w:sz w:val="16"/>
                <w:szCs w:val="16"/>
              </w:rPr>
            </w:pPr>
            <w:r w:rsidRPr="00191563">
              <w:rPr>
                <w:i/>
                <w:sz w:val="16"/>
                <w:szCs w:val="16"/>
              </w:rPr>
              <w:t>Благоустроены скверы, единица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04AD75CE" w14:textId="77777777" w:rsidR="00955432" w:rsidRPr="00191563" w:rsidRDefault="00955432" w:rsidP="00554D0C">
            <w:pPr>
              <w:jc w:val="center"/>
              <w:rPr>
                <w:sz w:val="16"/>
                <w:szCs w:val="16"/>
              </w:rPr>
            </w:pPr>
            <w:r w:rsidRPr="00191563"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D8D08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69567F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5CC2741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2AECEF9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  <w:p w14:paraId="5EAFA3FB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1332BC4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1C6D154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 год</w:t>
            </w:r>
          </w:p>
        </w:tc>
        <w:tc>
          <w:tcPr>
            <w:tcW w:w="675" w:type="dxa"/>
            <w:gridSpan w:val="2"/>
            <w:vMerge w:val="restart"/>
            <w:shd w:val="clear" w:color="auto" w:fill="FFFFFF" w:themeFill="background1"/>
            <w:vAlign w:val="center"/>
          </w:tcPr>
          <w:p w14:paraId="1FD634D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Итого 2026 году</w:t>
            </w:r>
          </w:p>
          <w:p w14:paraId="77B4D83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35" w:type="dxa"/>
            <w:gridSpan w:val="13"/>
            <w:shd w:val="clear" w:color="auto" w:fill="FFFFFF" w:themeFill="background1"/>
            <w:vAlign w:val="center"/>
          </w:tcPr>
          <w:p w14:paraId="6FD8A3B4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650D20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3B2642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DB7EF0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45A8DE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2101C78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C4F86B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71F0E98F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1C4B6EB1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809BF7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90358B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406FB44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186315E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C4C1529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DD4A25A" w14:textId="77777777" w:rsidR="00955432" w:rsidRPr="005C0E74" w:rsidRDefault="00955432" w:rsidP="00554D0C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61655C7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08983DBC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75" w:type="dxa"/>
            <w:gridSpan w:val="2"/>
            <w:vMerge/>
            <w:shd w:val="clear" w:color="auto" w:fill="FFFFFF" w:themeFill="background1"/>
            <w:vAlign w:val="center"/>
          </w:tcPr>
          <w:p w14:paraId="5385113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32F336F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</w:t>
            </w:r>
          </w:p>
        </w:tc>
        <w:tc>
          <w:tcPr>
            <w:tcW w:w="364" w:type="dxa"/>
            <w:gridSpan w:val="4"/>
            <w:shd w:val="clear" w:color="auto" w:fill="FFFFFF" w:themeFill="background1"/>
            <w:vAlign w:val="center"/>
          </w:tcPr>
          <w:p w14:paraId="37915BFB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5E827E6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III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4F37330B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13AE04B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5F8950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C7A53F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7BF3C81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2506F1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2C21FD0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B1972DB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14E247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47D08E9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6FC090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2DF261C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9CDC4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ABBDF0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46892D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AD741B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gridSpan w:val="2"/>
            <w:shd w:val="clear" w:color="auto" w:fill="FFFFFF" w:themeFill="background1"/>
            <w:vAlign w:val="center"/>
          </w:tcPr>
          <w:p w14:paraId="4F01C98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</w:tcPr>
          <w:p w14:paraId="129C052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364" w:type="dxa"/>
            <w:gridSpan w:val="4"/>
            <w:shd w:val="clear" w:color="auto" w:fill="FFFFFF" w:themeFill="background1"/>
            <w:vAlign w:val="center"/>
          </w:tcPr>
          <w:p w14:paraId="067F42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gridSpan w:val="4"/>
            <w:shd w:val="clear" w:color="auto" w:fill="FFFFFF" w:themeFill="background1"/>
            <w:vAlign w:val="center"/>
          </w:tcPr>
          <w:p w14:paraId="5B222B1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gridSpan w:val="3"/>
            <w:shd w:val="clear" w:color="auto" w:fill="FFFFFF" w:themeFill="background1"/>
            <w:vAlign w:val="center"/>
          </w:tcPr>
          <w:p w14:paraId="48DC503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FD80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37B5C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24434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AE7D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A21B82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1AA37057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7002A314" w14:textId="77777777" w:rsidTr="00554D0C">
        <w:trPr>
          <w:trHeight w:val="107"/>
        </w:trPr>
        <w:tc>
          <w:tcPr>
            <w:tcW w:w="533" w:type="dxa"/>
            <w:vMerge w:val="restart"/>
            <w:shd w:val="clear" w:color="auto" w:fill="FFFFFF" w:themeFill="background1"/>
          </w:tcPr>
          <w:p w14:paraId="6A57E65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4.3.</w:t>
            </w: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492C8CF1" w14:textId="77777777" w:rsidR="00955432" w:rsidRPr="007A0A5C" w:rsidRDefault="00955432" w:rsidP="00554D0C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>Мероприятие И4.05.</w:t>
            </w:r>
          </w:p>
          <w:p w14:paraId="4D27E49F" w14:textId="77777777" w:rsidR="00955432" w:rsidRPr="007A0A5C" w:rsidRDefault="00955432" w:rsidP="00554D0C">
            <w:pPr>
              <w:rPr>
                <w:sz w:val="16"/>
                <w:szCs w:val="16"/>
              </w:rPr>
            </w:pPr>
            <w:r w:rsidRPr="007A0A5C">
              <w:rPr>
                <w:sz w:val="16"/>
                <w:szCs w:val="16"/>
              </w:rPr>
              <w:t xml:space="preserve"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</w:t>
            </w:r>
            <w:r w:rsidRPr="007A0A5C">
              <w:rPr>
                <w:sz w:val="16"/>
                <w:szCs w:val="16"/>
              </w:rPr>
              <w:lastRenderedPageBreak/>
              <w:t>Московской области за счет средств местного бюджета</w:t>
            </w:r>
          </w:p>
          <w:p w14:paraId="0E7A974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10097D3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59" w:type="dxa"/>
            <w:shd w:val="clear" w:color="auto" w:fill="FFFFFF" w:themeFill="background1"/>
          </w:tcPr>
          <w:p w14:paraId="57168B3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E69E3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850351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810908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E85BCE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0BAD8BD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D9A1D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2E24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4F1BC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E9694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7977C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CF5E298" w14:textId="77777777" w:rsidR="00955432" w:rsidRPr="00380615" w:rsidRDefault="00955432" w:rsidP="00554D0C">
            <w:pPr>
              <w:ind w:left="-108"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Управление ЖКХ и РГИ    г. Лыткарино</w:t>
            </w:r>
          </w:p>
        </w:tc>
      </w:tr>
      <w:tr w:rsidR="00955432" w:rsidRPr="00380615" w14:paraId="4A404E2F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037298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4F4021C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6A5D19B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0B1ACA6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B39243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A2FFA0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0D97850F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8D851DE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6DC954B6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C3CA9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40FD0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93778B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1DEA0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A8E71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8B531B2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083CDFE1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00436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5CB3FBE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FD466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275A6D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феде-рального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68D711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37B4E1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6322E07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C0964E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1F70FCE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A34E4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001A7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F044B6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CD982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52823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C5AF384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6949C1E7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226574C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293EFA4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014176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DD3EC8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257312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lastRenderedPageBreak/>
              <w:t>71 733,40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BC61B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56FC8935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28A23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29 738,40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7EE45B17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87814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769D3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A117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0FCA4A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7444FE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2BA89EB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336A5AC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DA0AA5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  <w:vAlign w:val="center"/>
          </w:tcPr>
          <w:p w14:paraId="27B382E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2CB1B3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847ED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7A195A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2B69A8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11815BAD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AA6C940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B836813" w14:textId="77777777" w:rsidR="00955432" w:rsidRPr="005C0E74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3C9A3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EF4E661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36EC2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A0DA67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B84CC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3166E39C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2F2C0646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727E94B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 w:val="restart"/>
            <w:shd w:val="clear" w:color="auto" w:fill="FFFFFF" w:themeFill="background1"/>
          </w:tcPr>
          <w:p w14:paraId="7D1B4900" w14:textId="77777777" w:rsidR="00955432" w:rsidRPr="007A0A5C" w:rsidRDefault="00955432" w:rsidP="00554D0C">
            <w:pPr>
              <w:rPr>
                <w:i/>
                <w:sz w:val="16"/>
                <w:szCs w:val="16"/>
              </w:rPr>
            </w:pPr>
            <w:r w:rsidRPr="007A0A5C">
              <w:rPr>
                <w:i/>
                <w:sz w:val="16"/>
                <w:szCs w:val="16"/>
              </w:rPr>
              <w:t>Благоустроены общественные территории, за счет средств местного бюджета, единица</w:t>
            </w:r>
          </w:p>
          <w:p w14:paraId="1ACC8B3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14:paraId="3404E3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3A907D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437EFB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0F497E1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2023</w:t>
            </w:r>
          </w:p>
          <w:p w14:paraId="4273360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638" w:type="dxa"/>
            <w:vMerge w:val="restart"/>
            <w:shd w:val="clear" w:color="auto" w:fill="FFFFFF" w:themeFill="background1"/>
            <w:vAlign w:val="center"/>
          </w:tcPr>
          <w:p w14:paraId="58EC9996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780" w:type="dxa"/>
            <w:vMerge w:val="restart"/>
            <w:shd w:val="clear" w:color="auto" w:fill="FFFFFF" w:themeFill="background1"/>
            <w:vAlign w:val="center"/>
          </w:tcPr>
          <w:p w14:paraId="07CCFC2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61" w:type="dxa"/>
            <w:vMerge w:val="restart"/>
            <w:shd w:val="clear" w:color="auto" w:fill="FFFFFF" w:themeFill="background1"/>
            <w:vAlign w:val="center"/>
          </w:tcPr>
          <w:p w14:paraId="5DF1B31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году</w:t>
            </w:r>
          </w:p>
          <w:p w14:paraId="1C70542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49" w:type="dxa"/>
            <w:gridSpan w:val="14"/>
            <w:shd w:val="clear" w:color="auto" w:fill="FFFFFF" w:themeFill="background1"/>
            <w:vAlign w:val="center"/>
          </w:tcPr>
          <w:p w14:paraId="1C59D52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3D5329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A73FE3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EEC485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199F181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076B8A2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39F368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DFAF23E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5DCDB139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46F9656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68B4D0B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7BB7558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35897C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8C3534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85ECE85" w14:textId="77777777" w:rsidR="00955432" w:rsidRPr="00380615" w:rsidRDefault="00955432" w:rsidP="00554D0C">
            <w:pPr>
              <w:rPr>
                <w:bCs/>
                <w:sz w:val="16"/>
                <w:szCs w:val="16"/>
              </w:rPr>
            </w:pPr>
          </w:p>
        </w:tc>
        <w:tc>
          <w:tcPr>
            <w:tcW w:w="638" w:type="dxa"/>
            <w:vMerge/>
            <w:shd w:val="clear" w:color="auto" w:fill="FFFFFF" w:themeFill="background1"/>
            <w:vAlign w:val="center"/>
          </w:tcPr>
          <w:p w14:paraId="2825843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vMerge/>
            <w:shd w:val="clear" w:color="auto" w:fill="FFFFFF" w:themeFill="background1"/>
            <w:vAlign w:val="center"/>
          </w:tcPr>
          <w:p w14:paraId="424EA2F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61" w:type="dxa"/>
            <w:vMerge/>
            <w:shd w:val="clear" w:color="auto" w:fill="FFFFFF" w:themeFill="background1"/>
            <w:vAlign w:val="center"/>
          </w:tcPr>
          <w:p w14:paraId="5DCE241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484C2C3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2D496FA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754E526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58BC44B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9A4C75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181456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67505B9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10D7255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8BF96B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5906328A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5EE65F7" w14:textId="77777777" w:rsidTr="00554D0C">
        <w:trPr>
          <w:trHeight w:val="107"/>
        </w:trPr>
        <w:tc>
          <w:tcPr>
            <w:tcW w:w="533" w:type="dxa"/>
            <w:vMerge/>
            <w:shd w:val="clear" w:color="auto" w:fill="FFFFFF" w:themeFill="background1"/>
          </w:tcPr>
          <w:p w14:paraId="3714B06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2302" w:type="dxa"/>
            <w:vMerge/>
            <w:shd w:val="clear" w:color="auto" w:fill="FFFFFF" w:themeFill="background1"/>
          </w:tcPr>
          <w:p w14:paraId="2FC0FB7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14:paraId="197C1B7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4935604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BF77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11380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49EDC9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D81D00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661" w:type="dxa"/>
            <w:shd w:val="clear" w:color="auto" w:fill="FFFFFF" w:themeFill="background1"/>
            <w:vAlign w:val="center"/>
          </w:tcPr>
          <w:p w14:paraId="4817169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6"/>
            <w:shd w:val="clear" w:color="auto" w:fill="FFFFFF" w:themeFill="background1"/>
            <w:vAlign w:val="center"/>
          </w:tcPr>
          <w:p w14:paraId="38CA0AC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5" w:type="dxa"/>
            <w:gridSpan w:val="3"/>
            <w:shd w:val="clear" w:color="auto" w:fill="FFFFFF" w:themeFill="background1"/>
            <w:vAlign w:val="center"/>
          </w:tcPr>
          <w:p w14:paraId="3A0C340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73" w:type="dxa"/>
            <w:gridSpan w:val="4"/>
            <w:shd w:val="clear" w:color="auto" w:fill="FFFFFF" w:themeFill="background1"/>
            <w:vAlign w:val="center"/>
          </w:tcPr>
          <w:p w14:paraId="0135ED0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CD30D9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7BE4BB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6B0D8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7F38B2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2F9211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038A1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2BD56E1F" w14:textId="77777777" w:rsidR="00955432" w:rsidRPr="00380615" w:rsidRDefault="00955432" w:rsidP="00554D0C">
            <w:pPr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</w:tr>
      <w:tr w:rsidR="00955432" w:rsidRPr="00380615" w14:paraId="3C4163FD" w14:textId="77777777" w:rsidTr="00554D0C">
        <w:trPr>
          <w:trHeight w:val="107"/>
        </w:trPr>
        <w:tc>
          <w:tcPr>
            <w:tcW w:w="3828" w:type="dxa"/>
            <w:gridSpan w:val="3"/>
            <w:vMerge w:val="restart"/>
            <w:shd w:val="clear" w:color="auto" w:fill="FFFFFF" w:themeFill="background1"/>
            <w:hideMark/>
          </w:tcPr>
          <w:p w14:paraId="15CA923E" w14:textId="77777777" w:rsidR="00955432" w:rsidRPr="00E306A3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759226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888C2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4 083 129,77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756E62" w14:textId="77777777" w:rsidR="00955432" w:rsidRPr="00380615" w:rsidRDefault="00955432" w:rsidP="00554D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626 942,17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A18AAF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753 587,18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63F89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425 995,00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9445C2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666 406,23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8FE67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908 484,95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8A043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681 052,46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D1157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E313B6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1C037E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14:paraId="262D8B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198CF7C" w14:textId="77777777" w:rsidTr="00554D0C">
        <w:trPr>
          <w:trHeight w:val="390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33A5B98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77CC2B7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AD4F5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2 532 758,64</w:t>
            </w:r>
          </w:p>
        </w:tc>
        <w:tc>
          <w:tcPr>
            <w:tcW w:w="850" w:type="dxa"/>
            <w:shd w:val="clear" w:color="auto" w:fill="FFFFFF" w:themeFill="background1"/>
          </w:tcPr>
          <w:p w14:paraId="09CADE2F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  <w:p w14:paraId="46BA6F7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AF295F">
              <w:rPr>
                <w:bCs/>
                <w:sz w:val="16"/>
                <w:szCs w:val="16"/>
                <w:shd w:val="clear" w:color="auto" w:fill="FFFFFF" w:themeFill="background1"/>
              </w:rPr>
              <w:t>512 115,52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953F40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617 492,42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4C4FC9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290 599,66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341C180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376 201,48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4D2D48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586 785,63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3129C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149 563,93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41C50C5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D53661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814A7D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21383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51F3BA1" w14:textId="77777777" w:rsidTr="00554D0C">
        <w:trPr>
          <w:trHeight w:val="215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0E5CC8D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18920FF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7B361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850" w:type="dxa"/>
            <w:shd w:val="clear" w:color="auto" w:fill="FFFFFF" w:themeFill="background1"/>
          </w:tcPr>
          <w:p w14:paraId="2FD8105D" w14:textId="77777777" w:rsidR="00955432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  <w:p w14:paraId="0EF8961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71A346D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E2DAA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CEA825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974FB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DA394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244 025,34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D5620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11E16E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A60B75C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6B674D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567F0F6" w14:textId="77777777" w:rsidTr="00554D0C">
        <w:trPr>
          <w:trHeight w:val="151"/>
        </w:trPr>
        <w:tc>
          <w:tcPr>
            <w:tcW w:w="3828" w:type="dxa"/>
            <w:gridSpan w:val="3"/>
            <w:vMerge/>
            <w:shd w:val="clear" w:color="auto" w:fill="FFFFFF" w:themeFill="background1"/>
            <w:hideMark/>
          </w:tcPr>
          <w:p w14:paraId="4A3F913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  <w:hideMark/>
          </w:tcPr>
          <w:p w14:paraId="03B1C877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64318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1 306 345,79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CCD000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114 826,65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3F85F8C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136 094,76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1A6095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135 395,34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29C22687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</w:p>
          <w:p w14:paraId="184CD88B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290 204,75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71C1B9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321 699,32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5C7568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287 463,19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10FE0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10 780,06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0EE5E6F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9 881,72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A9A6E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  <w:hideMark/>
          </w:tcPr>
          <w:p w14:paraId="7E740E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762898D" w14:textId="77777777" w:rsidTr="00554D0C">
        <w:trPr>
          <w:trHeight w:val="465"/>
        </w:trPr>
        <w:tc>
          <w:tcPr>
            <w:tcW w:w="3828" w:type="dxa"/>
            <w:gridSpan w:val="3"/>
            <w:vMerge/>
            <w:shd w:val="clear" w:color="auto" w:fill="FFFFFF" w:themeFill="background1"/>
          </w:tcPr>
          <w:p w14:paraId="3F93F33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9E599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3464F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D134814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38" w:type="dxa"/>
            <w:shd w:val="clear" w:color="auto" w:fill="FFFFFF" w:themeFill="background1"/>
            <w:vAlign w:val="center"/>
          </w:tcPr>
          <w:p w14:paraId="27C0FF0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203BE1A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gridSpan w:val="15"/>
            <w:shd w:val="clear" w:color="auto" w:fill="FFFFFF" w:themeFill="background1"/>
            <w:vAlign w:val="center"/>
          </w:tcPr>
          <w:p w14:paraId="54A0C522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6B79373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A08469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047DA0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F540F8E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6E5AFC6" w14:textId="77777777" w:rsidR="00955432" w:rsidRPr="00380615" w:rsidRDefault="00955432" w:rsidP="00554D0C">
            <w:pPr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14:paraId="44951C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</w:tbl>
    <w:p w14:paraId="0A43A3BE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FED685E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31C9CEC4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260E0F45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6C8A49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301B92F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42A0F6D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5.2. Адресный перечень, предусмотренный в рамках реализации мероприятия </w:t>
      </w:r>
      <w:r w:rsidRPr="00380615">
        <w:rPr>
          <w:sz w:val="24"/>
          <w:szCs w:val="24"/>
          <w:lang w:val="en-US"/>
        </w:rPr>
        <w:t>F</w:t>
      </w:r>
      <w:r w:rsidRPr="00380615">
        <w:rPr>
          <w:sz w:val="24"/>
          <w:szCs w:val="24"/>
        </w:rPr>
        <w:t>2.01 «Реализация программ формирования современной городской среды в части благоустройства общественных территорий»</w:t>
      </w:r>
    </w:p>
    <w:p w14:paraId="5C9E89C9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0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1"/>
        <w:gridCol w:w="1358"/>
        <w:gridCol w:w="1117"/>
        <w:gridCol w:w="851"/>
        <w:gridCol w:w="991"/>
        <w:gridCol w:w="567"/>
        <w:gridCol w:w="991"/>
        <w:gridCol w:w="1134"/>
        <w:gridCol w:w="1906"/>
        <w:gridCol w:w="1073"/>
        <w:gridCol w:w="567"/>
        <w:gridCol w:w="991"/>
        <w:gridCol w:w="707"/>
        <w:gridCol w:w="710"/>
        <w:gridCol w:w="567"/>
        <w:gridCol w:w="1244"/>
      </w:tblGrid>
      <w:tr w:rsidR="00955432" w:rsidRPr="00380615" w14:paraId="7D1DC0B6" w14:textId="77777777" w:rsidTr="00554D0C">
        <w:trPr>
          <w:trHeight w:val="457"/>
        </w:trPr>
        <w:tc>
          <w:tcPr>
            <w:tcW w:w="154" w:type="pct"/>
            <w:vMerge w:val="restart"/>
            <w:shd w:val="clear" w:color="auto" w:fill="FFFFFF" w:themeFill="background1"/>
            <w:hideMark/>
          </w:tcPr>
          <w:p w14:paraId="4918BE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5" w:type="pct"/>
            <w:vMerge w:val="restart"/>
            <w:shd w:val="clear" w:color="auto" w:fill="FFFFFF" w:themeFill="background1"/>
            <w:vAlign w:val="center"/>
            <w:hideMark/>
          </w:tcPr>
          <w:p w14:paraId="5560B0C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96AD51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127D33B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8369A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1D6B21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747BA8A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4702B9C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4E9E0BB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6" w:type="pct"/>
            <w:vMerge w:val="restart"/>
            <w:shd w:val="clear" w:color="auto" w:fill="FFFFFF" w:themeFill="background1"/>
            <w:vAlign w:val="center"/>
            <w:hideMark/>
          </w:tcPr>
          <w:p w14:paraId="20335D9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D995C7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5" w:type="pct"/>
            <w:vMerge w:val="restart"/>
            <w:shd w:val="clear" w:color="auto" w:fill="FFFFFF" w:themeFill="background1"/>
            <w:vAlign w:val="center"/>
            <w:hideMark/>
          </w:tcPr>
          <w:p w14:paraId="2F7D247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6EEBA3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0DACC5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</w:t>
            </w:r>
            <w:r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25" w:type="pct"/>
            <w:vMerge w:val="restart"/>
            <w:shd w:val="clear" w:color="auto" w:fill="FFFFFF" w:themeFill="background1"/>
            <w:vAlign w:val="center"/>
            <w:hideMark/>
          </w:tcPr>
          <w:p w14:paraId="44DDFC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514" w:type="pct"/>
            <w:gridSpan w:val="6"/>
            <w:shd w:val="clear" w:color="auto" w:fill="FFFFFF" w:themeFill="background1"/>
            <w:vAlign w:val="center"/>
            <w:hideMark/>
          </w:tcPr>
          <w:p w14:paraId="132A8F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8" w:type="pct"/>
            <w:vMerge w:val="restart"/>
            <w:shd w:val="clear" w:color="auto" w:fill="FFFFFF" w:themeFill="background1"/>
            <w:hideMark/>
          </w:tcPr>
          <w:p w14:paraId="62C6BB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эксплуатацию объекта капитального строительства/до завершения работ (тыс.рублей)</w:t>
            </w:r>
          </w:p>
        </w:tc>
      </w:tr>
      <w:tr w:rsidR="00955432" w:rsidRPr="00380615" w14:paraId="6DB30B81" w14:textId="77777777" w:rsidTr="00554D0C">
        <w:trPr>
          <w:trHeight w:val="245"/>
        </w:trPr>
        <w:tc>
          <w:tcPr>
            <w:tcW w:w="154" w:type="pct"/>
            <w:vMerge/>
            <w:shd w:val="clear" w:color="auto" w:fill="FFFFFF" w:themeFill="background1"/>
            <w:hideMark/>
          </w:tcPr>
          <w:p w14:paraId="797712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  <w:hideMark/>
          </w:tcPr>
          <w:p w14:paraId="67FAB5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180C74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30D094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4CE16D4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  <w:hideMark/>
          </w:tcPr>
          <w:p w14:paraId="7F2AF3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  <w:hideMark/>
          </w:tcPr>
          <w:p w14:paraId="2DDB78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57AF63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vMerge/>
            <w:shd w:val="clear" w:color="auto" w:fill="FFFFFF" w:themeFill="background1"/>
            <w:vAlign w:val="center"/>
            <w:hideMark/>
          </w:tcPr>
          <w:p w14:paraId="7E8043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2" w:type="pct"/>
            <w:shd w:val="clear" w:color="auto" w:fill="FFFFFF" w:themeFill="background1"/>
            <w:vAlign w:val="center"/>
            <w:hideMark/>
          </w:tcPr>
          <w:p w14:paraId="19A6B1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AF3F7F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5" w:type="pct"/>
            <w:shd w:val="clear" w:color="auto" w:fill="FFFFFF" w:themeFill="background1"/>
            <w:vAlign w:val="center"/>
            <w:hideMark/>
          </w:tcPr>
          <w:p w14:paraId="6C7D1D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16DE65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6CE581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33" w:type="pct"/>
            <w:shd w:val="clear" w:color="auto" w:fill="FFFFFF" w:themeFill="background1"/>
            <w:vAlign w:val="center"/>
            <w:hideMark/>
          </w:tcPr>
          <w:p w14:paraId="3BAE9D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4E99F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8" w:type="pct"/>
            <w:vMerge/>
            <w:shd w:val="clear" w:color="auto" w:fill="FFFFFF" w:themeFill="background1"/>
            <w:hideMark/>
          </w:tcPr>
          <w:p w14:paraId="018BDD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386752E" w14:textId="77777777" w:rsidTr="00554D0C">
        <w:trPr>
          <w:trHeight w:val="60"/>
        </w:trPr>
        <w:tc>
          <w:tcPr>
            <w:tcW w:w="154" w:type="pct"/>
            <w:shd w:val="clear" w:color="auto" w:fill="FFFFFF" w:themeFill="background1"/>
          </w:tcPr>
          <w:p w14:paraId="08CD435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shd w:val="clear" w:color="auto" w:fill="FFFFFF" w:themeFill="background1"/>
            <w:vAlign w:val="center"/>
          </w:tcPr>
          <w:p w14:paraId="459DEA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62F89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78C1FD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5356B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D6A8B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6B79AA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59A1B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25" w:type="pct"/>
            <w:shd w:val="clear" w:color="auto" w:fill="FFFFFF" w:themeFill="background1"/>
            <w:vAlign w:val="center"/>
          </w:tcPr>
          <w:p w14:paraId="741E74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F7526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5051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104DF2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95D7F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2EB91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4884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8" w:type="pct"/>
            <w:shd w:val="clear" w:color="auto" w:fill="FFFFFF" w:themeFill="background1"/>
          </w:tcPr>
          <w:p w14:paraId="030C8C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2CF26C33" w14:textId="77777777" w:rsidTr="00554D0C">
        <w:trPr>
          <w:trHeight w:val="60"/>
        </w:trPr>
        <w:tc>
          <w:tcPr>
            <w:tcW w:w="154" w:type="pct"/>
            <w:vMerge w:val="restart"/>
            <w:shd w:val="clear" w:color="auto" w:fill="FFFFFF" w:themeFill="background1"/>
          </w:tcPr>
          <w:p w14:paraId="284A117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5" w:type="pct"/>
            <w:vMerge w:val="restart"/>
            <w:shd w:val="clear" w:color="auto" w:fill="FFFFFF" w:themeFill="background1"/>
          </w:tcPr>
          <w:p w14:paraId="3C8D1C6F" w14:textId="77777777" w:rsidR="00955432" w:rsidRPr="008F3FF7" w:rsidRDefault="00955432" w:rsidP="00554D0C">
            <w:pPr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Первомайская г. Лыткарино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0C88A12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4,9 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7099F115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5CC2B620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01.03.2024 - 15.10.2024</w:t>
            </w:r>
          </w:p>
        </w:tc>
        <w:tc>
          <w:tcPr>
            <w:tcW w:w="186" w:type="pct"/>
            <w:vMerge w:val="restart"/>
            <w:shd w:val="clear" w:color="auto" w:fill="FFFFFF" w:themeFill="background1"/>
          </w:tcPr>
          <w:p w14:paraId="34D1E170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18.10.2024</w:t>
            </w:r>
          </w:p>
        </w:tc>
        <w:tc>
          <w:tcPr>
            <w:tcW w:w="325" w:type="pct"/>
            <w:vMerge w:val="restart"/>
            <w:shd w:val="clear" w:color="auto" w:fill="FFFFFF" w:themeFill="background1"/>
          </w:tcPr>
          <w:p w14:paraId="72C24A2B" w14:textId="77777777" w:rsidR="00955432" w:rsidRPr="001F58F4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22A4549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1F58F4">
              <w:rPr>
                <w:sz w:val="14"/>
                <w:szCs w:val="14"/>
              </w:rPr>
              <w:t>304 994,1</w:t>
            </w:r>
            <w:r w:rsidRPr="001F58F4">
              <w:rPr>
                <w:sz w:val="14"/>
                <w:szCs w:val="14"/>
                <w:lang w:val="en-US"/>
              </w:rPr>
              <w:t>0</w:t>
            </w:r>
          </w:p>
        </w:tc>
        <w:tc>
          <w:tcPr>
            <w:tcW w:w="625" w:type="pct"/>
            <w:shd w:val="clear" w:color="auto" w:fill="FFFFFF" w:themeFill="background1"/>
          </w:tcPr>
          <w:p w14:paraId="154D561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2ED27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0A42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7AB5CD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C354F">
              <w:rPr>
                <w:sz w:val="16"/>
                <w:szCs w:val="16"/>
              </w:rPr>
              <w:t>304 994,1</w:t>
            </w:r>
            <w:r w:rsidRPr="00BC354F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415F7E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9D52C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20A5F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430835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0BDF4556" w14:textId="77777777" w:rsidTr="00554D0C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6B2D991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4F5733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5F559F5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2CFF5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2EFC93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2AAF1C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AD3E5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4E167E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50118BD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C2DB2B5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2DA5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42262D2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D9FE6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0A6AC1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C9AB0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57385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502EB787" w14:textId="77777777" w:rsidTr="00554D0C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0F73B04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643DC0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0193B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531AF9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4CDB2BF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0F3325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38397AD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1029B8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2BA0D419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53F587B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D6460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5EC3EF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249 485,17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DB902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5DAE49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5794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74FAAF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523926BF" w14:textId="77777777" w:rsidTr="00554D0C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2B43A31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5CD381A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92243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27DCE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5F7812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1C7109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3780BC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0D50F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68B30E0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382D171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DC190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AB856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55 508,93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CD70D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11C73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B8AD6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084175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494149A2" w14:textId="77777777" w:rsidTr="00554D0C">
        <w:trPr>
          <w:trHeight w:val="60"/>
        </w:trPr>
        <w:tc>
          <w:tcPr>
            <w:tcW w:w="154" w:type="pct"/>
            <w:vMerge/>
            <w:shd w:val="clear" w:color="auto" w:fill="FFFFFF" w:themeFill="background1"/>
          </w:tcPr>
          <w:p w14:paraId="759060B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5" w:type="pct"/>
            <w:vMerge/>
            <w:shd w:val="clear" w:color="auto" w:fill="FFFFFF" w:themeFill="background1"/>
            <w:vAlign w:val="center"/>
          </w:tcPr>
          <w:p w14:paraId="3EDAA1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647CEE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27D234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4631A8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6" w:type="pct"/>
            <w:vMerge/>
            <w:shd w:val="clear" w:color="auto" w:fill="FFFFFF" w:themeFill="background1"/>
            <w:vAlign w:val="center"/>
          </w:tcPr>
          <w:p w14:paraId="7A11FA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5" w:type="pct"/>
            <w:vMerge/>
            <w:shd w:val="clear" w:color="auto" w:fill="FFFFFF" w:themeFill="background1"/>
            <w:vAlign w:val="center"/>
          </w:tcPr>
          <w:p w14:paraId="1EBC00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D5F1A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25" w:type="pct"/>
            <w:shd w:val="clear" w:color="auto" w:fill="FFFFFF" w:themeFill="background1"/>
          </w:tcPr>
          <w:p w14:paraId="34981358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52" w:type="pct"/>
            <w:shd w:val="clear" w:color="auto" w:fill="FFFFFF" w:themeFill="background1"/>
            <w:vAlign w:val="center"/>
          </w:tcPr>
          <w:p w14:paraId="492AE15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D14E1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5" w:type="pct"/>
            <w:shd w:val="clear" w:color="auto" w:fill="FFFFFF" w:themeFill="background1"/>
            <w:vAlign w:val="center"/>
          </w:tcPr>
          <w:p w14:paraId="751C3C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75A1D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3" w:type="pct"/>
            <w:shd w:val="clear" w:color="auto" w:fill="FFFFFF" w:themeFill="background1"/>
            <w:vAlign w:val="center"/>
          </w:tcPr>
          <w:p w14:paraId="3738E2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C62D1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408" w:type="pct"/>
            <w:shd w:val="clear" w:color="auto" w:fill="FFFFFF" w:themeFill="background1"/>
            <w:vAlign w:val="center"/>
          </w:tcPr>
          <w:p w14:paraId="1611F0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68B2A2FE" w14:textId="77777777" w:rsidR="00955432" w:rsidRPr="00380615" w:rsidRDefault="00955432" w:rsidP="00955432">
      <w:pPr>
        <w:spacing w:line="14" w:lineRule="auto"/>
        <w:jc w:val="both"/>
        <w:rPr>
          <w:rFonts w:ascii="Calibri" w:hAnsi="Calibri" w:cs="Calibri"/>
          <w:sz w:val="2"/>
          <w:szCs w:val="2"/>
        </w:rPr>
      </w:pPr>
    </w:p>
    <w:p w14:paraId="2823CDA1" w14:textId="77777777" w:rsidR="00955432" w:rsidRPr="00380615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00946DC9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5.3. Адресный перечень, предусмотренный в рамках реализации мероприятия 01.02.  «Благоустройство лесопарковых зон»</w:t>
      </w:r>
    </w:p>
    <w:p w14:paraId="594478C2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7"/>
        <w:gridCol w:w="852"/>
        <w:gridCol w:w="991"/>
        <w:gridCol w:w="565"/>
        <w:gridCol w:w="990"/>
        <w:gridCol w:w="1135"/>
        <w:gridCol w:w="1557"/>
        <w:gridCol w:w="1274"/>
        <w:gridCol w:w="993"/>
        <w:gridCol w:w="990"/>
        <w:gridCol w:w="993"/>
        <w:gridCol w:w="561"/>
        <w:gridCol w:w="571"/>
        <w:gridCol w:w="999"/>
      </w:tblGrid>
      <w:tr w:rsidR="00955432" w:rsidRPr="00380615" w14:paraId="2C615D87" w14:textId="77777777" w:rsidTr="00554D0C">
        <w:trPr>
          <w:trHeight w:val="457"/>
        </w:trPr>
        <w:tc>
          <w:tcPr>
            <w:tcW w:w="153" w:type="pct"/>
            <w:vMerge w:val="restart"/>
            <w:shd w:val="clear" w:color="auto" w:fill="FFFFFF" w:themeFill="background1"/>
            <w:hideMark/>
          </w:tcPr>
          <w:p w14:paraId="32D981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0" w:type="pct"/>
            <w:vMerge w:val="restart"/>
            <w:shd w:val="clear" w:color="auto" w:fill="FFFFFF" w:themeFill="background1"/>
            <w:vAlign w:val="center"/>
            <w:hideMark/>
          </w:tcPr>
          <w:p w14:paraId="5D59F8B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5FA6CD2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2" w:type="pct"/>
            <w:vMerge w:val="restart"/>
            <w:shd w:val="clear" w:color="auto" w:fill="FFFFFF" w:themeFill="background1"/>
            <w:vAlign w:val="center"/>
            <w:hideMark/>
          </w:tcPr>
          <w:p w14:paraId="1D1A5BF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1746EF0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74D4A7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0B2DBBE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6" w:type="pct"/>
            <w:vMerge w:val="restart"/>
            <w:shd w:val="clear" w:color="auto" w:fill="FFFFFF" w:themeFill="background1"/>
            <w:vAlign w:val="center"/>
            <w:hideMark/>
          </w:tcPr>
          <w:p w14:paraId="748E412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1065F31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3" w:type="pct"/>
            <w:vMerge w:val="restart"/>
            <w:shd w:val="clear" w:color="auto" w:fill="FFFFFF" w:themeFill="background1"/>
            <w:vAlign w:val="center"/>
            <w:hideMark/>
          </w:tcPr>
          <w:p w14:paraId="322AD01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F7D879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7DC7EDD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9FC5B9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6151E3A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</w:t>
            </w:r>
            <w:r w:rsidRPr="00380615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vAlign w:val="center"/>
            <w:hideMark/>
          </w:tcPr>
          <w:p w14:paraId="1D97620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45" w:type="pct"/>
            <w:gridSpan w:val="6"/>
            <w:shd w:val="clear" w:color="auto" w:fill="FFFFFF" w:themeFill="background1"/>
            <w:vAlign w:val="center"/>
            <w:hideMark/>
          </w:tcPr>
          <w:p w14:paraId="539755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hideMark/>
          </w:tcPr>
          <w:p w14:paraId="6FC324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1A4AD8E5" w14:textId="77777777" w:rsidTr="00554D0C">
        <w:trPr>
          <w:trHeight w:val="245"/>
        </w:trPr>
        <w:tc>
          <w:tcPr>
            <w:tcW w:w="153" w:type="pct"/>
            <w:vMerge/>
            <w:shd w:val="clear" w:color="auto" w:fill="FFFFFF" w:themeFill="background1"/>
            <w:hideMark/>
          </w:tcPr>
          <w:p w14:paraId="2E4DD57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  <w:hideMark/>
          </w:tcPr>
          <w:p w14:paraId="7B0407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  <w:hideMark/>
          </w:tcPr>
          <w:p w14:paraId="649749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  <w:hideMark/>
          </w:tcPr>
          <w:p w14:paraId="1AEE0A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391108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  <w:hideMark/>
          </w:tcPr>
          <w:p w14:paraId="5D897B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7E57923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00914EE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vMerge/>
            <w:shd w:val="clear" w:color="auto" w:fill="FFFFFF" w:themeFill="background1"/>
            <w:vAlign w:val="center"/>
            <w:hideMark/>
          </w:tcPr>
          <w:p w14:paraId="618DB9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3" w:type="pct"/>
            <w:shd w:val="clear" w:color="auto" w:fill="FFFFFF" w:themeFill="background1"/>
            <w:vAlign w:val="center"/>
            <w:hideMark/>
          </w:tcPr>
          <w:p w14:paraId="150606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340042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9EAF9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1" w:type="pct"/>
            <w:shd w:val="clear" w:color="auto" w:fill="FFFFFF" w:themeFill="background1"/>
            <w:vAlign w:val="center"/>
            <w:hideMark/>
          </w:tcPr>
          <w:p w14:paraId="7679F2B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F6204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E59DD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88125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2" w:type="pct"/>
            <w:shd w:val="clear" w:color="auto" w:fill="FFFFFF" w:themeFill="background1"/>
            <w:vAlign w:val="center"/>
            <w:hideMark/>
          </w:tcPr>
          <w:p w14:paraId="1D7F85B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403A43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24" w:type="pct"/>
            <w:vMerge/>
            <w:shd w:val="clear" w:color="auto" w:fill="FFFFFF" w:themeFill="background1"/>
            <w:hideMark/>
          </w:tcPr>
          <w:p w14:paraId="163F6D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82F05AB" w14:textId="77777777" w:rsidTr="00554D0C">
        <w:trPr>
          <w:trHeight w:val="60"/>
        </w:trPr>
        <w:tc>
          <w:tcPr>
            <w:tcW w:w="153" w:type="pct"/>
            <w:shd w:val="clear" w:color="auto" w:fill="FFFFFF" w:themeFill="background1"/>
          </w:tcPr>
          <w:p w14:paraId="446F825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shd w:val="clear" w:color="auto" w:fill="FFFFFF" w:themeFill="background1"/>
            <w:vAlign w:val="center"/>
          </w:tcPr>
          <w:p w14:paraId="04E8F3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2" w:type="pct"/>
            <w:shd w:val="clear" w:color="auto" w:fill="FFFFFF" w:themeFill="background1"/>
            <w:vAlign w:val="center"/>
          </w:tcPr>
          <w:p w14:paraId="77E41DD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6" w:type="pct"/>
            <w:shd w:val="clear" w:color="auto" w:fill="FFFFFF" w:themeFill="background1"/>
            <w:vAlign w:val="center"/>
          </w:tcPr>
          <w:p w14:paraId="055912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4521D3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DB5D03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030130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FB582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15FAC9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5E6D87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ECA2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32BF9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913C4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66302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5779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24" w:type="pct"/>
            <w:shd w:val="clear" w:color="auto" w:fill="FFFFFF" w:themeFill="background1"/>
          </w:tcPr>
          <w:p w14:paraId="59D269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1228AB98" w14:textId="77777777" w:rsidTr="00554D0C">
        <w:trPr>
          <w:trHeight w:val="60"/>
        </w:trPr>
        <w:tc>
          <w:tcPr>
            <w:tcW w:w="153" w:type="pct"/>
            <w:vMerge w:val="restart"/>
            <w:shd w:val="clear" w:color="auto" w:fill="FFFFFF" w:themeFill="background1"/>
          </w:tcPr>
          <w:p w14:paraId="3EF9700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0" w:type="pct"/>
            <w:vMerge w:val="restart"/>
            <w:shd w:val="clear" w:color="auto" w:fill="FFFFFF" w:themeFill="background1"/>
          </w:tcPr>
          <w:p w14:paraId="024C712D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лесопарка «Волкуша» по адресу: Московская область, Подольское лесничество, Томилинское участковое лесничество</w:t>
            </w:r>
          </w:p>
        </w:tc>
        <w:tc>
          <w:tcPr>
            <w:tcW w:w="362" w:type="pct"/>
            <w:vMerge w:val="restart"/>
            <w:shd w:val="clear" w:color="auto" w:fill="FFFFFF" w:themeFill="background1"/>
          </w:tcPr>
          <w:p w14:paraId="499E85A4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58 га</w:t>
            </w:r>
          </w:p>
        </w:tc>
        <w:tc>
          <w:tcPr>
            <w:tcW w:w="276" w:type="pct"/>
            <w:vMerge w:val="restart"/>
            <w:shd w:val="clear" w:color="auto" w:fill="FFFFFF" w:themeFill="background1"/>
          </w:tcPr>
          <w:p w14:paraId="6179CA8E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185CA29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01.02.2022 - 01.06.2025</w:t>
            </w:r>
          </w:p>
        </w:tc>
        <w:tc>
          <w:tcPr>
            <w:tcW w:w="183" w:type="pct"/>
            <w:vMerge w:val="restart"/>
            <w:shd w:val="clear" w:color="auto" w:fill="FFFFFF" w:themeFill="background1"/>
          </w:tcPr>
          <w:p w14:paraId="34D6887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01.06.2025</w:t>
            </w:r>
          </w:p>
        </w:tc>
        <w:tc>
          <w:tcPr>
            <w:tcW w:w="321" w:type="pct"/>
            <w:vMerge w:val="restart"/>
            <w:shd w:val="clear" w:color="auto" w:fill="FFFFFF" w:themeFill="background1"/>
          </w:tcPr>
          <w:p w14:paraId="253E48F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772819">
              <w:rPr>
                <w:sz w:val="14"/>
                <w:szCs w:val="14"/>
                <w:shd w:val="clear" w:color="auto" w:fill="FFFFFF"/>
              </w:rPr>
              <w:t>1 221 568,70</w:t>
            </w: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61824914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505" w:type="pct"/>
            <w:shd w:val="clear" w:color="auto" w:fill="FFFFFF" w:themeFill="background1"/>
          </w:tcPr>
          <w:p w14:paraId="5E3A6F3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02C8660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1 221 568,70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CFDAE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570 170,58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0B0E985D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442 316,41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F7E6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209 081,71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4660F6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EF48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6BE6B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72E13F1E" w14:textId="77777777" w:rsidTr="00554D0C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3D4BA8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A8D39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36EC89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2B7654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589FA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494BB6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89C49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EB175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900597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3D75F67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7CF5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61F0254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D3DF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5F416E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296C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C2141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5CF273E3" w14:textId="77777777" w:rsidTr="00554D0C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463F67B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097AE79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4B128A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2164C9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28395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7CF827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71B8E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72A69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113D334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09A326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1 016 345,15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8C825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474 381,92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077042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368 007,25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B9E9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173 955,98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F4AE4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2D78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67FB9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0154951C" w14:textId="77777777" w:rsidTr="00554D0C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5C54A8AD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36D7CD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0FE78A3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40AD7F4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AF780F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41C09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29253D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2A634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1D32EF6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46164D28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205 223,55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09AC7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95 788,66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2CD52CE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74 309,16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2868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35 125,73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6E3B9E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4334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D49BF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0608CB13" w14:textId="77777777" w:rsidTr="00554D0C">
        <w:trPr>
          <w:trHeight w:val="60"/>
        </w:trPr>
        <w:tc>
          <w:tcPr>
            <w:tcW w:w="153" w:type="pct"/>
            <w:vMerge/>
            <w:shd w:val="clear" w:color="auto" w:fill="FFFFFF" w:themeFill="background1"/>
          </w:tcPr>
          <w:p w14:paraId="24E902E7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0" w:type="pct"/>
            <w:vMerge/>
            <w:shd w:val="clear" w:color="auto" w:fill="FFFFFF" w:themeFill="background1"/>
            <w:vAlign w:val="center"/>
          </w:tcPr>
          <w:p w14:paraId="1A2126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2" w:type="pct"/>
            <w:vMerge/>
            <w:shd w:val="clear" w:color="auto" w:fill="FFFFFF" w:themeFill="background1"/>
            <w:vAlign w:val="center"/>
          </w:tcPr>
          <w:p w14:paraId="04CCB0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6" w:type="pct"/>
            <w:vMerge/>
            <w:shd w:val="clear" w:color="auto" w:fill="FFFFFF" w:themeFill="background1"/>
            <w:vAlign w:val="center"/>
          </w:tcPr>
          <w:p w14:paraId="3B8F9ED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FCDF3F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3" w:type="pct"/>
            <w:vMerge/>
            <w:shd w:val="clear" w:color="auto" w:fill="FFFFFF" w:themeFill="background1"/>
            <w:vAlign w:val="center"/>
          </w:tcPr>
          <w:p w14:paraId="6B160A8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79E99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A7F80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5" w:type="pct"/>
            <w:shd w:val="clear" w:color="auto" w:fill="FFFFFF" w:themeFill="background1"/>
          </w:tcPr>
          <w:p w14:paraId="785F609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3" w:type="pct"/>
            <w:shd w:val="clear" w:color="auto" w:fill="FFFFFF" w:themeFill="background1"/>
            <w:vAlign w:val="center"/>
          </w:tcPr>
          <w:p w14:paraId="7E0A39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42705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34DB8BD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590D5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04A50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ED03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8ABE8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1A63562C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FED8749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4.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И4.03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скверов</w:t>
      </w:r>
      <w:r w:rsidRPr="00380615">
        <w:rPr>
          <w:sz w:val="24"/>
          <w:szCs w:val="24"/>
        </w:rPr>
        <w:t>»</w:t>
      </w:r>
    </w:p>
    <w:p w14:paraId="066BE94B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955432" w:rsidRPr="00380615" w14:paraId="0E3087C5" w14:textId="77777777" w:rsidTr="00554D0C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74E199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0DD4E4E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B5E063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21219B2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214A67A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E778A3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0AFE7FA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6074066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E277ED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2C3A69A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7F5150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7035493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746DDB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4B446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12EFCC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149615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5CB7B1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619E9259" w14:textId="77777777" w:rsidTr="00554D0C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76D5416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6E3B90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7E179E6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6B2510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7FD209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14D87B8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5006C9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2F63575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111B97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6A7EA8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181D0E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2DD20B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6E0404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2B3381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71EF03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797547A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234A95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7F4412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7190F8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732F5ED" w14:textId="77777777" w:rsidTr="00554D0C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1B614F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7F26577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7CF586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724177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548AEFE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712197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0B93B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D363A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34803B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36895B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E8FF4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3A703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93B136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A6480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C9FDB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4BABC1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55013874" w14:textId="77777777" w:rsidTr="00554D0C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19114F4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481B29E3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Благоустройство сквера «Усадьба Лыткарино (Чернышевых)» по адресу: Московская область, </w:t>
            </w:r>
            <w:r>
              <w:rPr>
                <w:sz w:val="14"/>
                <w:szCs w:val="14"/>
                <w:shd w:val="clear" w:color="auto" w:fill="FFFFFF"/>
              </w:rPr>
              <w:t xml:space="preserve"> г.о. Лыткарино, квартал 7, дом</w:t>
            </w:r>
            <w:r w:rsidRPr="00F47632">
              <w:rPr>
                <w:sz w:val="14"/>
                <w:szCs w:val="14"/>
                <w:shd w:val="clear" w:color="auto" w:fill="FFFFFF"/>
              </w:rPr>
              <w:t>.7А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5522D429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1.05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34321BE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01658C85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13.12.2024 - 31.12.2025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2FCC79BF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52676D67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64DCE5AA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502" w:type="pct"/>
            <w:shd w:val="clear" w:color="auto" w:fill="FFFFFF" w:themeFill="background1"/>
          </w:tcPr>
          <w:p w14:paraId="096399C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D102EA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0DAAD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02E03F8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05B3409" w14:textId="77777777" w:rsidR="00955432" w:rsidRPr="00ED7366" w:rsidRDefault="00955432" w:rsidP="00554D0C">
            <w:pPr>
              <w:jc w:val="center"/>
              <w:rPr>
                <w:sz w:val="14"/>
                <w:szCs w:val="14"/>
              </w:rPr>
            </w:pPr>
            <w:r w:rsidRPr="00991762">
              <w:rPr>
                <w:sz w:val="16"/>
                <w:szCs w:val="16"/>
              </w:rPr>
              <w:t>142 075,13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5E814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36C831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04EEB77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4BC6F492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ADFAD6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20B4A0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662344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2166C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1434D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6E08E1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5CB9F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4FC096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2A684A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7E0DE5E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63A411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3DFC5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A9E32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216E37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321E2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15ED4D9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71A98034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AA166E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0CF5419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37E16A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5DCC63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05194F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719FE4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B3D6C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E81AB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4FA2545F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18B975B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33A45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D8AA3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ABF073F" w14:textId="77777777" w:rsidR="00955432" w:rsidRPr="00A05C20" w:rsidRDefault="00955432" w:rsidP="00554D0C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116 643,68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D85F8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79AD6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A1C7B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171117F5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EA84CF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699D86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B3091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715D48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22A54D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3A9BA2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FC4A1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3572A1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09A8AF8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7631727" w14:textId="77777777" w:rsidR="00955432" w:rsidRPr="00585C59" w:rsidRDefault="00955432" w:rsidP="00554D0C">
            <w:pPr>
              <w:jc w:val="center"/>
              <w:rPr>
                <w:sz w:val="15"/>
                <w:szCs w:val="15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F7BFA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24E76F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736501F" w14:textId="77777777" w:rsidR="00955432" w:rsidRPr="00585C59" w:rsidRDefault="00955432" w:rsidP="00554D0C">
            <w:pPr>
              <w:jc w:val="center"/>
              <w:rPr>
                <w:sz w:val="14"/>
                <w:szCs w:val="14"/>
                <w:highlight w:val="yellow"/>
              </w:rPr>
            </w:pPr>
            <w:r w:rsidRPr="00991762">
              <w:rPr>
                <w:sz w:val="16"/>
                <w:szCs w:val="16"/>
              </w:rPr>
              <w:t>25 431,45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09AC9B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DCC55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2EC1C9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7B2A5DA2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5D0E2B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995DE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4595BA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1C2C5E1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D221F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510D09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7C2DFD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B62C58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673FD415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6B80A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2D86777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AA1D1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CE611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3127B53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B5F2A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6CFB2E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235710F5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E323947" w14:textId="77777777" w:rsidR="00955432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5.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И4.05</w:t>
      </w:r>
      <w:r w:rsidRPr="00380615">
        <w:rPr>
          <w:sz w:val="24"/>
          <w:szCs w:val="24"/>
        </w:rPr>
        <w:t>.  «Благоустройство</w:t>
      </w:r>
      <w:r>
        <w:rPr>
          <w:sz w:val="24"/>
          <w:szCs w:val="24"/>
        </w:rPr>
        <w:t xml:space="preserve">  общественных территорий муниципальных образований Московской области, площадью менее 0,5 га</w:t>
      </w:r>
      <w:r w:rsidRPr="00380615">
        <w:rPr>
          <w:sz w:val="24"/>
          <w:szCs w:val="24"/>
        </w:rPr>
        <w:t>»</w:t>
      </w:r>
    </w:p>
    <w:p w14:paraId="47CC546D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3"/>
        <w:gridCol w:w="1358"/>
        <w:gridCol w:w="1116"/>
        <w:gridCol w:w="852"/>
        <w:gridCol w:w="990"/>
        <w:gridCol w:w="565"/>
        <w:gridCol w:w="990"/>
        <w:gridCol w:w="1136"/>
        <w:gridCol w:w="1559"/>
        <w:gridCol w:w="1273"/>
        <w:gridCol w:w="993"/>
        <w:gridCol w:w="990"/>
        <w:gridCol w:w="993"/>
        <w:gridCol w:w="562"/>
        <w:gridCol w:w="571"/>
        <w:gridCol w:w="1102"/>
      </w:tblGrid>
      <w:tr w:rsidR="00955432" w:rsidRPr="00380615" w14:paraId="6486AAAE" w14:textId="77777777" w:rsidTr="00554D0C">
        <w:trPr>
          <w:trHeight w:val="457"/>
        </w:trPr>
        <w:tc>
          <w:tcPr>
            <w:tcW w:w="152" w:type="pct"/>
            <w:vMerge w:val="restart"/>
            <w:shd w:val="clear" w:color="auto" w:fill="FFFFFF" w:themeFill="background1"/>
            <w:hideMark/>
          </w:tcPr>
          <w:p w14:paraId="04CFA83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37" w:type="pct"/>
            <w:vMerge w:val="restart"/>
            <w:shd w:val="clear" w:color="auto" w:fill="FFFFFF" w:themeFill="background1"/>
            <w:vAlign w:val="center"/>
            <w:hideMark/>
          </w:tcPr>
          <w:p w14:paraId="2D7474C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7B0143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59" w:type="pct"/>
            <w:vMerge w:val="restart"/>
            <w:shd w:val="clear" w:color="auto" w:fill="FFFFFF" w:themeFill="background1"/>
            <w:vAlign w:val="center"/>
            <w:hideMark/>
          </w:tcPr>
          <w:p w14:paraId="69043E5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2D9ABC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3A01FB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40EDF70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4" w:type="pct"/>
            <w:vMerge w:val="restart"/>
            <w:shd w:val="clear" w:color="auto" w:fill="FFFFFF" w:themeFill="background1"/>
            <w:vAlign w:val="center"/>
            <w:hideMark/>
          </w:tcPr>
          <w:p w14:paraId="042A232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5F92783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2" w:type="pct"/>
            <w:vMerge w:val="restart"/>
            <w:shd w:val="clear" w:color="auto" w:fill="FFFFFF" w:themeFill="background1"/>
            <w:vAlign w:val="center"/>
            <w:hideMark/>
          </w:tcPr>
          <w:p w14:paraId="1119A30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1F910CD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19" w:type="pct"/>
            <w:vMerge w:val="restart"/>
            <w:shd w:val="clear" w:color="auto" w:fill="FFFFFF" w:themeFill="background1"/>
            <w:vAlign w:val="center"/>
            <w:hideMark/>
          </w:tcPr>
          <w:p w14:paraId="1AA6ECF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0DCF36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66" w:type="pct"/>
            <w:vMerge w:val="restart"/>
            <w:shd w:val="clear" w:color="auto" w:fill="FFFFFF" w:themeFill="background1"/>
            <w:vAlign w:val="center"/>
            <w:hideMark/>
          </w:tcPr>
          <w:p w14:paraId="0771A68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02" w:type="pct"/>
            <w:vMerge w:val="restart"/>
            <w:shd w:val="clear" w:color="auto" w:fill="FFFFFF" w:themeFill="background1"/>
            <w:vAlign w:val="center"/>
            <w:hideMark/>
          </w:tcPr>
          <w:p w14:paraId="2E0F79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734" w:type="pct"/>
            <w:gridSpan w:val="6"/>
            <w:shd w:val="clear" w:color="auto" w:fill="FFFFFF" w:themeFill="background1"/>
            <w:vAlign w:val="center"/>
            <w:hideMark/>
          </w:tcPr>
          <w:p w14:paraId="22A269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55" w:type="pct"/>
            <w:vMerge w:val="restart"/>
            <w:shd w:val="clear" w:color="auto" w:fill="FFFFFF" w:themeFill="background1"/>
            <w:hideMark/>
          </w:tcPr>
          <w:p w14:paraId="4BBE74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079E2657" w14:textId="77777777" w:rsidTr="00554D0C">
        <w:trPr>
          <w:trHeight w:val="245"/>
        </w:trPr>
        <w:tc>
          <w:tcPr>
            <w:tcW w:w="152" w:type="pct"/>
            <w:vMerge/>
            <w:shd w:val="clear" w:color="auto" w:fill="FFFFFF" w:themeFill="background1"/>
            <w:hideMark/>
          </w:tcPr>
          <w:p w14:paraId="1D4ED0E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  <w:hideMark/>
          </w:tcPr>
          <w:p w14:paraId="73B19C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  <w:hideMark/>
          </w:tcPr>
          <w:p w14:paraId="7FDE8D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  <w:hideMark/>
          </w:tcPr>
          <w:p w14:paraId="17ED6A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A1E96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  <w:hideMark/>
          </w:tcPr>
          <w:p w14:paraId="526EFB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  <w:hideMark/>
          </w:tcPr>
          <w:p w14:paraId="06B3B0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  <w:hideMark/>
          </w:tcPr>
          <w:p w14:paraId="368405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FFFFFF" w:themeFill="background1"/>
            <w:vAlign w:val="center"/>
            <w:hideMark/>
          </w:tcPr>
          <w:p w14:paraId="01CBAA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shd w:val="clear" w:color="auto" w:fill="FFFFFF" w:themeFill="background1"/>
            <w:vAlign w:val="center"/>
            <w:hideMark/>
          </w:tcPr>
          <w:p w14:paraId="7D588F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499802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679284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19" w:type="pct"/>
            <w:shd w:val="clear" w:color="auto" w:fill="FFFFFF" w:themeFill="background1"/>
            <w:vAlign w:val="center"/>
            <w:hideMark/>
          </w:tcPr>
          <w:p w14:paraId="7AEC91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09C20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0" w:type="pct"/>
            <w:shd w:val="clear" w:color="auto" w:fill="FFFFFF" w:themeFill="background1"/>
            <w:vAlign w:val="center"/>
            <w:hideMark/>
          </w:tcPr>
          <w:p w14:paraId="609FC1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6BD8E89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81" w:type="pct"/>
            <w:shd w:val="clear" w:color="auto" w:fill="FFFFFF" w:themeFill="background1"/>
            <w:vAlign w:val="center"/>
            <w:hideMark/>
          </w:tcPr>
          <w:p w14:paraId="7B5F12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0959E8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55" w:type="pct"/>
            <w:vMerge/>
            <w:shd w:val="clear" w:color="auto" w:fill="FFFFFF" w:themeFill="background1"/>
            <w:hideMark/>
          </w:tcPr>
          <w:p w14:paraId="5932A9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35BD7AC" w14:textId="77777777" w:rsidTr="00554D0C">
        <w:trPr>
          <w:trHeight w:val="60"/>
        </w:trPr>
        <w:tc>
          <w:tcPr>
            <w:tcW w:w="152" w:type="pct"/>
            <w:shd w:val="clear" w:color="auto" w:fill="FFFFFF" w:themeFill="background1"/>
          </w:tcPr>
          <w:p w14:paraId="593194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shd w:val="clear" w:color="auto" w:fill="FFFFFF" w:themeFill="background1"/>
            <w:vAlign w:val="center"/>
          </w:tcPr>
          <w:p w14:paraId="5E2CE5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59" w:type="pct"/>
            <w:shd w:val="clear" w:color="auto" w:fill="FFFFFF" w:themeFill="background1"/>
            <w:vAlign w:val="center"/>
          </w:tcPr>
          <w:p w14:paraId="7B62DAE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4" w:type="pct"/>
            <w:shd w:val="clear" w:color="auto" w:fill="FFFFFF" w:themeFill="background1"/>
            <w:vAlign w:val="center"/>
          </w:tcPr>
          <w:p w14:paraId="1A75B5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0CB5A8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2" w:type="pct"/>
            <w:shd w:val="clear" w:color="auto" w:fill="FFFFFF" w:themeFill="background1"/>
            <w:vAlign w:val="center"/>
          </w:tcPr>
          <w:p w14:paraId="045DA3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1746C1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0813AF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2" w:type="pct"/>
            <w:shd w:val="clear" w:color="auto" w:fill="FFFFFF" w:themeFill="background1"/>
            <w:vAlign w:val="center"/>
          </w:tcPr>
          <w:p w14:paraId="48C071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9E024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6EC2A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6D1E1A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36E278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2946B8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91EFA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55" w:type="pct"/>
            <w:shd w:val="clear" w:color="auto" w:fill="FFFFFF" w:themeFill="background1"/>
          </w:tcPr>
          <w:p w14:paraId="546EA2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5E4F9C18" w14:textId="77777777" w:rsidTr="00554D0C">
        <w:trPr>
          <w:trHeight w:val="60"/>
        </w:trPr>
        <w:tc>
          <w:tcPr>
            <w:tcW w:w="152" w:type="pct"/>
            <w:vMerge w:val="restart"/>
            <w:shd w:val="clear" w:color="auto" w:fill="FFFFFF" w:themeFill="background1"/>
          </w:tcPr>
          <w:p w14:paraId="656DA18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37" w:type="pct"/>
            <w:vMerge w:val="restart"/>
            <w:shd w:val="clear" w:color="auto" w:fill="FFFFFF" w:themeFill="background1"/>
          </w:tcPr>
          <w:p w14:paraId="39DB5D50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Благоустройство сквера «Сквер МФЦ» по адресу: Московская область, г.о. Лыткарино</w:t>
            </w:r>
            <w:r>
              <w:rPr>
                <w:sz w:val="14"/>
                <w:szCs w:val="14"/>
                <w:shd w:val="clear" w:color="auto" w:fill="FFFFFF"/>
              </w:rPr>
              <w:t>, квартал 3А, д. 9</w:t>
            </w:r>
          </w:p>
        </w:tc>
        <w:tc>
          <w:tcPr>
            <w:tcW w:w="359" w:type="pct"/>
            <w:vMerge w:val="restart"/>
            <w:shd w:val="clear" w:color="auto" w:fill="FFFFFF" w:themeFill="background1"/>
          </w:tcPr>
          <w:p w14:paraId="2F979DA8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4" w:type="pct"/>
            <w:vMerge w:val="restart"/>
            <w:shd w:val="clear" w:color="auto" w:fill="FFFFFF" w:themeFill="background1"/>
          </w:tcPr>
          <w:p w14:paraId="6687F67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09073B87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10.02.2025 - 31.12.2025</w:t>
            </w:r>
          </w:p>
        </w:tc>
        <w:tc>
          <w:tcPr>
            <w:tcW w:w="182" w:type="pct"/>
            <w:vMerge w:val="restart"/>
            <w:shd w:val="clear" w:color="auto" w:fill="FFFFFF" w:themeFill="background1"/>
          </w:tcPr>
          <w:p w14:paraId="75836D07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19" w:type="pct"/>
            <w:vMerge w:val="restart"/>
            <w:shd w:val="clear" w:color="auto" w:fill="FFFFFF" w:themeFill="background1"/>
          </w:tcPr>
          <w:p w14:paraId="4DFA8E3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66" w:type="pct"/>
            <w:vMerge w:val="restart"/>
            <w:shd w:val="clear" w:color="auto" w:fill="FFFFFF" w:themeFill="background1"/>
          </w:tcPr>
          <w:p w14:paraId="202ECA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502" w:type="pct"/>
            <w:shd w:val="clear" w:color="auto" w:fill="FFFFFF" w:themeFill="background1"/>
          </w:tcPr>
          <w:p w14:paraId="3E24B1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0A8BA8E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4099EF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00247194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1125FA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9005D5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E0B08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84AF2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6E568E80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2F24379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B753A6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7B4F45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B2F30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4C55C7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1E04D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518BB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0E10CD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54B7239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10DC751B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4853C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3667A9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1CCFF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7061CA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294FC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58AC8A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40ABD0DD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9A5BA2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5E2B1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E4F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23F75A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35053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1B8E14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4B82D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18C41E5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36CC21FB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50406D21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2A767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B4405A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7B995D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5940BA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B8FBB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340F0E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402CA661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1A7887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1CDFE7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4B6D9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05C831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C13B24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4AAB8F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329B11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01ECF6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AA8537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2697216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0EE837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7D9EF7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5681BC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29 738,40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4A184D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16C02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479BD4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6DA3384E" w14:textId="77777777" w:rsidTr="00554D0C">
        <w:trPr>
          <w:trHeight w:val="60"/>
        </w:trPr>
        <w:tc>
          <w:tcPr>
            <w:tcW w:w="152" w:type="pct"/>
            <w:vMerge/>
            <w:shd w:val="clear" w:color="auto" w:fill="FFFFFF" w:themeFill="background1"/>
          </w:tcPr>
          <w:p w14:paraId="0BF79C4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37" w:type="pct"/>
            <w:vMerge/>
            <w:shd w:val="clear" w:color="auto" w:fill="FFFFFF" w:themeFill="background1"/>
            <w:vAlign w:val="center"/>
          </w:tcPr>
          <w:p w14:paraId="353201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59" w:type="pct"/>
            <w:vMerge/>
            <w:shd w:val="clear" w:color="auto" w:fill="FFFFFF" w:themeFill="background1"/>
            <w:vAlign w:val="center"/>
          </w:tcPr>
          <w:p w14:paraId="5A7F5BF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4" w:type="pct"/>
            <w:vMerge/>
            <w:shd w:val="clear" w:color="auto" w:fill="FFFFFF" w:themeFill="background1"/>
            <w:vAlign w:val="center"/>
          </w:tcPr>
          <w:p w14:paraId="62F8389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67A10B7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2" w:type="pct"/>
            <w:vMerge/>
            <w:shd w:val="clear" w:color="auto" w:fill="FFFFFF" w:themeFill="background1"/>
            <w:vAlign w:val="center"/>
          </w:tcPr>
          <w:p w14:paraId="2840EC8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FFFFFF" w:themeFill="background1"/>
            <w:vAlign w:val="center"/>
          </w:tcPr>
          <w:p w14:paraId="5DBEE84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pct"/>
            <w:vMerge/>
            <w:shd w:val="clear" w:color="auto" w:fill="FFFFFF" w:themeFill="background1"/>
            <w:vAlign w:val="center"/>
          </w:tcPr>
          <w:p w14:paraId="7FE1176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14:paraId="794C7634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410" w:type="pct"/>
            <w:shd w:val="clear" w:color="auto" w:fill="FFFFFF" w:themeFill="background1"/>
            <w:vAlign w:val="center"/>
          </w:tcPr>
          <w:p w14:paraId="055F9F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4071204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FFFFFF" w:themeFill="background1"/>
            <w:vAlign w:val="center"/>
          </w:tcPr>
          <w:p w14:paraId="4EF022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0" w:type="pct"/>
            <w:shd w:val="clear" w:color="auto" w:fill="FFFFFF" w:themeFill="background1"/>
            <w:vAlign w:val="center"/>
          </w:tcPr>
          <w:p w14:paraId="6D73F8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FFFFFF" w:themeFill="background1"/>
            <w:vAlign w:val="center"/>
          </w:tcPr>
          <w:p w14:paraId="1514F58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01BFDE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55" w:type="pct"/>
            <w:shd w:val="clear" w:color="auto" w:fill="FFFFFF" w:themeFill="background1"/>
            <w:vAlign w:val="center"/>
          </w:tcPr>
          <w:p w14:paraId="2CE87A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29B3F821" w14:textId="77777777" w:rsidR="00955432" w:rsidRDefault="00955432" w:rsidP="0095543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7842E420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6.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40577C">
        <w:rPr>
          <w:sz w:val="24"/>
          <w:szCs w:val="24"/>
        </w:rPr>
        <w:t xml:space="preserve">01.07. </w:t>
      </w:r>
      <w:r w:rsidRPr="0040577C">
        <w:rPr>
          <w:sz w:val="24"/>
          <w:szCs w:val="24"/>
        </w:rPr>
        <w:br/>
      </w:r>
      <w:r>
        <w:rPr>
          <w:sz w:val="24"/>
          <w:szCs w:val="24"/>
        </w:rPr>
        <w:t>«</w:t>
      </w:r>
      <w:r w:rsidRPr="0040577C">
        <w:rPr>
          <w:sz w:val="24"/>
          <w:szCs w:val="24"/>
        </w:rPr>
        <w:t>Развитие инфраструктуры парков культуры и отдыха</w:t>
      </w:r>
      <w:r>
        <w:rPr>
          <w:sz w:val="24"/>
          <w:szCs w:val="24"/>
        </w:rPr>
        <w:t xml:space="preserve">» </w:t>
      </w:r>
    </w:p>
    <w:p w14:paraId="39368D2C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505CE63A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7CD29A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366C4F4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42ACC2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28E7FC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6BD0B3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64E37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227686C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381D253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512A375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5B9964C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6BB5F1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D3C9FF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9D0DA8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7C5C888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04EE2C7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402D66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8C95F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6FB04E0F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16F91EAF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E1ACA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14D1FA6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567FDF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2BDEB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4AF014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747334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0187E8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55E923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6C0993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66DDA3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7F595C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222F2F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073A7A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696FED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06072A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C07E9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36A8B2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00C860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2231E87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66D690B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59AF94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FE34B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0DCDA8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25C1B3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1319F2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89D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F3FD7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F41D1F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0B2049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0BAD30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A3E59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4FAB4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0DA02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69845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AB9C7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42361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2C58D1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2DBEFF9F" w14:textId="77777777" w:rsidTr="00554D0C">
        <w:trPr>
          <w:trHeight w:val="60"/>
        </w:trPr>
        <w:tc>
          <w:tcPr>
            <w:tcW w:w="155" w:type="pct"/>
            <w:vMerge w:val="restart"/>
            <w:shd w:val="clear" w:color="auto" w:fill="FFFFFF" w:themeFill="background1"/>
          </w:tcPr>
          <w:p w14:paraId="0E63A70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200AD3AA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Парковка (2 очередь) на территории лесопарка Волкуша, адрес: Московская область, Подольское лесничество, </w:t>
            </w:r>
            <w:r>
              <w:rPr>
                <w:sz w:val="14"/>
                <w:szCs w:val="14"/>
              </w:rPr>
              <w:lastRenderedPageBreak/>
              <w:t>Томилинское участковое лесничество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A66F5BA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lastRenderedPageBreak/>
              <w:t>1,6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3AEDB9A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4CF8611C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B55E1C">
              <w:rPr>
                <w:sz w:val="14"/>
                <w:szCs w:val="14"/>
                <w:shd w:val="clear" w:color="auto" w:fill="FFFFFF"/>
              </w:rPr>
              <w:t>01.02.2026 - 30.11.2026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6FB24B6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2603C5A0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79C153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08BBC6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6C9DEE3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9787D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842101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DF2DB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8D81F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327 614,33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64C32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42A6209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8FFF0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166766B1" w14:textId="77777777" w:rsidTr="00554D0C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136133E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131107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0F4C1B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75CE20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7FD2DC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575292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15C78C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235A7A5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6115029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E1185F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14E36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307B22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ED71E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DCB32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76793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B9BDA9A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51E4C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03A9EAED" w14:textId="77777777" w:rsidTr="00554D0C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17DB4D6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533505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3417D8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1E999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49BA11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024B26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180606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3A2B22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3E93A6B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572E8CC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459B05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FCF49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E3662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77D8D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311 233,61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6AE9B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38B758A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828E36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792F9589" w14:textId="77777777" w:rsidTr="00554D0C">
        <w:trPr>
          <w:trHeight w:val="60"/>
        </w:trPr>
        <w:tc>
          <w:tcPr>
            <w:tcW w:w="155" w:type="pct"/>
            <w:vMerge/>
            <w:shd w:val="clear" w:color="auto" w:fill="FFFFFF" w:themeFill="background1"/>
          </w:tcPr>
          <w:p w14:paraId="28A6322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0ADEFAE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274B55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100D2F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64E02B2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06E556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272EC85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48C764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45723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E08A663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CE405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2B4AC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83E84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16B45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16 380,72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4B518D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2B8E895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ABF55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  <w:tr w:rsidR="00955432" w:rsidRPr="00380615" w14:paraId="57AE53A8" w14:textId="77777777" w:rsidTr="00554D0C">
        <w:trPr>
          <w:trHeight w:val="604"/>
        </w:trPr>
        <w:tc>
          <w:tcPr>
            <w:tcW w:w="155" w:type="pct"/>
            <w:vMerge/>
            <w:shd w:val="clear" w:color="auto" w:fill="FFFFFF" w:themeFill="background1"/>
          </w:tcPr>
          <w:p w14:paraId="3188AE9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</w:tcPr>
          <w:p w14:paraId="639EC0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</w:tcPr>
          <w:p w14:paraId="5C4ED2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</w:tcPr>
          <w:p w14:paraId="56FE63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783A2A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</w:tcPr>
          <w:p w14:paraId="6A6C88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</w:tcPr>
          <w:p w14:paraId="60B3AA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</w:tcPr>
          <w:p w14:paraId="678EEA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0BD3798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60AB1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5077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10EB2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BD18A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0BAF8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FDF73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A543EA7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 w:rsidRPr="000259B2"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CF46A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</w:tr>
    </w:tbl>
    <w:p w14:paraId="55CC2CD2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4E0577F" w14:textId="77777777" w:rsidR="00955432" w:rsidRPr="006767DF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7.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767DF">
        <w:rPr>
          <w:sz w:val="24"/>
          <w:szCs w:val="24"/>
        </w:rPr>
        <w:t>02.05.</w:t>
      </w:r>
    </w:p>
    <w:p w14:paraId="7D89697E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767DF">
        <w:rPr>
          <w:sz w:val="24"/>
          <w:szCs w:val="24"/>
        </w:rPr>
        <w:t>Замена детских игровых площадок на дворовых территориях и территориях общего пользования (Демонтаж, освещение, видеонаблюдение)</w:t>
      </w:r>
      <w:r>
        <w:rPr>
          <w:sz w:val="24"/>
          <w:szCs w:val="24"/>
        </w:rPr>
        <w:t>»</w:t>
      </w:r>
    </w:p>
    <w:p w14:paraId="1BA0F61F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38F85095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090EB3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1412478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C4E04A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7814ED2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55DBE33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FA979C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3B24A6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79DCE30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9FE515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1C827F3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558602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A6E01A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294227B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9F9FB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363373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6EECD4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0E9303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2AEE6C5C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29383CFF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D88C6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3331EC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1D381E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0D02BE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3D4E0DD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674D3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7AE102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253352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3CE154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2B74E2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3E1809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3B24634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7E017E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1A5FAB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634153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5C382D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722D957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9CB07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CD9CF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4C75E6C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7BFCBE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3FF40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625597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08A91B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5A947C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D6D6C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9DB9D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946E4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6FC21D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4FB0D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E4AC2B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51D6D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4F251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F1E59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A49D0F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CE327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31820A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3A7E258D" w14:textId="77777777" w:rsidTr="00554D0C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F7E31B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3745590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7A7603F6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ул. Колхозная, д. 2 корп.1, д.4 корп.4, 94, 94А</w:t>
            </w:r>
          </w:p>
          <w:p w14:paraId="1C82F612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6726D432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57A78331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060C066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2AC1DB7A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A0DA9AA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2932D0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1D758E0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1D5652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2954F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50EF152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94C95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A1BD0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81903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2A54E28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AB41B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7B7E9221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47360AD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950872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15D560F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4BB391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D8A17AC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5BB060B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2E37E5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C724E68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836C93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8D2303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290F47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DFF5971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817003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57038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D3C8C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6DAE0C2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5ED4B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04EADC11" w14:textId="77777777" w:rsidTr="00554D0C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1B8F65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6FCF7FA2" w14:textId="77777777" w:rsidR="009554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 ул. Сафонова, д. 2, 6.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066058C0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39396AA2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BC9B1F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6097DF08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D542FE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1BE0C93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2F55FE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A6E295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F33EBE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5EEEBB1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9D4C4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27631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B45EA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44E14E4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28434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73190ED9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41093D1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A7A3936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DF17E85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148F8D1C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2252803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67CE7D0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0D5DF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7EDAE30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440475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0FDE7F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7B9B9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B185A69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0514F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A65B3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1 643,34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A96E4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9D02800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19B6F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394C94A3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235B9F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D03F243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6B719D40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0AA80D6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81D4A77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6BE7DF8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4F33DB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292800A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946BB6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11C7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FEC3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761A7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5A2E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758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256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B511A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430C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49EF1339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3C13BA9" w14:textId="77777777" w:rsidR="00955432" w:rsidRPr="009E77FF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8.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9E77FF">
        <w:rPr>
          <w:sz w:val="24"/>
          <w:szCs w:val="24"/>
        </w:rPr>
        <w:t>02.06.</w:t>
      </w:r>
    </w:p>
    <w:p w14:paraId="571AA6F2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9E77FF">
        <w:rPr>
          <w:sz w:val="24"/>
          <w:szCs w:val="24"/>
        </w:rPr>
        <w:t>Замена детских игровых площадок на дворовых территориях и территориях общего пользования (Установка ДИП)</w:t>
      </w:r>
      <w:r>
        <w:rPr>
          <w:sz w:val="24"/>
          <w:szCs w:val="24"/>
        </w:rPr>
        <w:t>»</w:t>
      </w:r>
    </w:p>
    <w:p w14:paraId="34838920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7EE2562A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35306A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1D62C98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1DAEDD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76E3B6E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18ECE61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3437A9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EC2A6D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6C87FBA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37CDCBD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6D1214A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9B030A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2748323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7BA575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62B69B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127D00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60974A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70827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1C1CB433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4C10727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2E03CD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62E59C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1DA1EC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800BB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7F2FA2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618BE5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4EEA7ED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1510F3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658212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3DFB91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77137D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41CBB9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F9F82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656BF7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79FB4C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38BED3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0BD147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69FB2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6782B3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60E1660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1439C9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07EB0D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F641D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1EC523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0BF01A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54200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0150F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30777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308EBB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EB319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7DEE4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CEA7B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A9C49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8AA7E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FC63F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374FA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9C2825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61337BF2" w14:textId="77777777" w:rsidTr="00554D0C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657D162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0AC78F4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24CFE6EA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ул. Колхозная, д. 2 корп.1, д.4 корп.4, 94, 94А</w:t>
            </w:r>
          </w:p>
          <w:p w14:paraId="56DA7639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15F65308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25DC2A15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A4728BF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66F2D4F1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CE00C2D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0A3FE0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4F8269E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92571F9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C9239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0C7ABA0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70FF7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A9AF7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61151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15E5EFE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4C6F34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23908CEB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F26DBD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0CB9FC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EBDF16E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7E3FC20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04C3881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6720A7BE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AD0200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D699DFC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67DEA6A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3AD751E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72EF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244E1459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26F57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48FBE4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983B88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D4B1438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45387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3E555666" w14:textId="77777777" w:rsidTr="00554D0C">
        <w:trPr>
          <w:trHeight w:val="368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B7AE67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</w:t>
            </w: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4E84DEE" w14:textId="77777777" w:rsidR="009554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 ул. Сафонова, д. 2, 6.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4F02701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200 кв. метр</w:t>
            </w:r>
          </w:p>
        </w:tc>
        <w:tc>
          <w:tcPr>
            <w:tcW w:w="279" w:type="pct"/>
            <w:vMerge/>
            <w:shd w:val="clear" w:color="auto" w:fill="FFFFFF" w:themeFill="background1"/>
          </w:tcPr>
          <w:p w14:paraId="2B93DB6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254FA93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711DB26A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B52849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7B681D5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F9F997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8CEBF25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E87DD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D4E7EF9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769D8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299AE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CD38D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AEDBC00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D52034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31227359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AE04E1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A208353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C5ADF32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1531450D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E32CCEE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DEC8BB2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6B7FF3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BC68266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79855D5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C5ACE1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2A109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6E3D54A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2D7A54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916B2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14 413,46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6C8AB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B6984BA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A15CB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41E80CCD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1AFD9CD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2243575B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C7AF549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4209FF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2A604F9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619A56A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0EBAE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CA53E29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A4E765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1F0AC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EE25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264C15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419D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559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B44F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61E97A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6E5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7E3FF474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691FA20" w14:textId="77777777" w:rsidR="00955432" w:rsidRPr="007F53D1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9.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7F53D1">
        <w:rPr>
          <w:sz w:val="24"/>
          <w:szCs w:val="24"/>
        </w:rPr>
        <w:t>02.07.</w:t>
      </w:r>
    </w:p>
    <w:p w14:paraId="5935A4B8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(Установка ДИП)</w:t>
      </w:r>
      <w:r w:rsidRPr="009E77FF">
        <w:rPr>
          <w:sz w:val="24"/>
          <w:szCs w:val="24"/>
        </w:rPr>
        <w:t>)</w:t>
      </w:r>
      <w:r>
        <w:rPr>
          <w:sz w:val="24"/>
          <w:szCs w:val="24"/>
        </w:rPr>
        <w:t>»</w:t>
      </w:r>
    </w:p>
    <w:p w14:paraId="79FD13DC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0AEF2F0E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7CEFEA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1AF62D7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7139EAB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55EF58A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5A2A0D8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A552F9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10E5A0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2EA10A5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316D49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4DE5AF8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7F8B4A1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DA57CB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0AD585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452394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0113D6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710B82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619ACE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6CB36D58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14ECE9A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5FCD778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686F3C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0E6464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3C7B56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62A1F5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A5B32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17A024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75B20C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4AA0B20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1DB06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1A9F84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74BBCF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64039DE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79CCD7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427C87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3E76B6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6B3145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C4B5E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271A4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A20173F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3A76A88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752B27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138883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773B5B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3B2282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FC3A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869CD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DF4023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1505DC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CE484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C4A7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45491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B56B82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8E446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866FB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1CC6F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5AE97A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7C294782" w14:textId="77777777" w:rsidTr="00554D0C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C28B5D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50D4A67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0901EC69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Квартал 3А, д. 1А,2 ,3, 4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29D723D4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3D8651E2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65002B15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5281B89E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55946621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391EECE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72746AB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72E9271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B500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4ADEF7F2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66DAD34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3E85F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49A07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141A6092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52F781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4F73500F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6A937D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4CF34D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C2B6691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780A7435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419038C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EA9FA17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9EBEA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A9E2E6C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167D50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76447AF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D1ECB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17BA5E3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F97AD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8E6DF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C15258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24D3482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6E44D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32A0ACF5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15D32CD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16AE77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D3F0AD6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68F9393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D1D5474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93DCF1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33F77B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14E125DD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C765C7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3C5F828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CDCF7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E9D56F5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51DD4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746C9C7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5BA72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CBE8506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4022D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5DB53ED4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91806E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09CE765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09F6D1B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0F297BCE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57F3CE4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D4FD35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A6C7D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F098632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B6E2E3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2CF0C09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B191F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DEB5E80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99561A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2D098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15 542,41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77E81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B32B632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38483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4778DAE7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D3844D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42B62002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FF6CB22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9DBD276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125BD0E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FD280C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9A4139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76903688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58905D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B16AC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7F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6AEE42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35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58886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7591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4CDA20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5900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0272AA49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03FB683F" w14:textId="77777777" w:rsidR="00955432" w:rsidRPr="007F53D1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10.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>рамках реализации мероприятия 02.08</w:t>
      </w:r>
      <w:r w:rsidRPr="007F53D1">
        <w:rPr>
          <w:sz w:val="24"/>
          <w:szCs w:val="24"/>
        </w:rPr>
        <w:t>.</w:t>
      </w:r>
    </w:p>
    <w:p w14:paraId="5EDAF56E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7F53D1">
        <w:rPr>
          <w:sz w:val="24"/>
          <w:szCs w:val="24"/>
        </w:rPr>
        <w:t>«Модернизация детских игровых площадок, установленных ранее с привлечением средств бюджета Московской области (Демонтаж, освещение, видеонаблюдение)»</w:t>
      </w:r>
    </w:p>
    <w:p w14:paraId="110664CE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0529766A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3D55F3F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257C853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350EB9C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10FA401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B78A32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E187E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CA822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3933B1F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0F3F7BF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1182A84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5C7DF8C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67BD5CA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669870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01256A9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1375F8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2FC14B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25889E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5A3DA5AD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22B0699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64D03E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23EC5F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3E26FB7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788A4E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6CFC67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A234E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278F92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49FCD8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03F7E1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57893F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474C3C6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52B670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3C15D87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2D1ED7F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13505D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0D2E1B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3CEFBD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44CB8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1E5266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F65715A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0A09BF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32FDDF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5070E6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165746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D40E5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D9EEB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44B988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CAA75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5257597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C10FE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2F128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8B156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645B4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6B28A79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11B364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A2C88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0986B1F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5BA3BAB3" w14:textId="77777777" w:rsidTr="00554D0C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41BA346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1</w:t>
            </w:r>
          </w:p>
          <w:p w14:paraId="1F7941C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09DDAB37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Г.о. Лыткарино, Квартал 3А, д. 1А,2 ,3, 4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17FE25BD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450  кв. метр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0BFA8573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 xml:space="preserve">Работы по благоустройству 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24DE52B0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25.03.2026-30.11.2026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016EF7A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AEDBE04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5D9F56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44CFED3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77CB5893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11EF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E122B4D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1A1416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FB0B5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92ADB2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C2702C5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FA22C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063A0CBB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33E3CFF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75B6BF8D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EDF77E9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5E0810DE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67BEBC9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B1187BE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A91321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F3C047B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6C84D83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F68C29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FD6B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514CF02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0A5622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57EC0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A9924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023EF02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6D94F2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46962DBA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7C07267D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395C915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F40308A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C92DC9F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3926AC55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1BAE1A4A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13341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662DE4D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39F6FDA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36EA2B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6640B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57073A18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B4C99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54B96E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8DB16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80DD42F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0591D4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0E40C91B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A65163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312B138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5F259EB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414799FE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2EB7D3D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4F307071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0566C7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5E8B69F7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256D22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66BFB66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3C515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1AD9ED9E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357D7C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2A2C52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sz w:val="16"/>
                <w:szCs w:val="16"/>
              </w:rPr>
              <w:t>1 434,79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017429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60642516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CEF95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5910508A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666FC19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68627AD8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50FAB21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6524D1B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08EA403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B36DFF5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33A7D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5F97D2B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F437D9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36C33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EB93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89D8F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12AC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A3C89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5466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FFA8B0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74B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61EEA54F" w14:textId="77777777" w:rsidR="00955432" w:rsidRPr="007F53D1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B48A61D" w14:textId="77777777" w:rsidR="00955432" w:rsidRPr="006C7FD2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11.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6C7FD2">
        <w:rPr>
          <w:sz w:val="24"/>
          <w:szCs w:val="24"/>
        </w:rPr>
        <w:t>И4.01</w:t>
      </w:r>
    </w:p>
    <w:p w14:paraId="4D1954EA" w14:textId="77777777" w:rsidR="00955432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6C7FD2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</w:r>
      <w:r>
        <w:rPr>
          <w:sz w:val="24"/>
          <w:szCs w:val="24"/>
        </w:rPr>
        <w:t>»</w:t>
      </w:r>
    </w:p>
    <w:p w14:paraId="5FDB7F8E" w14:textId="77777777" w:rsidR="00955432" w:rsidRDefault="00955432" w:rsidP="00955432">
      <w:pPr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2"/>
        <w:gridCol w:w="971"/>
        <w:gridCol w:w="1276"/>
        <w:gridCol w:w="993"/>
        <w:gridCol w:w="749"/>
        <w:gridCol w:w="947"/>
        <w:gridCol w:w="709"/>
        <w:gridCol w:w="1560"/>
        <w:gridCol w:w="1135"/>
        <w:gridCol w:w="567"/>
        <w:gridCol w:w="709"/>
        <w:gridCol w:w="570"/>
        <w:gridCol w:w="996"/>
        <w:gridCol w:w="567"/>
        <w:gridCol w:w="567"/>
        <w:gridCol w:w="1270"/>
      </w:tblGrid>
      <w:tr w:rsidR="00955432" w:rsidRPr="00380615" w14:paraId="2B83BD47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2B94F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1A3207E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C64CB1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1CECF2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5EDB05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4A928A5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72D10C4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8D2061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0C40A7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753948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C74C2B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366007D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D19462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DA6175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506" w:type="pct"/>
            <w:vMerge w:val="restart"/>
            <w:shd w:val="clear" w:color="auto" w:fill="FFFFFF" w:themeFill="background1"/>
            <w:vAlign w:val="center"/>
            <w:hideMark/>
          </w:tcPr>
          <w:p w14:paraId="17DA73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58" w:type="pct"/>
            <w:gridSpan w:val="7"/>
            <w:shd w:val="clear" w:color="auto" w:fill="FFFFFF" w:themeFill="background1"/>
            <w:vAlign w:val="center"/>
            <w:hideMark/>
          </w:tcPr>
          <w:p w14:paraId="328D91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12" w:type="pct"/>
            <w:vMerge w:val="restart"/>
            <w:shd w:val="clear" w:color="auto" w:fill="FFFFFF" w:themeFill="background1"/>
            <w:hideMark/>
          </w:tcPr>
          <w:p w14:paraId="7C1778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172DA6E3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801194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5D343D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3829DB8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8D7C8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93A47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5BCD2B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90FD29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F0E1A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vMerge/>
            <w:shd w:val="clear" w:color="auto" w:fill="FFFFFF" w:themeFill="background1"/>
            <w:vAlign w:val="center"/>
            <w:hideMark/>
          </w:tcPr>
          <w:p w14:paraId="7B16F8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shd w:val="clear" w:color="auto" w:fill="FFFFFF" w:themeFill="background1"/>
            <w:vAlign w:val="center"/>
            <w:hideMark/>
          </w:tcPr>
          <w:p w14:paraId="3B4035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94406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230" w:type="pct"/>
            <w:shd w:val="clear" w:color="auto" w:fill="FFFFFF" w:themeFill="background1"/>
            <w:vAlign w:val="center"/>
            <w:hideMark/>
          </w:tcPr>
          <w:p w14:paraId="31AE44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057EB7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323" w:type="pct"/>
            <w:shd w:val="clear" w:color="auto" w:fill="FFFFFF" w:themeFill="background1"/>
            <w:vAlign w:val="center"/>
            <w:hideMark/>
          </w:tcPr>
          <w:p w14:paraId="6950BE8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59AADF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B584D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412" w:type="pct"/>
            <w:vMerge/>
            <w:shd w:val="clear" w:color="auto" w:fill="FFFFFF" w:themeFill="background1"/>
            <w:hideMark/>
          </w:tcPr>
          <w:p w14:paraId="55B18AF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1173C57A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D6814E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2CF7A6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3B5DE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31B49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8ED61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35B8B6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0A3A8B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30D21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9D660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2043127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8271D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FB381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8C85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DDE7AB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B15EC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3305B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412" w:type="pct"/>
            <w:shd w:val="clear" w:color="auto" w:fill="FFFFFF" w:themeFill="background1"/>
          </w:tcPr>
          <w:p w14:paraId="0128B35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08ECE047" w14:textId="77777777" w:rsidTr="00554D0C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16BA2C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394F8564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Площадь перед ДК между ул. Октяюрьская и ул. Горбачёва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3ABD232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1,8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04FAA52E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Создание объекта благоустройства (в т.ч. проектные работы)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1E9F7B8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12.07.2026 - 29.11.2027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7539FA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15.10.2027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0E206B77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CC764A3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586C81B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5B9A57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265 342,40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E0DD1D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3374E5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C52C6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645729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16 733,31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149EF7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248 609,09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C753F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91A16E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71954AF" w14:textId="77777777" w:rsidTr="00554D0C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0264C72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3908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A0113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6439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E0F83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439905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F63B6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F6B4B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02329F9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B21D08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222 356,92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B4AA9D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A63386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B77E5A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1B29C9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022</w:t>
            </w:r>
            <w:r>
              <w:rPr>
                <w:sz w:val="16"/>
                <w:szCs w:val="16"/>
              </w:rPr>
              <w:t>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C2D89D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208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334</w:t>
            </w:r>
            <w:r>
              <w:rPr>
                <w:sz w:val="16"/>
                <w:szCs w:val="16"/>
              </w:rPr>
              <w:t>,41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A0EFB0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BC09B7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5BA1D5D" w14:textId="77777777" w:rsidTr="00554D0C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21D2B4B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B6B7C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59E2C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00E53B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0AF23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A01D9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3F9F3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70AEC5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2919C2E3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5C564C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5D18DA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33498B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D4466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19CC82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6B7C45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2F3B8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6B08A54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49D8757" w14:textId="77777777" w:rsidTr="00554D0C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1005610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9677C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231F78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1F0FF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58CAA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06921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C2A37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AA6C5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AF3E804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A18A87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42 985,48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F047E6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A71273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F9D92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190D3A5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2 710,80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B82D3E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40 274,68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508DBC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FE523D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C1AEB5E" w14:textId="77777777" w:rsidTr="00554D0C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4A5DD4F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CC009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E284B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AE76E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B95CE5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D1890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266BC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A6840E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4C8EB6D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A09F7B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B708F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8499C6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0177E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4261AF2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889945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10D46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45543F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0CE9A684" w14:textId="77777777" w:rsidTr="00554D0C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FC45F1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6B8115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Парк у пруда Лилия в г. Лыткарино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522D490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13,1 га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2E56CA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Создание объекта благоустройства (в т.ч. проектные работы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529576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167014">
              <w:rPr>
                <w:sz w:val="14"/>
                <w:szCs w:val="14"/>
                <w:shd w:val="clear" w:color="auto" w:fill="FFFFFF"/>
              </w:rPr>
              <w:t>12.07.2026 - 29.11.2028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AF312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15.10.2028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A0AB0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3714F5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3A1FE81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7516D8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982 083,37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87997E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BC6402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9714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1F826D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60 793,99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7F5EBC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451 612,44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0621E0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469 676,94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0F28023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D25E066" w14:textId="77777777" w:rsidTr="00554D0C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7AA5C1B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4053FF4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8734F9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AC0B5B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08C662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1AF9CAE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91A9B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CCA55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9358D9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685676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578 960,51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6DD491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248D8C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B249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75BC839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50 945,36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C10D18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451</w:t>
            </w:r>
            <w:r>
              <w:rPr>
                <w:sz w:val="16"/>
                <w:szCs w:val="16"/>
              </w:rPr>
              <w:t>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C441A1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149</w:t>
            </w:r>
            <w:r>
              <w:rPr>
                <w:sz w:val="16"/>
                <w:szCs w:val="16"/>
              </w:rPr>
              <w:t>,</w:t>
            </w:r>
            <w:r w:rsidRPr="008A125A">
              <w:rPr>
                <w:sz w:val="16"/>
                <w:szCs w:val="16"/>
              </w:rPr>
              <w:t>563</w:t>
            </w:r>
            <w:r>
              <w:rPr>
                <w:sz w:val="16"/>
                <w:szCs w:val="16"/>
              </w:rPr>
              <w:t>,93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2BAAA91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07CDF353" w14:textId="77777777" w:rsidTr="00554D0C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411E8B5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BD52E40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C5C215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57718F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5065F5A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084D770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49B2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D40E9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1E4ABD9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345878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4108A3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373924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C062C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069B094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4BE87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1C57D2D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8A125A">
              <w:rPr>
                <w:sz w:val="16"/>
                <w:szCs w:val="16"/>
              </w:rPr>
              <w:t>244</w:t>
            </w:r>
            <w:r>
              <w:rPr>
                <w:sz w:val="16"/>
                <w:szCs w:val="16"/>
              </w:rPr>
              <w:t> </w:t>
            </w:r>
            <w:r w:rsidRPr="008A125A">
              <w:rPr>
                <w:sz w:val="16"/>
                <w:szCs w:val="16"/>
              </w:rPr>
              <w:t>025</w:t>
            </w:r>
            <w:r>
              <w:rPr>
                <w:sz w:val="16"/>
                <w:szCs w:val="16"/>
              </w:rPr>
              <w:t>,34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040FA4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D219314" w14:textId="77777777" w:rsidTr="00554D0C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02FC6AEF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89EF3A5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4F5C9D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44D709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9E3F8F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9D3CFF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DDEDA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97FA58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70FE2A4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61A981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159 097,52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EEA0C2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3E22B8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6ADE7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589863C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76AD0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 </w:t>
            </w:r>
            <w:r w:rsidRPr="00F76AD0">
              <w:rPr>
                <w:sz w:val="16"/>
                <w:szCs w:val="16"/>
              </w:rPr>
              <w:t>848</w:t>
            </w:r>
            <w:r>
              <w:rPr>
                <w:sz w:val="16"/>
                <w:szCs w:val="16"/>
              </w:rPr>
              <w:t>,63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938066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73 161,22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559AF9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76 087,67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7CB1694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8E82B87" w14:textId="77777777" w:rsidTr="00554D0C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4C14338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E0933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FE53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4D3F2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1FA2B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56D50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DBE993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40945F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pct"/>
            <w:shd w:val="clear" w:color="auto" w:fill="FFFFFF" w:themeFill="background1"/>
            <w:vAlign w:val="center"/>
          </w:tcPr>
          <w:p w14:paraId="62CE3D9E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1D1EC04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FC30A2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38697A5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88602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14:paraId="27DEC47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2823D7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20D6F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12" w:type="pct"/>
            <w:shd w:val="clear" w:color="auto" w:fill="FFFFFF" w:themeFill="background1"/>
            <w:vAlign w:val="center"/>
          </w:tcPr>
          <w:p w14:paraId="587202F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DDA9F33" w14:textId="77777777" w:rsidR="00955432" w:rsidRDefault="00955432" w:rsidP="00955432">
      <w:pPr>
        <w:jc w:val="center"/>
        <w:rPr>
          <w:sz w:val="24"/>
          <w:szCs w:val="24"/>
        </w:rPr>
      </w:pPr>
    </w:p>
    <w:p w14:paraId="771A5A77" w14:textId="77777777" w:rsidR="00955432" w:rsidRPr="00167014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5</w:t>
      </w:r>
      <w:r w:rsidRPr="00380615">
        <w:rPr>
          <w:sz w:val="24"/>
          <w:szCs w:val="24"/>
        </w:rPr>
        <w:t>.</w:t>
      </w:r>
      <w:r>
        <w:rPr>
          <w:sz w:val="24"/>
          <w:szCs w:val="24"/>
        </w:rPr>
        <w:t xml:space="preserve">12. </w:t>
      </w:r>
      <w:r w:rsidRPr="00380615">
        <w:rPr>
          <w:sz w:val="24"/>
          <w:szCs w:val="24"/>
        </w:rPr>
        <w:t xml:space="preserve"> Адресный перечень, предусмотренный в </w:t>
      </w:r>
      <w:r>
        <w:rPr>
          <w:sz w:val="24"/>
          <w:szCs w:val="24"/>
        </w:rPr>
        <w:t xml:space="preserve">рамках реализации мероприятия </w:t>
      </w:r>
      <w:r w:rsidRPr="00167014">
        <w:rPr>
          <w:sz w:val="24"/>
          <w:szCs w:val="24"/>
        </w:rPr>
        <w:t>И4.05.</w:t>
      </w:r>
    </w:p>
    <w:p w14:paraId="490D79A5" w14:textId="77777777" w:rsidR="00955432" w:rsidRPr="00167014" w:rsidRDefault="00955432" w:rsidP="00955432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Pr="00167014">
        <w:rPr>
          <w:sz w:val="24"/>
          <w:szCs w:val="24"/>
        </w:rPr>
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муниципальных образований Московской области за счет средств местного бюджета</w:t>
      </w:r>
      <w:r>
        <w:rPr>
          <w:sz w:val="24"/>
          <w:szCs w:val="24"/>
        </w:rPr>
        <w:t>»</w:t>
      </w:r>
    </w:p>
    <w:p w14:paraId="250096DE" w14:textId="77777777" w:rsidR="00955432" w:rsidRPr="00D05FD1" w:rsidRDefault="00955432" w:rsidP="00955432">
      <w:pPr>
        <w:jc w:val="center"/>
        <w:rPr>
          <w:sz w:val="24"/>
          <w:szCs w:val="24"/>
        </w:rPr>
      </w:pPr>
    </w:p>
    <w:p w14:paraId="22A89A04" w14:textId="77777777" w:rsidR="00955432" w:rsidRDefault="00955432" w:rsidP="00955432">
      <w:pPr>
        <w:jc w:val="center"/>
        <w:rPr>
          <w:sz w:val="24"/>
          <w:szCs w:val="24"/>
        </w:rPr>
      </w:pPr>
    </w:p>
    <w:tbl>
      <w:tblPr>
        <w:tblW w:w="51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74"/>
        <w:gridCol w:w="1357"/>
        <w:gridCol w:w="1115"/>
        <w:gridCol w:w="853"/>
        <w:gridCol w:w="990"/>
        <w:gridCol w:w="565"/>
        <w:gridCol w:w="989"/>
        <w:gridCol w:w="1136"/>
        <w:gridCol w:w="1557"/>
        <w:gridCol w:w="1136"/>
        <w:gridCol w:w="568"/>
        <w:gridCol w:w="708"/>
        <w:gridCol w:w="595"/>
        <w:gridCol w:w="995"/>
        <w:gridCol w:w="540"/>
        <w:gridCol w:w="586"/>
        <w:gridCol w:w="1102"/>
      </w:tblGrid>
      <w:tr w:rsidR="00955432" w:rsidRPr="00380615" w14:paraId="5C179F90" w14:textId="77777777" w:rsidTr="00554D0C">
        <w:trPr>
          <w:trHeight w:val="457"/>
        </w:trPr>
        <w:tc>
          <w:tcPr>
            <w:tcW w:w="155" w:type="pct"/>
            <w:vMerge w:val="restart"/>
            <w:shd w:val="clear" w:color="auto" w:fill="FFFFFF" w:themeFill="background1"/>
            <w:hideMark/>
          </w:tcPr>
          <w:p w14:paraId="39295D5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44" w:type="pct"/>
            <w:vMerge w:val="restart"/>
            <w:shd w:val="clear" w:color="auto" w:fill="FFFFFF" w:themeFill="background1"/>
            <w:vAlign w:val="center"/>
            <w:hideMark/>
          </w:tcPr>
          <w:p w14:paraId="02EF0DA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7EA9B5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FFFFFF" w:themeFill="background1"/>
            <w:vAlign w:val="center"/>
            <w:hideMark/>
          </w:tcPr>
          <w:p w14:paraId="6E56989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0B2817D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1C2693A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0EFB48A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279" w:type="pct"/>
            <w:vMerge w:val="restart"/>
            <w:shd w:val="clear" w:color="auto" w:fill="FFFFFF" w:themeFill="background1"/>
            <w:vAlign w:val="center"/>
            <w:hideMark/>
          </w:tcPr>
          <w:p w14:paraId="591E35F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7708E04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185" w:type="pct"/>
            <w:vMerge w:val="restart"/>
            <w:shd w:val="clear" w:color="auto" w:fill="FFFFFF" w:themeFill="background1"/>
            <w:vAlign w:val="center"/>
            <w:hideMark/>
          </w:tcPr>
          <w:p w14:paraId="2A91E42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9EB9C7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24" w:type="pct"/>
            <w:vMerge w:val="restart"/>
            <w:shd w:val="clear" w:color="auto" w:fill="FFFFFF" w:themeFill="background1"/>
            <w:vAlign w:val="center"/>
            <w:hideMark/>
          </w:tcPr>
          <w:p w14:paraId="1EDD6BD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2F7E502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372" w:type="pct"/>
            <w:vMerge w:val="restart"/>
            <w:shd w:val="clear" w:color="auto" w:fill="FFFFFF" w:themeFill="background1"/>
            <w:vAlign w:val="center"/>
            <w:hideMark/>
          </w:tcPr>
          <w:p w14:paraId="1BD59B1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01.01.26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510" w:type="pct"/>
            <w:vMerge w:val="restart"/>
            <w:shd w:val="clear" w:color="auto" w:fill="FFFFFF" w:themeFill="background1"/>
            <w:vAlign w:val="center"/>
            <w:hideMark/>
          </w:tcPr>
          <w:p w14:paraId="6CACBB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680" w:type="pct"/>
            <w:gridSpan w:val="7"/>
            <w:shd w:val="clear" w:color="auto" w:fill="FFFFFF" w:themeFill="background1"/>
            <w:vAlign w:val="center"/>
            <w:hideMark/>
          </w:tcPr>
          <w:p w14:paraId="39A2AD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61" w:type="pct"/>
            <w:vMerge w:val="restart"/>
            <w:shd w:val="clear" w:color="auto" w:fill="FFFFFF" w:themeFill="background1"/>
            <w:hideMark/>
          </w:tcPr>
          <w:p w14:paraId="30DAFC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704566A4" w14:textId="77777777" w:rsidTr="00554D0C">
        <w:trPr>
          <w:trHeight w:val="245"/>
        </w:trPr>
        <w:tc>
          <w:tcPr>
            <w:tcW w:w="155" w:type="pct"/>
            <w:vMerge/>
            <w:shd w:val="clear" w:color="auto" w:fill="FFFFFF" w:themeFill="background1"/>
            <w:hideMark/>
          </w:tcPr>
          <w:p w14:paraId="1151383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  <w:vAlign w:val="center"/>
            <w:hideMark/>
          </w:tcPr>
          <w:p w14:paraId="73E5AA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  <w:vAlign w:val="center"/>
            <w:hideMark/>
          </w:tcPr>
          <w:p w14:paraId="4CD1D13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  <w:vAlign w:val="center"/>
            <w:hideMark/>
          </w:tcPr>
          <w:p w14:paraId="28541C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3DD615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  <w:vAlign w:val="center"/>
            <w:hideMark/>
          </w:tcPr>
          <w:p w14:paraId="58F4153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  <w:vAlign w:val="center"/>
            <w:hideMark/>
          </w:tcPr>
          <w:p w14:paraId="26DE63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  <w:vAlign w:val="center"/>
            <w:hideMark/>
          </w:tcPr>
          <w:p w14:paraId="3CA694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vMerge/>
            <w:shd w:val="clear" w:color="auto" w:fill="FFFFFF" w:themeFill="background1"/>
            <w:vAlign w:val="center"/>
            <w:hideMark/>
          </w:tcPr>
          <w:p w14:paraId="5DA539D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2" w:type="pct"/>
            <w:shd w:val="clear" w:color="auto" w:fill="FFFFFF" w:themeFill="background1"/>
            <w:vAlign w:val="center"/>
            <w:hideMark/>
          </w:tcPr>
          <w:p w14:paraId="26A951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48AAD4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2023 </w:t>
            </w:r>
          </w:p>
          <w:p w14:paraId="5CA0A49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232" w:type="pct"/>
            <w:shd w:val="clear" w:color="auto" w:fill="FFFFFF" w:themeFill="background1"/>
            <w:vAlign w:val="center"/>
            <w:hideMark/>
          </w:tcPr>
          <w:p w14:paraId="19D7C5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2024 </w:t>
            </w:r>
          </w:p>
          <w:p w14:paraId="05BE78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195" w:type="pct"/>
            <w:shd w:val="clear" w:color="auto" w:fill="FFFFFF" w:themeFill="background1"/>
            <w:vAlign w:val="center"/>
            <w:hideMark/>
          </w:tcPr>
          <w:p w14:paraId="77315BF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2025 </w:t>
            </w:r>
          </w:p>
          <w:p w14:paraId="3BA1B3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год</w:t>
            </w:r>
          </w:p>
        </w:tc>
        <w:tc>
          <w:tcPr>
            <w:tcW w:w="326" w:type="pct"/>
            <w:shd w:val="clear" w:color="auto" w:fill="FFFFFF" w:themeFill="background1"/>
            <w:vAlign w:val="center"/>
            <w:hideMark/>
          </w:tcPr>
          <w:p w14:paraId="4574D1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77" w:type="pct"/>
            <w:shd w:val="clear" w:color="auto" w:fill="FFFFFF" w:themeFill="background1"/>
            <w:vAlign w:val="center"/>
            <w:hideMark/>
          </w:tcPr>
          <w:p w14:paraId="2D85987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79373A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2028 год</w:t>
            </w:r>
          </w:p>
        </w:tc>
        <w:tc>
          <w:tcPr>
            <w:tcW w:w="361" w:type="pct"/>
            <w:vMerge/>
            <w:shd w:val="clear" w:color="auto" w:fill="FFFFFF" w:themeFill="background1"/>
            <w:hideMark/>
          </w:tcPr>
          <w:p w14:paraId="56C21F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FF7822D" w14:textId="77777777" w:rsidTr="00554D0C">
        <w:trPr>
          <w:trHeight w:val="60"/>
        </w:trPr>
        <w:tc>
          <w:tcPr>
            <w:tcW w:w="155" w:type="pct"/>
            <w:shd w:val="clear" w:color="auto" w:fill="FFFFFF" w:themeFill="background1"/>
          </w:tcPr>
          <w:p w14:paraId="317F90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44" w:type="pct"/>
            <w:shd w:val="clear" w:color="auto" w:fill="FFFFFF" w:themeFill="background1"/>
            <w:vAlign w:val="center"/>
          </w:tcPr>
          <w:p w14:paraId="05C506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FFFFFF" w:themeFill="background1"/>
            <w:vAlign w:val="center"/>
          </w:tcPr>
          <w:p w14:paraId="7288F2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14:paraId="0ACE383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45019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FDC38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14:paraId="2E815F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447E48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4517B6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39BAD5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F9070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33963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BBE2A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98427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6DF66D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21DE7A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361" w:type="pct"/>
            <w:shd w:val="clear" w:color="auto" w:fill="FFFFFF" w:themeFill="background1"/>
          </w:tcPr>
          <w:p w14:paraId="6F1BFE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955432" w:rsidRPr="00380615" w14:paraId="4B63C381" w14:textId="77777777" w:rsidTr="00554D0C">
        <w:trPr>
          <w:trHeight w:val="371"/>
        </w:trPr>
        <w:tc>
          <w:tcPr>
            <w:tcW w:w="155" w:type="pct"/>
            <w:vMerge w:val="restart"/>
            <w:shd w:val="clear" w:color="auto" w:fill="FFFFFF" w:themeFill="background1"/>
          </w:tcPr>
          <w:p w14:paraId="7549C6C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  <w:p w14:paraId="2A5C60C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 w:val="restart"/>
            <w:shd w:val="clear" w:color="auto" w:fill="FFFFFF" w:themeFill="background1"/>
          </w:tcPr>
          <w:p w14:paraId="34F92555" w14:textId="77777777" w:rsidR="00955432" w:rsidRPr="00F47632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Московская область, г.о. Лыткарино, ул. Советская, участок от ул. Первомайская до ул. Спортивная </w:t>
            </w:r>
          </w:p>
        </w:tc>
        <w:tc>
          <w:tcPr>
            <w:tcW w:w="365" w:type="pct"/>
            <w:vMerge w:val="restart"/>
            <w:shd w:val="clear" w:color="auto" w:fill="FFFFFF" w:themeFill="background1"/>
          </w:tcPr>
          <w:p w14:paraId="5519F775" w14:textId="77777777" w:rsidR="00955432" w:rsidRPr="00F47632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0,5 га</w:t>
            </w:r>
          </w:p>
        </w:tc>
        <w:tc>
          <w:tcPr>
            <w:tcW w:w="279" w:type="pct"/>
            <w:vMerge w:val="restart"/>
            <w:shd w:val="clear" w:color="auto" w:fill="FFFFFF" w:themeFill="background1"/>
          </w:tcPr>
          <w:p w14:paraId="60372B94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47632">
              <w:rPr>
                <w:sz w:val="14"/>
                <w:szCs w:val="14"/>
                <w:shd w:val="clear" w:color="auto" w:fill="FFFFFF"/>
              </w:rPr>
              <w:t>Работы по благоустройству с прохождением экспертизы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3F8FB212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F946A7">
              <w:rPr>
                <w:sz w:val="14"/>
                <w:szCs w:val="14"/>
                <w:shd w:val="clear" w:color="auto" w:fill="FFFFFF"/>
              </w:rPr>
              <w:t>01.02.2026 - 30.11.2026</w:t>
            </w:r>
          </w:p>
        </w:tc>
        <w:tc>
          <w:tcPr>
            <w:tcW w:w="185" w:type="pct"/>
            <w:vMerge w:val="restart"/>
            <w:shd w:val="clear" w:color="auto" w:fill="FFFFFF" w:themeFill="background1"/>
          </w:tcPr>
          <w:p w14:paraId="06AF2633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>01.12.2026</w:t>
            </w:r>
          </w:p>
        </w:tc>
        <w:tc>
          <w:tcPr>
            <w:tcW w:w="324" w:type="pct"/>
            <w:vMerge w:val="restart"/>
            <w:shd w:val="clear" w:color="auto" w:fill="FFFFFF" w:themeFill="background1"/>
          </w:tcPr>
          <w:p w14:paraId="085914D9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372" w:type="pct"/>
            <w:vMerge w:val="restart"/>
            <w:shd w:val="clear" w:color="auto" w:fill="FFFFFF" w:themeFill="background1"/>
          </w:tcPr>
          <w:p w14:paraId="5C8183A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510" w:type="pct"/>
            <w:shd w:val="clear" w:color="auto" w:fill="FFFFFF" w:themeFill="background1"/>
          </w:tcPr>
          <w:p w14:paraId="6FA467B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112B033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2615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6203E639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AA414D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13C13B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770CCA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0C9D534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A04F6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392AEA1B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4D50127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3E0461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1DED3C9E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313B3A96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48436761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5CE1DABD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5F9171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69AC0619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0772D44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5B45C663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ED898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7667424D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726769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0435F2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24B4B0B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42ECD8D7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134780F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1268906E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3E63E3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190864FF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721756FC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04710546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7EE40E7D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0E0CDD3B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1E8FD1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0E70E6F1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1C585EE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053CA17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20B80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E50EE56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51D405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4DEAA3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3D95F7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3D54C491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7805D27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70945F60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5079740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E65D104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03106C6F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shd w:val="clear" w:color="auto" w:fill="FFFFFF" w:themeFill="background1"/>
          </w:tcPr>
          <w:p w14:paraId="281C99F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C4B890C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28D58CEB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238BDB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47606196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shd w:val="clear" w:color="auto" w:fill="FFFFFF" w:themeFill="background1"/>
          </w:tcPr>
          <w:p w14:paraId="578C90B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372" w:type="pct"/>
            <w:shd w:val="clear" w:color="auto" w:fill="FFFFFF" w:themeFill="background1"/>
            <w:vAlign w:val="center"/>
          </w:tcPr>
          <w:p w14:paraId="46993C96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FB61A7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shd w:val="clear" w:color="auto" w:fill="FFFFFF" w:themeFill="background1"/>
            <w:vAlign w:val="center"/>
          </w:tcPr>
          <w:p w14:paraId="0822F8A4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shd w:val="clear" w:color="auto" w:fill="FFFFFF" w:themeFill="background1"/>
            <w:vAlign w:val="center"/>
          </w:tcPr>
          <w:p w14:paraId="40A96D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shd w:val="clear" w:color="auto" w:fill="FFFFFF" w:themeFill="background1"/>
            <w:vAlign w:val="center"/>
          </w:tcPr>
          <w:p w14:paraId="3ECCD5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5C0E74">
              <w:rPr>
                <w:bCs/>
                <w:sz w:val="16"/>
                <w:szCs w:val="16"/>
              </w:rPr>
              <w:t>41 995,00</w:t>
            </w:r>
          </w:p>
        </w:tc>
        <w:tc>
          <w:tcPr>
            <w:tcW w:w="177" w:type="pct"/>
            <w:shd w:val="clear" w:color="auto" w:fill="FFFFFF" w:themeFill="background1"/>
            <w:vAlign w:val="center"/>
          </w:tcPr>
          <w:p w14:paraId="532548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shd w:val="clear" w:color="auto" w:fill="FFFFFF" w:themeFill="background1"/>
            <w:vAlign w:val="center"/>
          </w:tcPr>
          <w:p w14:paraId="5853ECFE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shd w:val="clear" w:color="auto" w:fill="FFFFFF" w:themeFill="background1"/>
            <w:vAlign w:val="center"/>
          </w:tcPr>
          <w:p w14:paraId="26B7B4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  <w:tr w:rsidR="00955432" w:rsidRPr="00380615" w14:paraId="0571266D" w14:textId="77777777" w:rsidTr="00554D0C">
        <w:trPr>
          <w:trHeight w:val="368"/>
        </w:trPr>
        <w:tc>
          <w:tcPr>
            <w:tcW w:w="155" w:type="pct"/>
            <w:vMerge/>
            <w:shd w:val="clear" w:color="auto" w:fill="FFFFFF" w:themeFill="background1"/>
          </w:tcPr>
          <w:p w14:paraId="071BCDA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44" w:type="pct"/>
            <w:vMerge/>
            <w:shd w:val="clear" w:color="auto" w:fill="FFFFFF" w:themeFill="background1"/>
          </w:tcPr>
          <w:p w14:paraId="50AD492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FFFFFF" w:themeFill="background1"/>
          </w:tcPr>
          <w:p w14:paraId="22DCFE18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30CA1C8" w14:textId="77777777" w:rsidR="00955432" w:rsidRPr="00F476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66A73EEF" w14:textId="77777777" w:rsidR="00955432" w:rsidRPr="0040577C" w:rsidRDefault="00955432" w:rsidP="00554D0C">
            <w:pPr>
              <w:jc w:val="center"/>
              <w:rPr>
                <w:sz w:val="14"/>
                <w:szCs w:val="14"/>
                <w:highlight w:val="yellow"/>
                <w:shd w:val="clear" w:color="auto" w:fill="FFFFFF"/>
              </w:rPr>
            </w:pPr>
          </w:p>
        </w:tc>
        <w:tc>
          <w:tcPr>
            <w:tcW w:w="185" w:type="pct"/>
            <w:vMerge/>
            <w:shd w:val="clear" w:color="auto" w:fill="FFFFFF" w:themeFill="background1"/>
          </w:tcPr>
          <w:p w14:paraId="39264964" w14:textId="77777777" w:rsidR="00955432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4" w:type="pct"/>
            <w:vMerge/>
            <w:shd w:val="clear" w:color="auto" w:fill="FFFFFF" w:themeFill="background1"/>
          </w:tcPr>
          <w:p w14:paraId="0CDA50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2" w:type="pct"/>
            <w:vMerge/>
            <w:shd w:val="clear" w:color="auto" w:fill="FFFFFF" w:themeFill="background1"/>
          </w:tcPr>
          <w:p w14:paraId="2E58C445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1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E6E61D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AC0F4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D219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3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99BD2" w14:textId="77777777" w:rsidR="00955432" w:rsidRPr="004028C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9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4B89F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F908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CC9C9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F5A98" w14:textId="77777777" w:rsidR="00955432" w:rsidRPr="000259B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6338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</w:tr>
    </w:tbl>
    <w:p w14:paraId="60DBCD55" w14:textId="77777777" w:rsidR="00955432" w:rsidRPr="006767DF" w:rsidRDefault="00955432" w:rsidP="00955432">
      <w:pPr>
        <w:jc w:val="center"/>
        <w:rPr>
          <w:sz w:val="24"/>
          <w:szCs w:val="24"/>
        </w:rPr>
      </w:pPr>
    </w:p>
    <w:p w14:paraId="6B611662" w14:textId="77777777" w:rsidR="00955432" w:rsidRPr="00380615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>6.</w:t>
      </w:r>
      <w:r w:rsidRPr="00380615">
        <w:rPr>
          <w:sz w:val="24"/>
          <w:szCs w:val="24"/>
        </w:rPr>
        <w:t xml:space="preserve"> </w:t>
      </w:r>
      <w:r w:rsidRPr="00380615">
        <w:rPr>
          <w:b/>
          <w:bCs/>
          <w:sz w:val="24"/>
          <w:szCs w:val="24"/>
        </w:rPr>
        <w:t>Паспорт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06A4AC02" w14:textId="77777777" w:rsidR="00955432" w:rsidRPr="00380615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14"/>
          <w:szCs w:val="24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127"/>
        <w:gridCol w:w="1275"/>
        <w:gridCol w:w="993"/>
        <w:gridCol w:w="992"/>
        <w:gridCol w:w="1134"/>
        <w:gridCol w:w="1134"/>
        <w:gridCol w:w="1134"/>
        <w:gridCol w:w="992"/>
        <w:gridCol w:w="992"/>
        <w:gridCol w:w="993"/>
        <w:gridCol w:w="708"/>
      </w:tblGrid>
      <w:tr w:rsidR="00955432" w:rsidRPr="00380615" w14:paraId="271675CD" w14:textId="77777777" w:rsidTr="00554D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678CA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8D0C1B" w14:textId="77777777" w:rsidR="00955432" w:rsidRPr="00380615" w:rsidRDefault="00955432" w:rsidP="00554D0C">
            <w:pPr>
              <w:rPr>
                <w:i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955432" w:rsidRPr="00380615" w14:paraId="4678AADC" w14:textId="77777777" w:rsidTr="00554D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1F50B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1269FB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4CAB69C1" w14:textId="77777777" w:rsidTr="00554D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3F8A5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AA41D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Обеспечение 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</w:tr>
      <w:tr w:rsidR="00955432" w:rsidRPr="00380615" w14:paraId="5DF00652" w14:textId="77777777" w:rsidTr="00554D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704FCD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4175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65656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2596D7B6" w14:textId="77777777" w:rsidTr="00554D0C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5C2F52D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Источники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финансирования подпрограммы по годам реализации и главным распорядителям бюджетных средств, в том числе по годам:</w:t>
            </w:r>
          </w:p>
          <w:p w14:paraId="1E895D18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  <w:p w14:paraId="16C51F8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  <w:p w14:paraId="23579EF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  <w:p w14:paraId="737B300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  <w:p w14:paraId="57EEF18F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04B5D398" w14:textId="77777777" w:rsidR="00955432" w:rsidRPr="00380615" w:rsidRDefault="00955432" w:rsidP="00554D0C">
            <w:pPr>
              <w:ind w:right="-108"/>
              <w:rPr>
                <w:rFonts w:eastAsia="SimSun"/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lastRenderedPageBreak/>
              <w:t xml:space="preserve">Обеспечение </w:t>
            </w:r>
            <w:r w:rsidRPr="00380615">
              <w:rPr>
                <w:sz w:val="18"/>
                <w:szCs w:val="18"/>
              </w:rPr>
              <w:lastRenderedPageBreak/>
              <w:t>условий для комфортного проживания жителей в многоквартирных домах, расположенных на территории городского округа Лыткарино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E831D2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 xml:space="preserve">Источник </w:t>
            </w:r>
            <w:r w:rsidRPr="00380615">
              <w:rPr>
                <w:rFonts w:eastAsia="SimSun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701233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907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1304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955432" w:rsidRPr="00380615" w14:paraId="4C9A8725" w14:textId="77777777" w:rsidTr="00554D0C">
        <w:trPr>
          <w:trHeight w:val="883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6DE1D8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321EED8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78A2934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5BAAB3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9B063B3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EEDBF97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1DBDD78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ACC27BA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CA09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8F56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ACECE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CC7247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8E58A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2031 год</w:t>
            </w:r>
          </w:p>
        </w:tc>
      </w:tr>
      <w:tr w:rsidR="00955432" w:rsidRPr="00380615" w14:paraId="0CA75EE0" w14:textId="77777777" w:rsidTr="00554D0C">
        <w:trPr>
          <w:trHeight w:val="429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F3F7021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FBD8C17" w14:textId="77777777" w:rsidR="00955432" w:rsidRPr="00380615" w:rsidRDefault="00955432" w:rsidP="00554D0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5B409A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Всего: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6E20C9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974 085,07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0A42BE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179 824,45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F41DA" w14:textId="77777777" w:rsidR="00955432" w:rsidRPr="005C0E74" w:rsidRDefault="00955432" w:rsidP="00554D0C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341 364,1</w:t>
            </w:r>
            <w:r w:rsidRPr="005C0E74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7DFEF8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452 896,48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B4177" w14:textId="77777777" w:rsidR="00955432" w:rsidRPr="008360CA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B561C" w14:textId="77777777" w:rsidR="00955432" w:rsidRPr="008360CA" w:rsidRDefault="00955432" w:rsidP="00554D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34EE2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FE5A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4BC320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962FE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04C8074A" w14:textId="77777777" w:rsidTr="00554D0C">
        <w:trPr>
          <w:trHeight w:val="70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BEF7E7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7DD41CFB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4D68C364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71CB70F" w14:textId="77777777" w:rsidR="00955432" w:rsidRPr="005C0E74" w:rsidRDefault="00955432" w:rsidP="00554D0C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8 391,02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78B3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4 657,45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94DC3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1 728,49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D09035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2 005,08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390882" w14:textId="77777777" w:rsidR="00955432" w:rsidRPr="008360CA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85977" w14:textId="77777777" w:rsidR="00955432" w:rsidRPr="008360CA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F5D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D0C9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0971C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5ED96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226DEBBC" w14:textId="77777777" w:rsidTr="00554D0C">
        <w:trPr>
          <w:trHeight w:val="338"/>
        </w:trPr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08CC497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202A70A9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1730B97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дорожного фонда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348F628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183F2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53 543,02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AFD0D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0AC5A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2B5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1192C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F76F1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2B9BF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C7EB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064AB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06A729B5" w14:textId="77777777" w:rsidTr="00554D0C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6DF9522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0D2821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14:paraId="76D6261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08029D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D286C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8A7B47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A848F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3A3A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98CB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91769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3EE70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EF099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50BE7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6037E9B7" w14:textId="77777777" w:rsidTr="00554D0C"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55F7B5D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 w:themeFill="background1"/>
          </w:tcPr>
          <w:p w14:paraId="1B07853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A8F85B3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Средства бюджета городского округа Лыткарино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F08E644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912 151,03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76880F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121 623,98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E7AA0" w14:textId="77777777" w:rsidR="00955432" w:rsidRPr="005C0E74" w:rsidRDefault="00955432" w:rsidP="00554D0C">
            <w:pPr>
              <w:jc w:val="center"/>
              <w:rPr>
                <w:sz w:val="18"/>
                <w:szCs w:val="18"/>
                <w:lang w:val="en-US"/>
              </w:rPr>
            </w:pPr>
            <w:r w:rsidRPr="005C0E74">
              <w:rPr>
                <w:sz w:val="18"/>
                <w:szCs w:val="18"/>
              </w:rPr>
              <w:t>339 635,6</w:t>
            </w:r>
            <w:r w:rsidRPr="005C0E74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2F111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450 891,40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A6E1B6" w14:textId="77777777" w:rsidR="00955432" w:rsidRPr="008360CA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DB000" w14:textId="77777777" w:rsidR="00955432" w:rsidRPr="008360CA" w:rsidRDefault="00955432" w:rsidP="00554D0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5C245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BBD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C4FAC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9D6604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955432" w:rsidRPr="00380615" w14:paraId="4A870A3A" w14:textId="77777777" w:rsidTr="00554D0C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C0E099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192C63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6CAF616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34F7620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734BB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2C9E1F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BAF8A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E2265C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695BF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BCA2E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8220C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1F104E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C17A8B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39A023D8" w14:textId="77777777" w:rsidR="00955432" w:rsidRDefault="00955432" w:rsidP="0095543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4F8BE7F7" w14:textId="77777777" w:rsidR="00955432" w:rsidRDefault="00955432" w:rsidP="0095543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454EC80C" w14:textId="77777777" w:rsidR="00955432" w:rsidRPr="00380615" w:rsidRDefault="00955432" w:rsidP="0095543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6.1. Перечень мероприятий подпрограммы II «Создание условий для обеспечения комфортного проживания жителей, в том числе в многоквартирных домах на территории Московской области»</w:t>
      </w:r>
    </w:p>
    <w:p w14:paraId="7A5D3B9D" w14:textId="77777777" w:rsidR="00955432" w:rsidRPr="00380615" w:rsidRDefault="00955432" w:rsidP="00955432">
      <w:pPr>
        <w:widowControl w:val="0"/>
        <w:overflowPunct/>
        <w:adjustRightInd/>
        <w:ind w:firstLine="539"/>
        <w:jc w:val="center"/>
        <w:rPr>
          <w:sz w:val="14"/>
          <w:szCs w:val="24"/>
        </w:rPr>
      </w:pPr>
    </w:p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4"/>
        <w:gridCol w:w="1133"/>
        <w:gridCol w:w="708"/>
        <w:gridCol w:w="1699"/>
        <w:gridCol w:w="1134"/>
        <w:gridCol w:w="1252"/>
        <w:gridCol w:w="14"/>
        <w:gridCol w:w="9"/>
        <w:gridCol w:w="825"/>
        <w:gridCol w:w="15"/>
        <w:gridCol w:w="10"/>
        <w:gridCol w:w="982"/>
        <w:gridCol w:w="11"/>
        <w:gridCol w:w="912"/>
        <w:gridCol w:w="39"/>
        <w:gridCol w:w="16"/>
        <w:gridCol w:w="13"/>
        <w:gridCol w:w="55"/>
        <w:gridCol w:w="131"/>
        <w:gridCol w:w="12"/>
        <w:gridCol w:w="9"/>
        <w:gridCol w:w="88"/>
        <w:gridCol w:w="14"/>
        <w:gridCol w:w="76"/>
        <w:gridCol w:w="17"/>
        <w:gridCol w:w="34"/>
        <w:gridCol w:w="36"/>
        <w:gridCol w:w="20"/>
        <w:gridCol w:w="233"/>
        <w:gridCol w:w="23"/>
        <w:gridCol w:w="72"/>
        <w:gridCol w:w="59"/>
        <w:gridCol w:w="17"/>
        <w:gridCol w:w="16"/>
        <w:gridCol w:w="13"/>
        <w:gridCol w:w="133"/>
        <w:gridCol w:w="95"/>
        <w:gridCol w:w="105"/>
        <w:gridCol w:w="46"/>
        <w:gridCol w:w="10"/>
        <w:gridCol w:w="28"/>
        <w:gridCol w:w="103"/>
        <w:gridCol w:w="27"/>
        <w:gridCol w:w="15"/>
        <w:gridCol w:w="229"/>
        <w:gridCol w:w="262"/>
        <w:gridCol w:w="8"/>
        <w:gridCol w:w="13"/>
        <w:gridCol w:w="907"/>
        <w:gridCol w:w="61"/>
        <w:gridCol w:w="12"/>
        <w:gridCol w:w="13"/>
        <w:gridCol w:w="840"/>
        <w:gridCol w:w="10"/>
        <w:gridCol w:w="994"/>
        <w:gridCol w:w="851"/>
        <w:gridCol w:w="711"/>
        <w:gridCol w:w="708"/>
      </w:tblGrid>
      <w:tr w:rsidR="00955432" w:rsidRPr="00380615" w14:paraId="5599DCF2" w14:textId="77777777" w:rsidTr="00554D0C">
        <w:trPr>
          <w:trHeight w:val="420"/>
        </w:trPr>
        <w:tc>
          <w:tcPr>
            <w:tcW w:w="424" w:type="dxa"/>
            <w:vMerge w:val="restart"/>
            <w:shd w:val="clear" w:color="auto" w:fill="FFFFFF" w:themeFill="background1"/>
            <w:hideMark/>
          </w:tcPr>
          <w:p w14:paraId="65C4EC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4EA905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538A8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2993DB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85C9D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 xml:space="preserve">Всего 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10496" w:type="dxa"/>
            <w:gridSpan w:val="52"/>
            <w:shd w:val="clear" w:color="auto" w:fill="FFFFFF" w:themeFill="background1"/>
          </w:tcPr>
          <w:p w14:paraId="041FA3AA" w14:textId="77777777" w:rsidR="00955432" w:rsidRPr="0086147D" w:rsidRDefault="00955432" w:rsidP="00554D0C">
            <w:pPr>
              <w:ind w:left="22"/>
              <w:jc w:val="center"/>
              <w:rPr>
                <w:sz w:val="14"/>
                <w:szCs w:val="14"/>
              </w:rPr>
            </w:pPr>
            <w:r w:rsidRPr="00380615">
              <w:rPr>
                <w:sz w:val="16"/>
                <w:szCs w:val="16"/>
              </w:rPr>
              <w:t>Объемы финансирования по годам</w:t>
            </w:r>
            <w:r w:rsidRPr="00380615">
              <w:rPr>
                <w:sz w:val="16"/>
                <w:szCs w:val="16"/>
              </w:rPr>
              <w:br/>
              <w:t>(тыс. руб.)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CD65579" w14:textId="77777777" w:rsidR="00955432" w:rsidRPr="0086147D" w:rsidRDefault="00955432" w:rsidP="00554D0C">
            <w:pPr>
              <w:ind w:left="-108" w:right="-36"/>
              <w:jc w:val="center"/>
              <w:rPr>
                <w:sz w:val="14"/>
                <w:szCs w:val="14"/>
              </w:rPr>
            </w:pPr>
            <w:r w:rsidRPr="0086147D">
              <w:rPr>
                <w:sz w:val="14"/>
                <w:szCs w:val="14"/>
              </w:rPr>
              <w:t>Ответственный за выполнение мероприятия Подпрограммы</w:t>
            </w:r>
          </w:p>
        </w:tc>
      </w:tr>
      <w:tr w:rsidR="00955432" w:rsidRPr="00380615" w14:paraId="6B7E3853" w14:textId="77777777" w:rsidTr="00554D0C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ABE0F8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vAlign w:val="center"/>
            <w:hideMark/>
          </w:tcPr>
          <w:p w14:paraId="386658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96A8B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  <w:hideMark/>
          </w:tcPr>
          <w:p w14:paraId="178953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shd w:val="clear" w:color="auto" w:fill="FFFFFF" w:themeFill="background1"/>
            <w:vAlign w:val="center"/>
            <w:hideMark/>
          </w:tcPr>
          <w:p w14:paraId="0A67B3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4764D87A" w14:textId="77777777" w:rsidR="00955432" w:rsidRPr="00AA6534" w:rsidRDefault="00955432" w:rsidP="00554D0C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D197FE" w14:textId="77777777" w:rsidR="00955432" w:rsidRPr="00AA6534" w:rsidRDefault="00955432" w:rsidP="00554D0C">
            <w:pPr>
              <w:jc w:val="center"/>
              <w:rPr>
                <w:sz w:val="16"/>
                <w:szCs w:val="16"/>
              </w:rPr>
            </w:pPr>
            <w:r w:rsidRPr="00AA653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C08C51" w14:textId="77777777" w:rsidR="00955432" w:rsidRPr="00AA653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2707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D3DD3E" w14:textId="77777777" w:rsidR="00955432" w:rsidRPr="00AA653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DB4786" w14:textId="77777777" w:rsidR="00955432" w:rsidRPr="00AA653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AA6534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753BBC4" w14:textId="77777777" w:rsidR="00955432" w:rsidRPr="00AA6534" w:rsidRDefault="00955432" w:rsidP="00554D0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2028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57311C" w14:textId="77777777" w:rsidR="00955432" w:rsidRPr="00AA6534" w:rsidRDefault="00955432" w:rsidP="00554D0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2029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03D006" w14:textId="77777777" w:rsidR="00955432" w:rsidRPr="00AA6534" w:rsidRDefault="00955432" w:rsidP="00554D0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2030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502948" w14:textId="77777777" w:rsidR="00955432" w:rsidRPr="00AA6534" w:rsidRDefault="00955432" w:rsidP="00554D0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2031</w:t>
            </w:r>
            <w:r w:rsidRPr="00AA6534">
              <w:rPr>
                <w:sz w:val="16"/>
                <w:szCs w:val="14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D4C84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DC13759" w14:textId="77777777" w:rsidTr="00554D0C">
        <w:trPr>
          <w:trHeight w:val="60"/>
        </w:trPr>
        <w:tc>
          <w:tcPr>
            <w:tcW w:w="424" w:type="dxa"/>
            <w:shd w:val="clear" w:color="auto" w:fill="FFFFFF" w:themeFill="background1"/>
            <w:vAlign w:val="center"/>
            <w:hideMark/>
          </w:tcPr>
          <w:p w14:paraId="6443BA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bookmarkStart w:id="1" w:name="_Hlk118994867"/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shd w:val="clear" w:color="auto" w:fill="FFFFFF" w:themeFill="background1"/>
            <w:vAlign w:val="center"/>
            <w:hideMark/>
          </w:tcPr>
          <w:p w14:paraId="1564B4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535D76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43A642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C5C5F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5ED311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8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6251B0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007" w:type="dxa"/>
            <w:gridSpan w:val="3"/>
            <w:tcBorders>
              <w:top w:val="nil"/>
            </w:tcBorders>
            <w:shd w:val="clear" w:color="auto" w:fill="FFFFFF" w:themeFill="background1"/>
            <w:vAlign w:val="center"/>
          </w:tcPr>
          <w:p w14:paraId="72E2DB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707" w:type="dxa"/>
            <w:gridSpan w:val="33"/>
            <w:tcBorders>
              <w:top w:val="nil"/>
            </w:tcBorders>
            <w:shd w:val="clear" w:color="auto" w:fill="FFFFFF" w:themeFill="background1"/>
            <w:vAlign w:val="center"/>
          </w:tcPr>
          <w:p w14:paraId="0419A6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0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672751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26" w:type="dxa"/>
            <w:gridSpan w:val="4"/>
            <w:tcBorders>
              <w:top w:val="nil"/>
            </w:tcBorders>
            <w:shd w:val="clear" w:color="auto" w:fill="FFFFFF" w:themeFill="background1"/>
            <w:vAlign w:val="center"/>
          </w:tcPr>
          <w:p w14:paraId="6A6810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004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354F05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38F0B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11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1BEA0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92E3C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55432" w:rsidRPr="00380615" w14:paraId="39128B34" w14:textId="77777777" w:rsidTr="00554D0C">
        <w:trPr>
          <w:trHeight w:val="22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8753F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516C55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мероприятие F2. Формирование комфортной городской среды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59DDA9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3D6FAD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960ED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68176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9B53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4E304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4425F1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7EA5D9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BA64E9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7621A3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037C5C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50755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55EA3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AB4A1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EA29B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F245A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AF0E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CEEF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BCAA462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281141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FE4403E" w14:textId="77777777" w:rsidTr="00554D0C">
        <w:trPr>
          <w:trHeight w:val="2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7732A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83422D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3294DC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9888B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0C145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1A525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7A0C3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7B48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DA2B4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5F87E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91017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952D6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9F229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3380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4D44E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CDB0AE5" w14:textId="77777777" w:rsidTr="00554D0C">
        <w:trPr>
          <w:trHeight w:val="17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28197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09F5D4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CCA460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ED87A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792C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0B915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68BC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0911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EE1CF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7EB4F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9545E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4C783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5170D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0789D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E2FDA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EA64723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A3DCC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E3FE1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97C89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1F73C0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4C66C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B4203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E93DD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9A99A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AA222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905BF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C9D44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8472E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DBDEE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6AFF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5E8CA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61FE6C0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C03EF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DF55C7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E956B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AB06C4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D3658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0034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7E82F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185B0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0C118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5AC87A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7FEC4B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3CDC7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859E9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C4DB1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B977E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DE9A3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320B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E138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43F5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BC105CF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0E446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05EE15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F8ABC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8E339B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02A6A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636C2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DC4A6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C418C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9B8EB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634A8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D3D93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E6291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68101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E2462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4E477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DDDDA17" w14:textId="77777777" w:rsidTr="00554D0C">
        <w:trPr>
          <w:trHeight w:val="6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708AB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2A1297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F2.01.</w:t>
            </w:r>
            <w:r w:rsidRPr="00380615">
              <w:rPr>
                <w:iCs/>
                <w:sz w:val="16"/>
                <w:szCs w:val="16"/>
              </w:rPr>
              <w:br/>
            </w:r>
            <w:r w:rsidRPr="00380615">
              <w:rPr>
                <w:iCs/>
                <w:sz w:val="16"/>
                <w:szCs w:val="16"/>
              </w:rPr>
              <w:lastRenderedPageBreak/>
              <w:t>Мероприятие в рамках ГП МО - Ремонт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BC0179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356BF0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1EB0C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88 926,12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14FCF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56 776,72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DCB0F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21E26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9AD1D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7145BB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B32B5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37B4E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C8122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2214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370CBE6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Управление </w:t>
            </w:r>
            <w:r w:rsidRPr="0024186D">
              <w:rPr>
                <w:sz w:val="16"/>
                <w:szCs w:val="14"/>
              </w:rPr>
              <w:lastRenderedPageBreak/>
              <w:t>ЖКХ и РГИ г.Лыткарино</w:t>
            </w:r>
          </w:p>
          <w:p w14:paraId="594B03C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0F7C505" w14:textId="77777777" w:rsidTr="00554D0C">
        <w:trPr>
          <w:trHeight w:val="41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3047F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9DD38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7C7FE2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E6E663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C5498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45E35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3E5D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A088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58ECA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1F8DB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2F708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A0B7E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F9BA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8007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2BF53A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71B7F7D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C4E04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810398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7BC74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498194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A0F6F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D27C5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47 238,21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9E09C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8D8AD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B8519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C3FD6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81A00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89723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93573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295C8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7496E5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2C28801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F69D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4050F1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120CC2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44FC7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9624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9F83A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2EF0F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2CE5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5E2E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13B06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064E7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A1CDE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09229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5982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EE305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63EA14A" w14:textId="77777777" w:rsidTr="00554D0C">
        <w:trPr>
          <w:trHeight w:val="40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BE839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F6750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7F379B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291067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B305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41 687.91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EC0D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9 538,51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0C895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32 149,40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12AB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93B62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64E43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3781B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1CA21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2843A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C1F2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939E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DEDBDD2" w14:textId="77777777" w:rsidTr="00554D0C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BE76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4DFF43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EA954E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12AD0C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2971D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A4F04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47DED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0BCC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75B0C4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97254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222AF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7C386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2FED1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AA7B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B41FF5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2FA3ECB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497D5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FE6F39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ремонт асфальтового покрытия дворовых территорий,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A1B71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9E4A58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3AF28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1A8E5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7775E1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004AB61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4D3830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FAF35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7F973A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7ABAA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FA94F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D4BB5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C8BD1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AEEE2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96791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3526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0A10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436BCE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D5CDD17" w14:textId="77777777" w:rsidTr="00554D0C">
        <w:trPr>
          <w:trHeight w:val="11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547A6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8D6AAA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E5E22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C580A45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788EC86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18AB72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443847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2D3E7D7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5160E23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0CD39F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2D92BA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70F707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4FD4FC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38F8975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33D2029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ABA914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265427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01B4977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8248DB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A887C3E" w14:textId="77777777" w:rsidTr="00554D0C">
        <w:trPr>
          <w:trHeight w:val="28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E9AC8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309507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7612A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5AEAD80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942D6F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shd w:val="clear" w:color="auto" w:fill="FFFFFF" w:themeFill="background1"/>
          </w:tcPr>
          <w:p w14:paraId="743EEA1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CA8A04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C195E6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54470EA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450ACF5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4AC174A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0 </w:t>
            </w:r>
          </w:p>
        </w:tc>
        <w:tc>
          <w:tcPr>
            <w:tcW w:w="425" w:type="dxa"/>
            <w:gridSpan w:val="7"/>
            <w:shd w:val="clear" w:color="auto" w:fill="FFFFFF" w:themeFill="background1"/>
            <w:hideMark/>
          </w:tcPr>
          <w:p w14:paraId="7AA4228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0</w:t>
            </w:r>
          </w:p>
        </w:tc>
        <w:tc>
          <w:tcPr>
            <w:tcW w:w="412" w:type="dxa"/>
            <w:gridSpan w:val="6"/>
            <w:shd w:val="clear" w:color="auto" w:fill="FFFFFF" w:themeFill="background1"/>
            <w:hideMark/>
          </w:tcPr>
          <w:p w14:paraId="05CD46F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2F278AD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B06BE5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CC0CDB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BA0FBF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29EDF5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8FCEFC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4CDA8D5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11318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492BB3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</w:t>
            </w:r>
            <w:r w:rsidRPr="002C094A">
              <w:rPr>
                <w:iCs/>
                <w:sz w:val="16"/>
                <w:szCs w:val="16"/>
              </w:rPr>
              <w:t>мероприятие 01</w:t>
            </w:r>
            <w:r w:rsidRPr="002C094A">
              <w:rPr>
                <w:iCs/>
                <w:sz w:val="16"/>
                <w:szCs w:val="16"/>
              </w:rPr>
              <w:br/>
              <w:t>Обеспечение комфортной среды проживания</w:t>
            </w:r>
            <w:r w:rsidRPr="00380615">
              <w:rPr>
                <w:iCs/>
                <w:sz w:val="16"/>
                <w:szCs w:val="16"/>
              </w:rPr>
              <w:t xml:space="preserve"> на территории муниципального образования Московской области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C25943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B3A3E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A4796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843 092,65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6D39C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121 951,19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F20DF8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306 450,7</w:t>
            </w:r>
            <w:r w:rsidRPr="005C0E74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B2B89B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414 690</w:t>
            </w:r>
            <w:r w:rsidRPr="005C0E74">
              <w:rPr>
                <w:sz w:val="16"/>
                <w:szCs w:val="16"/>
                <w:lang w:val="en-US"/>
              </w:rPr>
              <w:t>.</w:t>
            </w:r>
            <w:r w:rsidRPr="005C0E74">
              <w:rPr>
                <w:sz w:val="16"/>
                <w:szCs w:val="16"/>
              </w:rPr>
              <w:t>73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0502041" w14:textId="77777777" w:rsidR="00955432" w:rsidRPr="0082339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CF23C7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406C62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2EC71A1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CFEE73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AFB9E2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61EDFE20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023AFCED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  <w:p w14:paraId="2C05C7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955432" w:rsidRPr="00380615" w14:paraId="34FA0D83" w14:textId="77777777" w:rsidTr="00554D0C">
        <w:trPr>
          <w:trHeight w:val="27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0D2E3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61E92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83937C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61EC91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15E08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53A56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4 657,45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FE7FF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80357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290176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CDED05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AEA7D9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0E1766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88381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8DDA38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9D82B1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FC7435A" w14:textId="77777777" w:rsidTr="00554D0C">
        <w:trPr>
          <w:trHeight w:val="49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7E533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EF9930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78B608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9029F6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A987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6B9B7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DB3FC9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EE8AF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655281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BEF49A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5E962F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586424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AAA29A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D0D203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B9AE17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5DC7A32" w14:textId="77777777" w:rsidTr="00554D0C">
        <w:trPr>
          <w:trHeight w:val="368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A6FC0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C32B22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FE884B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6391DF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83EE4A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FD660F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52A11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FB0C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429000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3F3F26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0A720A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69D5CB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DFAF0D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F519A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BE6F1F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D18485" w14:textId="77777777" w:rsidTr="00554D0C">
        <w:trPr>
          <w:trHeight w:val="227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648D3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2EA126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8D115B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3B09F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F90AC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828 396,82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C1FAF9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110 988,93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6A0F7C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304 722,24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84E236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  <w:lang w:val="en-US"/>
              </w:rPr>
              <w:t>412 </w:t>
            </w:r>
            <w:r w:rsidRPr="005C0E74">
              <w:rPr>
                <w:sz w:val="16"/>
                <w:szCs w:val="16"/>
              </w:rPr>
              <w:t>685,65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8B0C9EE" w14:textId="77777777" w:rsidR="00955432" w:rsidRPr="0082339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13FB36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3D29809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11F89C0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F48DF3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F67F3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47B35F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35A05A3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1D5A2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BCEC82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6E22D7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DF6A37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9E8F9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9C7A9D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CBB3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0B74A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BEA6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6FF62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E7544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3D7B9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5F231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7540D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8805F9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59C829E" w14:textId="77777777" w:rsidTr="00554D0C">
        <w:trPr>
          <w:trHeight w:val="23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F9712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2.1.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1AB0C7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01.01.</w:t>
            </w:r>
            <w:r w:rsidRPr="00380615">
              <w:rPr>
                <w:iCs/>
                <w:sz w:val="16"/>
                <w:szCs w:val="16"/>
              </w:rPr>
              <w:br/>
              <w:t>Мероприятие в рамках ГП МО - Ямочный ремонт асфальтового покрытия дворовых 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A09C01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31A24D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D033B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18 560,54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02BB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7 577,92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3EFD6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F851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B6888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744DAA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2A23E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55210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84D20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1E9A4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B48095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1A4A3D15" w14:textId="77777777" w:rsidTr="00554D0C">
        <w:trPr>
          <w:trHeight w:val="35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04BB0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2C2EF8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B6C7B0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BB91CC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91D8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13460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79A8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4985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6A22B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6681B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2FCDB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98945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24A8C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1019F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64A451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13E3464" w14:textId="77777777" w:rsidTr="00554D0C">
        <w:trPr>
          <w:trHeight w:val="261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D1616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369744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9FA55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96954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DE9B8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6 304,81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A48D28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6 304,81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6C256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88C69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3DC2E8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9560F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  <w:p w14:paraId="758CAA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3080B0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3EF6E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366FF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15A0E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6EE8B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865B78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3B5405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A6CE0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DFA12A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A9C72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54A68D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2A46D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901E6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8E590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9E25E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C4936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FBD78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2B6BF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7D36F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57914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12506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46B58D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0B90829" w14:textId="77777777" w:rsidTr="00554D0C">
        <w:trPr>
          <w:trHeight w:val="32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01314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709B75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CBD10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81E275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D85135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12 255,73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B029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1 273,11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429A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10 982,62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33FB8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E958D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4A63EA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61BDB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5B045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65841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E40E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FF0D9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7E8C0DF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57AF0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  <w:hideMark/>
          </w:tcPr>
          <w:p w14:paraId="486DFAE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3E3F1C0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623F80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CEF5E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061820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6AB65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5408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AD3D1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1B22AD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C6BF5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B5D4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9B1B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8CD8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65227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E724A6F" w14:textId="77777777" w:rsidTr="00554D0C">
        <w:trPr>
          <w:trHeight w:val="41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73BEB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0D89BCD" w14:textId="77777777" w:rsidR="00955432" w:rsidRPr="00380615" w:rsidRDefault="00955432" w:rsidP="00554D0C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ямочный ремонт </w:t>
            </w:r>
            <w:r w:rsidRPr="00380615">
              <w:rPr>
                <w:i/>
                <w:iCs/>
                <w:sz w:val="16"/>
                <w:szCs w:val="16"/>
              </w:rPr>
              <w:lastRenderedPageBreak/>
              <w:t>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0DDFA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7EDF604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5A7D7F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BA266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403DFC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251A86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5A78D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07DF26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hideMark/>
          </w:tcPr>
          <w:p w14:paraId="16D4D6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7E3DF8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A7823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DFBF4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5DE41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A7C69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1F607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69AAA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  <w:hideMark/>
          </w:tcPr>
          <w:p w14:paraId="769AFC0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C303B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DC78E06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19E85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9631FF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ACDEA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8B75AE7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D27221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15496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75185F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30EA7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2444A49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786B2C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42A600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756332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799AB6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3F5E5F9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2286EB5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2D004D1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F9B34D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0046034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8F7997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4959C35" w14:textId="77777777" w:rsidTr="00554D0C">
        <w:trPr>
          <w:trHeight w:val="5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BA066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399BA4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B8D60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9BF25F2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251F8B7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13 518,26</w:t>
            </w:r>
          </w:p>
        </w:tc>
        <w:tc>
          <w:tcPr>
            <w:tcW w:w="1252" w:type="dxa"/>
            <w:shd w:val="clear" w:color="auto" w:fill="FFFFFF" w:themeFill="background1"/>
          </w:tcPr>
          <w:p w14:paraId="4635D97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5519,26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AE4EC3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7999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5B47047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E827D07" w14:textId="77777777" w:rsidR="00955432" w:rsidRPr="00A75EFC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7F0359C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3E98C24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 </w:t>
            </w: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0562B9B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  <w:lang w:val="en-US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77AC49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7BD3E5E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0B270EE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747495C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7A3D56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233EBB0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89A5AA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6FA518" w14:textId="77777777" w:rsidTr="00554D0C">
        <w:trPr>
          <w:trHeight w:val="221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A964C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2.2.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02FA4F3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t>01.02.</w:t>
            </w:r>
            <w:r w:rsidRPr="007C5473">
              <w:rPr>
                <w:iCs/>
                <w:sz w:val="16"/>
                <w:szCs w:val="16"/>
                <w:shd w:val="clear" w:color="auto" w:fill="FFFFFF" w:themeFill="background1"/>
              </w:rPr>
              <w:br/>
              <w:t>Мероприятие в рамках ГП МО - Создание и ремонт пешеходных коммуникаций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7BE97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5B96B4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555E8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5 242,79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C912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3 925,30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E88D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39B95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BD55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497CE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4ED53D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5A23E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421F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B524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34FBF6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61E9D694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71D64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D98359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34C9A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CC7670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8C7DA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3 262,45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123B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3 262,45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486F2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0FE0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42537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2D83D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4CB4A5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9452E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0DFF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1E7E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EFA430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7907630" w14:textId="77777777" w:rsidTr="00554D0C">
        <w:trPr>
          <w:trHeight w:val="6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2D9DB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D176B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0C392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9CCEBA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57904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EAD15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12A72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46829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  <w:hideMark/>
          </w:tcPr>
          <w:p w14:paraId="7B0787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AD546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2EE62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E40F9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DAFC0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6B2A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56C35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AEA6D46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C12CE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9847F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50E87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961FA9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ED830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6D410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09049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A6C74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DB669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09F048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218C8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BC0B9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B88F9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0E6D6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2BEC07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39F4212" w14:textId="77777777" w:rsidTr="00554D0C">
        <w:trPr>
          <w:trHeight w:val="15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E6EDA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DBA1EA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835F2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895098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89BBA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1 980,34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5E7D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662,85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8F9A1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1 317,49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BBE43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D3415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21B76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2AEE1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A091A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A4331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E0FF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A9C2B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69849A9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B655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0F61D7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CD627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EB7BEF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A25B7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FB15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28362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57636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30352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18302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9FAE2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DD95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7C95D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222F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180D5D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8C0529B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B4EA6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3638D2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Созданы и отремонтированы пешеходные коммуникации,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D29EA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C19F7F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B4A15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42B4CC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C2D18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916A4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4A1EA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  <w:hideMark/>
          </w:tcPr>
          <w:p w14:paraId="32B7FD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5788D0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6BBD9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F8714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C2C15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23262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2093D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78F85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FC1C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DCFD23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C72DA94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52E01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0F16CF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8ED9B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1E74E13D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  <w:hideMark/>
          </w:tcPr>
          <w:p w14:paraId="04F1AE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46BCD6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5579E2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3FE940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25DA3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0D5E2B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70C031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1835C9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  <w:hideMark/>
          </w:tcPr>
          <w:p w14:paraId="626F65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  <w:hideMark/>
          </w:tcPr>
          <w:p w14:paraId="668ED3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06617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799A3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1958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751A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E92AFE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AAC00E3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D3839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0FB418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20C8F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6D732D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8C5613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252" w:type="dxa"/>
            <w:shd w:val="clear" w:color="auto" w:fill="FFFFFF" w:themeFill="background1"/>
          </w:tcPr>
          <w:p w14:paraId="072FDE1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267E10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630F77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4F91E72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2B5E482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5B02800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09F60BB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hideMark/>
          </w:tcPr>
          <w:p w14:paraId="3F2C6BC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hideMark/>
          </w:tcPr>
          <w:p w14:paraId="262ECA1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6C0CB62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EB55E3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EEC790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60EB4C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DEDE66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CE57FD3" w14:textId="77777777" w:rsidTr="00554D0C">
        <w:trPr>
          <w:trHeight w:val="7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63AAE2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380615">
              <w:rPr>
                <w:sz w:val="16"/>
                <w:szCs w:val="16"/>
              </w:rPr>
              <w:t>2.3.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DC5E08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01.03.</w:t>
            </w:r>
          </w:p>
          <w:p w14:paraId="1B42ABC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</w:t>
            </w:r>
            <w:r w:rsidRPr="00380615">
              <w:rPr>
                <w:iCs/>
                <w:sz w:val="16"/>
                <w:szCs w:val="16"/>
              </w:rPr>
              <w:lastRenderedPageBreak/>
              <w:t>тва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67C4AE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7F75F9C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FC33C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455BA6D2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81BA96B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83F53A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077EE3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3FAFD6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ED7A26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7DE37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8BCAC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EEEBF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842272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12D2AF61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65AE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6DF61D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2B9E5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09CA82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EBF38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4 481,00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AEB4D1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1 395,00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FF8BE7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1 474,00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4B0095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1 612,00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306413B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A55590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744491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1B3D28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9FD46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A4C4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C1D805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64D005B" w14:textId="77777777" w:rsidTr="00554D0C">
        <w:trPr>
          <w:trHeight w:val="133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79EE1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53412E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9C588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A24919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F3607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EC7CD87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24A54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2E4C06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0CB6DB3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5E045047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66888D5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FA2D20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60B38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D34E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188C07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2251CD4" w14:textId="77777777" w:rsidTr="00554D0C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3137C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D9A160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B4AF0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4EA7AF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7BA42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C54566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A82E9F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B57301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2ADD414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51DB62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E1D7F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62660B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5830D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75711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3BFB5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2E485FE" w14:textId="77777777" w:rsidTr="00554D0C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4CFD9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4C54CC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01FAF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A8F803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36093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A0CFB1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F08A4E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AAF0C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5DE411B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188198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D493D6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DC5193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D66394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B096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9395B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3B804B5" w14:textId="77777777" w:rsidTr="00554D0C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F557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630C7F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872F8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DA3484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192DD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D00DE69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561304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86986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2912AC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62367E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7556DD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64C7E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C558BE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E53C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D5AE96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9299ED4" w14:textId="77777777" w:rsidTr="00554D0C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5995E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7DACB3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 муниципальном образовании созданы административные комиссии, уполномоченные рассматривать дела об административных правонарушениях в сфере благоустройства, ед.</w:t>
            </w:r>
          </w:p>
          <w:p w14:paraId="2FB3BEA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1DA5B7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98A0B77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FE6D11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4EF1DF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45D6D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7F45D4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</w:tcPr>
          <w:p w14:paraId="34F32B1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</w:tcPr>
          <w:p w14:paraId="6FCA0FB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35C9B5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655F66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ADBBA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A9EA4D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3275D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83B89B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F1FEA0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6611A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6334D4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B89C57B" w14:textId="77777777" w:rsidTr="00554D0C">
        <w:trPr>
          <w:trHeight w:val="595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CBED7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05665D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D8E8E7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0FBB06A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2AB95C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B9E6AE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77912B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AD0B42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</w:tcPr>
          <w:p w14:paraId="039D022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396984C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01715D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30ACB8C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6D38CF6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190" w:type="dxa"/>
            <w:gridSpan w:val="4"/>
            <w:shd w:val="clear" w:color="auto" w:fill="FFFFFF" w:themeFill="background1"/>
          </w:tcPr>
          <w:p w14:paraId="377995F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4E7AB57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548F76E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D2823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CDA7E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535C9C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1BCD3D6" w14:textId="77777777" w:rsidTr="00554D0C">
        <w:trPr>
          <w:trHeight w:val="25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F69ED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DD2D88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CC8D36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F642BDB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F344E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FA8262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0CD12F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65C80C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5C5AC0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1B65A96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262120A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5FEF462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402" w:type="dxa"/>
            <w:gridSpan w:val="5"/>
            <w:shd w:val="clear" w:color="auto" w:fill="FFFFFF" w:themeFill="background1"/>
            <w:vAlign w:val="center"/>
          </w:tcPr>
          <w:p w14:paraId="7963B7B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18C988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09C3C51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66DB61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9F04DF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EAD8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68B86B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A70E8B4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341774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E14C0E">
              <w:rPr>
                <w:sz w:val="16"/>
                <w:szCs w:val="16"/>
              </w:rPr>
              <w:t>2.4.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2E3E76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Мероприятие 01.06.</w:t>
            </w:r>
            <w:r w:rsidRPr="00A964AD">
              <w:rPr>
                <w:iCs/>
                <w:sz w:val="16"/>
                <w:szCs w:val="16"/>
              </w:rPr>
              <w:br/>
              <w:t>Приобретение коммунальной техники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C32293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2B64C2D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92C75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0F5E7F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4CFB6C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FA3F34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FB8650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1008718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EF8BDB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7939FC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655DE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D01AC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69FC5B8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955432" w:rsidRPr="00380615" w14:paraId="020F0E1C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89C18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7631CE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0582F3E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219444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5C264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35B2F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1F5C3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920689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7B5949C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B718C0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E16A05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5113C3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3FB5F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34901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F8951AB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5219642A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69CFB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F69213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F2CF36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A83ADB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ACD8E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A0A7E1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F95416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BFBEE7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AF7BBB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2CE96B0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1BC5FB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2B187D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FB5F79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2E8083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A9004EB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E92127D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2493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D34987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5CADC3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26FC80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55AAE4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2DBE66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22E1B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A3B3E8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4DDB326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D28DC5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39A411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FC0B5E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F0F138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06C9C6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1B9C39C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BD018F0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4DC0A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87A308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2A44712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3472E9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D43C4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518D79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513A25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48697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1E03672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03992A5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5FA506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EEA6DF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8A20B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168B0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3DFCD34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18B2EBA7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5968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6197AB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A84DB4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5DCF9C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6615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44D59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C417A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8CCCB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7" w:type="dxa"/>
            <w:gridSpan w:val="33"/>
            <w:shd w:val="clear" w:color="auto" w:fill="FFFFFF" w:themeFill="background1"/>
            <w:vAlign w:val="center"/>
          </w:tcPr>
          <w:p w14:paraId="63B9C2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869BD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B8FBB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42505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B3F08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3150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E906B4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70FEA953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3072B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516F2AF" w14:textId="77777777" w:rsidR="00955432" w:rsidRPr="00A964AD" w:rsidRDefault="00955432" w:rsidP="00554D0C">
            <w:pPr>
              <w:rPr>
                <w:iCs/>
                <w:sz w:val="16"/>
                <w:szCs w:val="16"/>
              </w:rPr>
            </w:pPr>
            <w:r w:rsidRPr="00A964AD">
              <w:rPr>
                <w:iCs/>
                <w:sz w:val="16"/>
                <w:szCs w:val="16"/>
              </w:rPr>
              <w:t>Результат 1.</w:t>
            </w:r>
          </w:p>
          <w:p w14:paraId="3C691F5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A964AD">
              <w:rPr>
                <w:i/>
                <w:iCs/>
                <w:sz w:val="16"/>
                <w:szCs w:val="16"/>
              </w:rPr>
              <w:t>Приобретена коммунальная техника,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7E4C29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E0A2793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9CEA8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DDF2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  <w:p w14:paraId="29A8CCC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BC3ED9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67DAB4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0E2036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729" w:type="dxa"/>
            <w:gridSpan w:val="29"/>
            <w:shd w:val="clear" w:color="auto" w:fill="FFFFFF" w:themeFill="background1"/>
            <w:vAlign w:val="center"/>
          </w:tcPr>
          <w:p w14:paraId="04D7D4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190" w:type="dxa"/>
            <w:gridSpan w:val="4"/>
            <w:shd w:val="clear" w:color="auto" w:fill="FFFFFF" w:themeFill="background1"/>
            <w:vAlign w:val="center"/>
          </w:tcPr>
          <w:p w14:paraId="670B59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965D6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12DEB1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439B5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4F4E1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7D568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  <w:p w14:paraId="306C77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C3F53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47E6BE9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3AB6E10A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4B2D3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B6DB8B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B53BCE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6832996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0DF2B6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C909B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2AE61F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6F07C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32E6D5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5C97D8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484A14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5D0D78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68DB94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</w:tcPr>
          <w:p w14:paraId="4ADC3A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</w:tcPr>
          <w:p w14:paraId="7DC6D2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4F8886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43A177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47144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85E0A1E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74C5A4A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4E402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A4813C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A2B53B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B387E6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1573D1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0ACE9FB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33D261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28EB14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D7040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3655C6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13ABAA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3BC955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35D9AF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vAlign w:val="center"/>
          </w:tcPr>
          <w:p w14:paraId="7B39527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vAlign w:val="center"/>
          </w:tcPr>
          <w:p w14:paraId="611D6B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0B7F0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B8CDB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15D094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DE3CD6A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00ED8AE7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73089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5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C0E10D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01.09.</w:t>
            </w:r>
          </w:p>
          <w:p w14:paraId="22A9424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2616C4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E838D4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7CF9A1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791,67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25707F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D8B37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311,12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769D34B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480,55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1DBAF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3F31C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09409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A2B4B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F4A9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A0B2C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9AD1AE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7A1DD297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3F66C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FBE867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B3A311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79AF4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1464BA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647,57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D092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C97F2F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254,49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50D68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393,08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43E3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B88C2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89FDA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77B3C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D434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ED44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6B72C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2725773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524D6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143F3A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6E86EB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DEC632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0A3E47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A80B69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6EAC23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2A54C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E0366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37E5C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1A654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FCDF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40E36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5FF7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CAC8B8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BA4CD94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79185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4B119F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93D603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A1B94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14DF70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70B2C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2B50E3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6F051E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C826A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249EA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8B867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55789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4259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78FB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61C3E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1377914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C6F99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05181D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EEF78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79C1CB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B06644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F42FDA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8097FB4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56,63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F74F14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87,47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4594F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15123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0C875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4B8B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33FD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9F59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B406A3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4EC25E5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82CB7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68D5A4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7CD37E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6E55D4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8390D0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FB630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B5EEA8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58C5B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FA4E0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33461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B8327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17EA3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242D8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8A0C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014B18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ED1C254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2769A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1B10534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Выполнено устройство и модернизация контейнерных площадок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C5847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1BA0A8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1931B6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233DC7D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</w:t>
            </w:r>
          </w:p>
          <w:p w14:paraId="1427300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E6A88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81507F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79DFEE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1EBAF4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053E20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B7F2F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94C29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9F2C4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17288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FD1A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E82E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7464BA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6CA1A38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018D6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F8185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CB31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14072A9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407B840D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D85CB93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70DFB2F9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50E1DBDD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03BC8C3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735C1F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303165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72122D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3E5894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6750BD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1F75951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CE4E92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D20C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393E5FC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8ED686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164E59A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25CAD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867122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53135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BD95302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B5230DE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78,9</w:t>
            </w:r>
            <w:r w:rsidRPr="005C0E74"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52" w:type="dxa"/>
            <w:shd w:val="clear" w:color="auto" w:fill="FFFFFF" w:themeFill="background1"/>
          </w:tcPr>
          <w:p w14:paraId="2B2996E2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58E1498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30,98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6B909C5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47,96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3B8C2D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421706F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08725A2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25F8E3F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584DEF6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40E6A54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6B60551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9AE00B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35E5BE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65F864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5296DC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B562FA8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6C8FF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  <w:p w14:paraId="580E8B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11CB2BD" w14:textId="77777777" w:rsidR="00955432" w:rsidRPr="00CF3E98" w:rsidRDefault="00955432" w:rsidP="00554D0C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Мероприятие 01.15.</w:t>
            </w:r>
          </w:p>
          <w:p w14:paraId="0501C9F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CF3E98">
              <w:rPr>
                <w:iCs/>
                <w:sz w:val="16"/>
                <w:szCs w:val="16"/>
              </w:rPr>
              <w:t>Содержание</w:t>
            </w:r>
            <w:r w:rsidRPr="00380615">
              <w:rPr>
                <w:iCs/>
                <w:sz w:val="16"/>
                <w:szCs w:val="16"/>
              </w:rPr>
              <w:t xml:space="preserve"> д</w:t>
            </w:r>
            <w:r w:rsidRPr="00076F30">
              <w:rPr>
                <w:iCs/>
                <w:sz w:val="16"/>
                <w:szCs w:val="16"/>
                <w:shd w:val="clear" w:color="auto" w:fill="FFFFFF" w:themeFill="background1"/>
              </w:rPr>
              <w:t xml:space="preserve">воровых </w:t>
            </w:r>
            <w:r w:rsidRPr="00380615">
              <w:rPr>
                <w:iCs/>
                <w:sz w:val="16"/>
                <w:szCs w:val="16"/>
              </w:rPr>
              <w:t>территорий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0AEB3C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93363A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3821A3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356E9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DFE420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D3FA0F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0E77C0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F14C2B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A7DADC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280B54F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B887DE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412658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668B784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  <w:p w14:paraId="4A55099C" w14:textId="77777777" w:rsidR="00955432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  <w:p w14:paraId="3B5E8A87" w14:textId="77777777" w:rsidR="00955432" w:rsidRDefault="00955432" w:rsidP="00554D0C">
            <w:pPr>
              <w:jc w:val="center"/>
              <w:rPr>
                <w:sz w:val="16"/>
                <w:szCs w:val="14"/>
              </w:rPr>
            </w:pPr>
          </w:p>
          <w:p w14:paraId="34F5234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 xml:space="preserve">МБУ «ДЕЗ-Лыткарино» </w:t>
            </w:r>
          </w:p>
        </w:tc>
      </w:tr>
      <w:tr w:rsidR="00955432" w:rsidRPr="00380615" w14:paraId="5DA22795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46F1E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03C8E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3EA0A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FA7027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172FA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8B1280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517844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7F924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1BBC3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471108B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389045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A7760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0AECD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00B6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54A74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156F122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0D562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52A439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17033E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84E1C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CD6E24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AB41DE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AEC0BD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C8F510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23970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D652D6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D8B7DB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B61CE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248B1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9DE7D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78E18B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F884C91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F6D78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5ACD85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2F5896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0A52CE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B876C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EB0A60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9DF15B2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E50006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E2BD50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298E33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E523F5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4552F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30620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D0A7D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671319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7AF52C5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AEE20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C72248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1F00F4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186240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2009B6" w14:textId="77777777" w:rsidR="00955432" w:rsidRPr="005C0E74" w:rsidRDefault="00955432" w:rsidP="00554D0C">
            <w:pPr>
              <w:jc w:val="center"/>
              <w:rPr>
                <w:strike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294 734,98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22172A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1 653,03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838E52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113 619,95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9BC23F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179 462,00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1BCC545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71E8E2A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E4BDA7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F07D654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B60D9D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535033E" w14:textId="77777777" w:rsidR="00955432" w:rsidRPr="00D461D0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DCA5F1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AF5B77F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C071F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597D2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227BA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1EDE07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DC96E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390D33A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04405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C26505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E596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6D694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0FE95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1A806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61ECD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AD37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E360F4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DC12901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F8D31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6A8DFE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дворовых территорий,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57A1F8E8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7BD6B64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71B54A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8C41F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5CCA2B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8A05B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580923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19B3B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B4D30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B455B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EDF45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68969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0A1A2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3D96A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D8A6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08292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358F2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FC04132" w14:textId="77777777" w:rsidTr="00554D0C">
        <w:trPr>
          <w:trHeight w:val="124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164ED0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8B2408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96303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68196C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48338C6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2925D8E6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2BFEC8A5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68643AA8" w14:textId="77777777" w:rsidR="00955432" w:rsidRPr="005C0E74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82B1B4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hideMark/>
          </w:tcPr>
          <w:p w14:paraId="58C1F0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hideMark/>
          </w:tcPr>
          <w:p w14:paraId="2335F3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hideMark/>
          </w:tcPr>
          <w:p w14:paraId="67C9F6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hideMark/>
          </w:tcPr>
          <w:p w14:paraId="4A0041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06E01C7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5EB0AAF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A9BA63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0454A3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7D3C70C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2BF4B8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6CFC2B7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D91F0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2D2E02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EEDE7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7DD917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A228D39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828,813</w:t>
            </w:r>
          </w:p>
        </w:tc>
        <w:tc>
          <w:tcPr>
            <w:tcW w:w="1252" w:type="dxa"/>
            <w:shd w:val="clear" w:color="auto" w:fill="FFFFFF" w:themeFill="background1"/>
          </w:tcPr>
          <w:p w14:paraId="2A909B60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8A57949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672,1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4F2A9CF7" w14:textId="77777777" w:rsidR="00955432" w:rsidRPr="005C0E7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5C0E74">
              <w:rPr>
                <w:i/>
                <w:iCs/>
                <w:sz w:val="16"/>
                <w:szCs w:val="16"/>
              </w:rPr>
              <w:t>924,57406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30D4997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670FDC4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66830B53" w14:textId="77777777" w:rsidR="00955432" w:rsidRPr="00380615" w:rsidRDefault="00955432" w:rsidP="00554D0C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4C566670" w14:textId="77777777" w:rsidR="00955432" w:rsidRPr="00380615" w:rsidRDefault="00955432" w:rsidP="00554D0C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  <w:r>
              <w:rPr>
                <w:i/>
                <w:iCs/>
                <w:strike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29A4B71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2F11F15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5E64383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45CEB81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2678C66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025F85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59B030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301E475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2B6DC6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D6670B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01.16. </w:t>
            </w:r>
            <w:r w:rsidRPr="00380615">
              <w:rPr>
                <w:iCs/>
                <w:sz w:val="16"/>
                <w:szCs w:val="16"/>
              </w:rPr>
              <w:br/>
              <w:t>Содержание общественных пространств (за исключением парков культуры и отдыха)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DFF6C2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AE60E0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6B5234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2E16EA28" w14:textId="77777777" w:rsidR="00955432" w:rsidRPr="005C0E74" w:rsidRDefault="00955432" w:rsidP="00554D0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4021BD13" w14:textId="77777777" w:rsidR="00955432" w:rsidRPr="005C0E74" w:rsidRDefault="00955432" w:rsidP="00554D0C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95F52B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8F6693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02F382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8ADD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072B2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B380F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0A94B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9B947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3EE0F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C917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3938D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E9631D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«ДЕЗ-Лыткарино»</w:t>
            </w:r>
          </w:p>
        </w:tc>
      </w:tr>
      <w:tr w:rsidR="00955432" w:rsidRPr="00380615" w14:paraId="57AB2CE0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AA64BE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8BB7A7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B56305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489AF9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22AF0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AA100E6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DAC463A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50F2022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050A0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7032DA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9F0C1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42E25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7375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D6266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F40D3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D9248BD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CE574E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9C382F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C84E40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12D8CC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B7EA82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504BAC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17F28E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6503AD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EEE5B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9268D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71075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D7944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0405D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4F0C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396DC6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D34C58B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FFD550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4B3A34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8B4A9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CBA138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8BAE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EBD03D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44989D4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439565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6B331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237F2E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127E2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22483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DC52F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BF9C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1F05D3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007F70B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C8B590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8E3A2A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FE2FE2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23C640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D615D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7D0FD262" w14:textId="77777777" w:rsidR="00955432" w:rsidRPr="005C0E74" w:rsidRDefault="00955432" w:rsidP="00554D0C">
            <w:pPr>
              <w:shd w:val="clear" w:color="auto" w:fill="FFFFFF" w:themeFill="background1"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145 706,76</w:t>
            </w:r>
          </w:p>
          <w:p w14:paraId="6306E32C" w14:textId="77777777" w:rsidR="00955432" w:rsidRPr="005C0E74" w:rsidRDefault="00955432" w:rsidP="00554D0C">
            <w:pPr>
              <w:jc w:val="center"/>
              <w:rPr>
                <w:strike/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A460CA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67 073,54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C5FBA8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15 913,22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82D947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62 720,00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9D660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0466A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86A61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2FFE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04A44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C444C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33CD6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BF2D2CB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C9D32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5ADA38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166A6E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1D4B8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0E828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556688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EF4ADA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BB7B8B6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23609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4E1405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1257D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6567A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EAB55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E0633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F019D0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C10A37F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D8D6BC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56C3CF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общественных пространств (за исключением парков культуры и отдыха),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46C4F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2A42789C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319BF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DDF1D9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37F24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0F975D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3CE98E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6708B5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42E60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23600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CB947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AF337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FB010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3063DF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293F7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18AAB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D43C0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6CB139D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55D11A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E7A4D2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4EF31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759549D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90FD6A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FAA0F9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A26098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0482D7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2C04717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4181B0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274FC4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3A3CBC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471427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6B4453B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374CBB8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15C3AD8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0EE4A1F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426EBC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4302A1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24B55AE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7BC396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F3670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6C386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6192BD7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B3BE5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09A8E6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4572F4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97,762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BED49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95,761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66EFB96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15A8252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6EA6B56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</w:tcPr>
          <w:p w14:paraId="0C8A98B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</w:tcPr>
          <w:p w14:paraId="3C10C1C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69E7A6D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76F8905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8C6850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EAC14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3048E50" w14:textId="77777777" w:rsidR="00955432" w:rsidRPr="00380615" w:rsidRDefault="00955432" w:rsidP="00554D0C">
            <w:pPr>
              <w:ind w:right="547"/>
              <w:jc w:val="right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0D479A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411EE38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F22CA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8</w:t>
            </w:r>
            <w:r w:rsidRPr="00380615">
              <w:rPr>
                <w:sz w:val="16"/>
                <w:szCs w:val="16"/>
              </w:rPr>
              <w:lastRenderedPageBreak/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54C0807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lastRenderedPageBreak/>
              <w:t>Мероприяти</w:t>
            </w:r>
            <w:r w:rsidRPr="00380615">
              <w:rPr>
                <w:iCs/>
                <w:sz w:val="16"/>
                <w:szCs w:val="16"/>
              </w:rPr>
              <w:lastRenderedPageBreak/>
              <w:t>е 01.17.</w:t>
            </w:r>
          </w:p>
          <w:p w14:paraId="780D7D3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Комплексное благоустройство дворовых территорий (установка новых и замена существующих элементов)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3889B05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</w:t>
            </w:r>
            <w:r>
              <w:rPr>
                <w:i/>
                <w:iCs/>
                <w:sz w:val="16"/>
                <w:szCs w:val="16"/>
              </w:rPr>
              <w:lastRenderedPageBreak/>
              <w:t>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53E380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lastRenderedPageBreak/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F8DA5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BDBDA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C4CA84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 </w:t>
            </w:r>
            <w:r>
              <w:rPr>
                <w:sz w:val="16"/>
                <w:szCs w:val="16"/>
              </w:rPr>
              <w:lastRenderedPageBreak/>
              <w:t>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3E0F99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lastRenderedPageBreak/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D521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36C61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5FF161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A3BE5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6D337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FF7A4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A61C6B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</w:t>
            </w:r>
            <w:r w:rsidRPr="0024186D">
              <w:rPr>
                <w:sz w:val="16"/>
                <w:szCs w:val="14"/>
              </w:rPr>
              <w:lastRenderedPageBreak/>
              <w:t>ление ЖКХ и РГИ г.Лыткарино</w:t>
            </w:r>
          </w:p>
        </w:tc>
      </w:tr>
      <w:tr w:rsidR="00955432" w:rsidRPr="00380615" w14:paraId="593B0141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EEC9E9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8D65F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98E984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E743E2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8007C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B8037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C69A45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BD2EC7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C718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71F398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2931FD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DDBA7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A5C7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D67D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7A829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317C945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7AC034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D06FE3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053064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C25AA0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BF820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02424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6B4515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EA1BF7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E3A87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166CAD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24392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55001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96930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701C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F030D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3B1F077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2911BF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3EB43B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39120D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1A69B4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F9F8FD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5EFD6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22C5CB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AEEB65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2D544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5AB969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61EE6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A8924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3928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DCAAA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2F107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20C4DC6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C62B06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115B7C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9384A2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F8078A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08B83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32 920,00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14DD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B93D0C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32 920,00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0BD34C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59F02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303754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55A944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9B1A2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EABFB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E1F8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60467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FE670AF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D105A6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769FBF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7F4009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6C7236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0A606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C676A0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65AB4D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0D8FF2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FC0C9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720A2F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0BD43C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8255B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C4647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F35F1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381A6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725DD05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67DC31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1B30BB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  <w:hideMark/>
          </w:tcPr>
          <w:p w14:paraId="0CD495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52799BDC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5D20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5BEAA8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EA03C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45037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246D62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1372E7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3A24FB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7D0E1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37229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DC0DC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AC680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C45BE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A39D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D9EF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C02A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661B888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29CDB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693858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647597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 w:val="restart"/>
            <w:shd w:val="clear" w:color="auto" w:fill="FFFFFF" w:themeFill="background1"/>
            <w:hideMark/>
          </w:tcPr>
          <w:p w14:paraId="0E48C4AE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8AE123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shd w:val="clear" w:color="auto" w:fill="FFFFFF" w:themeFill="background1"/>
          </w:tcPr>
          <w:p w14:paraId="68FD9B0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43032B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81700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1582F24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5B945A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656333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5" w:type="dxa"/>
            <w:gridSpan w:val="8"/>
            <w:shd w:val="clear" w:color="auto" w:fill="FFFFFF" w:themeFill="background1"/>
            <w:vAlign w:val="center"/>
            <w:hideMark/>
          </w:tcPr>
          <w:p w14:paraId="29CC27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64" w:type="dxa"/>
            <w:gridSpan w:val="6"/>
            <w:shd w:val="clear" w:color="auto" w:fill="FFFFFF" w:themeFill="background1"/>
            <w:vAlign w:val="center"/>
            <w:hideMark/>
          </w:tcPr>
          <w:p w14:paraId="181BC9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hideMark/>
          </w:tcPr>
          <w:p w14:paraId="7D1309E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shd w:val="clear" w:color="auto" w:fill="FFFFFF" w:themeFill="background1"/>
            <w:hideMark/>
          </w:tcPr>
          <w:p w14:paraId="5E6F58F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70B45C7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4CE4B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14:paraId="6AEE97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30EF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1DD5F08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F0EC8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EAE0C6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61F52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ABADB0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D706C5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52" w:type="dxa"/>
            <w:shd w:val="clear" w:color="auto" w:fill="FFFFFF" w:themeFill="background1"/>
          </w:tcPr>
          <w:p w14:paraId="1CF9EBB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AD4098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37EF95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692FF19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</w:tcPr>
          <w:p w14:paraId="6F5330C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</w:tcPr>
          <w:p w14:paraId="6583FC3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8"/>
            <w:shd w:val="clear" w:color="auto" w:fill="FFFFFF" w:themeFill="background1"/>
          </w:tcPr>
          <w:p w14:paraId="1370B35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664" w:type="dxa"/>
            <w:gridSpan w:val="6"/>
            <w:shd w:val="clear" w:color="auto" w:fill="FFFFFF" w:themeFill="background1"/>
          </w:tcPr>
          <w:p w14:paraId="659DAC4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</w:tcPr>
          <w:p w14:paraId="6CE73A8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</w:tcPr>
          <w:p w14:paraId="7DBCDD8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518B5C6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6A63FB6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18B1B7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4D4C6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5FE97F2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449374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9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7E8132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01.18.</w:t>
            </w:r>
            <w:r w:rsidRPr="00380615">
              <w:rPr>
                <w:iCs/>
                <w:sz w:val="16"/>
                <w:szCs w:val="16"/>
              </w:rPr>
              <w:br/>
              <w:t>Содержание парков культуры и отдыха</w:t>
            </w:r>
          </w:p>
          <w:p w14:paraId="4D32DCA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  <w:p w14:paraId="3347388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  <w:p w14:paraId="4E50485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  <w:p w14:paraId="78F32AE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  <w:p w14:paraId="23C109A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  <w:p w14:paraId="3F9D092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674750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CB999C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4D4F2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</w:tcPr>
          <w:p w14:paraId="2BE20ED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A602420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556A72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8587B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58519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2E2221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E6027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9DBE7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495D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0DA4D1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Лыткарино»,</w:t>
            </w:r>
          </w:p>
          <w:p w14:paraId="071229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5ED96B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МУ ДК «МИР"</w:t>
            </w:r>
          </w:p>
        </w:tc>
      </w:tr>
      <w:tr w:rsidR="00955432" w:rsidRPr="00380615" w14:paraId="66E025E2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317F57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9305B7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F32263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1F1167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7070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7D57BC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3FB1C4B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3796BA0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4228E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CC93E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F5C38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FF910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0F29C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67488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B6E7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D879798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01A439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AA0C92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552E02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76ED87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27431D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EA7E2D0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9B50EC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0460C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026C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00F6C3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15BA9E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36DA6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08B32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1DD1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DEAA3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48578DA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5CF54C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DF4E0E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66448F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04F35A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C9CA9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D6DDFEB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B3404C6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5A807E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A4513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271546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764D3A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BD47C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1B041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1D559A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DE20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CE3697D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F7A0B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818123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7F338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0E8856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52A591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141 441,08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4A6B41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10 482,40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A58E5C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34 210,88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74A976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96 747,80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995F2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187F42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52376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C7AB4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A735B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8425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6A9D8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F09E7F9" w14:textId="77777777" w:rsidTr="00554D0C">
        <w:trPr>
          <w:trHeight w:val="339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B52A2B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C39638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0AC277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7727F2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E85F3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43CB51A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A0787F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F91AC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8860A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  <w:hideMark/>
          </w:tcPr>
          <w:p w14:paraId="694078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  <w:hideMark/>
          </w:tcPr>
          <w:p w14:paraId="696143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35A40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7BA2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A2115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24D00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DD77F62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A14FF1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28BFC8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парков культуры и отдыха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F64F1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EA14A11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1CA340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3DEF20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19ADAE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371D6F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hideMark/>
          </w:tcPr>
          <w:p w14:paraId="7F4795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hideMark/>
          </w:tcPr>
          <w:p w14:paraId="782E6E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28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84141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A7485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26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13285E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ECA09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7D6DA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894E1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529750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1FD1D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65389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2486598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F3EB22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344B2E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D8FCE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0E9B14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0435DD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374DC6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53816B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3CC9B5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hideMark/>
          </w:tcPr>
          <w:p w14:paraId="2B6F195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  <w:hideMark/>
          </w:tcPr>
          <w:p w14:paraId="602AF6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  <w:hideMark/>
          </w:tcPr>
          <w:p w14:paraId="6B385C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  <w:hideMark/>
          </w:tcPr>
          <w:p w14:paraId="6C45CF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  <w:hideMark/>
          </w:tcPr>
          <w:p w14:paraId="4D24DB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28" w:type="dxa"/>
            <w:gridSpan w:val="3"/>
            <w:vMerge/>
            <w:shd w:val="clear" w:color="auto" w:fill="FFFFFF" w:themeFill="background1"/>
            <w:hideMark/>
          </w:tcPr>
          <w:p w14:paraId="19FDC7A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  <w:gridSpan w:val="4"/>
            <w:vMerge/>
            <w:shd w:val="clear" w:color="auto" w:fill="FFFFFF" w:themeFill="background1"/>
            <w:hideMark/>
          </w:tcPr>
          <w:p w14:paraId="37E131B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553D812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339104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5D74A5F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F0FF5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ACCCA24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E6E34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4EAEDB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AD69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EB186E9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B91611A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2573,09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346EEB9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61,12984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3410599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 w:rsidRPr="0030300D">
              <w:rPr>
                <w:i/>
                <w:iCs/>
                <w:sz w:val="16"/>
                <w:szCs w:val="10"/>
              </w:rPr>
              <w:t>1234</w:t>
            </w:r>
            <w:r>
              <w:rPr>
                <w:i/>
                <w:iCs/>
                <w:sz w:val="16"/>
                <w:szCs w:val="10"/>
              </w:rPr>
              <w:t>,980</w:t>
            </w:r>
            <w:r w:rsidRPr="0030300D">
              <w:rPr>
                <w:i/>
                <w:iCs/>
                <w:sz w:val="16"/>
                <w:szCs w:val="10"/>
              </w:rPr>
              <w:t>70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80A8FB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1276,98070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72DF7C53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322" w:type="dxa"/>
            <w:gridSpan w:val="7"/>
            <w:shd w:val="clear" w:color="auto" w:fill="FFFFFF" w:themeFill="background1"/>
            <w:vAlign w:val="center"/>
          </w:tcPr>
          <w:p w14:paraId="02B15F83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70" w:type="dxa"/>
            <w:gridSpan w:val="9"/>
            <w:shd w:val="clear" w:color="auto" w:fill="FFFFFF" w:themeFill="background1"/>
            <w:vAlign w:val="center"/>
          </w:tcPr>
          <w:p w14:paraId="69A9D2AB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66" w:type="dxa"/>
            <w:gridSpan w:val="10"/>
            <w:shd w:val="clear" w:color="auto" w:fill="FFFFFF" w:themeFill="background1"/>
            <w:vAlign w:val="center"/>
          </w:tcPr>
          <w:p w14:paraId="3303DF2A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533" w:type="dxa"/>
            <w:gridSpan w:val="4"/>
            <w:shd w:val="clear" w:color="auto" w:fill="FFFFFF" w:themeFill="background1"/>
            <w:vAlign w:val="center"/>
          </w:tcPr>
          <w:p w14:paraId="36950E19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8" w:type="dxa"/>
            <w:gridSpan w:val="3"/>
            <w:shd w:val="clear" w:color="auto" w:fill="FFFFFF" w:themeFill="background1"/>
            <w:vAlign w:val="center"/>
          </w:tcPr>
          <w:p w14:paraId="0F4AA5A2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926" w:type="dxa"/>
            <w:gridSpan w:val="4"/>
            <w:shd w:val="clear" w:color="auto" w:fill="FFFFFF" w:themeFill="background1"/>
            <w:vAlign w:val="center"/>
          </w:tcPr>
          <w:p w14:paraId="3DC0F571" w14:textId="77777777" w:rsidR="00955432" w:rsidRPr="0030300D" w:rsidRDefault="00955432" w:rsidP="00554D0C">
            <w:pPr>
              <w:jc w:val="center"/>
              <w:rPr>
                <w:i/>
                <w:iCs/>
                <w:sz w:val="16"/>
                <w:szCs w:val="10"/>
              </w:rPr>
            </w:pPr>
            <w:r>
              <w:rPr>
                <w:i/>
                <w:iCs/>
                <w:sz w:val="16"/>
                <w:szCs w:val="10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E94D5B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ED82D1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645BF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CD4CD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2004D61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D7398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10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6A697E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01.19. </w:t>
            </w:r>
          </w:p>
          <w:p w14:paraId="601ED2F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Содержание внутриквартальных проездов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98FF0E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2187C1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05E74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2A15D7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38A378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81057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BBAB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2B87C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A98AA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DC180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68DA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89402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143D2F1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955432" w:rsidRPr="00380615" w14:paraId="61A90899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0A556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EFC6C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6A92D0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331985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D6A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7E5A70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45E93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51016B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43D4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642D0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C386A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B4DD3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3A78F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E4602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ED6CD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5219018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CBBBD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95F1BB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0B75E3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5A69EA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204B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60B8B7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3F346A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6EB35E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87F13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E1D79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BC3C6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09A98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D12A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4562F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978AA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24D8C03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3A19F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A70762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7714D5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B0218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001F5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63DC72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B0EEFE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717241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DD1AE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0326E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9B31D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783F6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C95D2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AD75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B78BF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854D587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0104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61702F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BDA5EE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76B5C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бюджета городского округа </w:t>
            </w:r>
            <w:r w:rsidRPr="00380615">
              <w:rPr>
                <w:sz w:val="15"/>
                <w:szCs w:val="15"/>
              </w:rPr>
              <w:lastRenderedPageBreak/>
              <w:t>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287D9D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lastRenderedPageBreak/>
              <w:t>1 951,15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867E6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50556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1 951,15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8DA999D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2543FE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C89D50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EBEF512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ECC60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19EC1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26D66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A031D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47DD3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A3586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830A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82B18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776BE60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99084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82F180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1B9403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AE0A9D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7E051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39CF49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5FD5A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293C26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996C5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8196F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2D87A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5F319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3171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D9B6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4393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1308B59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17234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55CB05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Обеспечено содержание внутриквартальных проездов, тыс.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2FE5B0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99DEB4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A5715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9D13C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4B1ADF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0F2CE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5DF445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7F1433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44FA58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32B76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457286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59C0D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EC050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12D6A7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4FE930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00842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7D9FF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3F40D0E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E5E90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CCFD21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BBABD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607A3B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E20924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299604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10E4DA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5CC576F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1E722BF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415" w:type="dxa"/>
            <w:gridSpan w:val="9"/>
            <w:shd w:val="clear" w:color="auto" w:fill="FFFFFF" w:themeFill="background1"/>
            <w:vAlign w:val="center"/>
            <w:hideMark/>
          </w:tcPr>
          <w:p w14:paraId="1D0D5F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23" w:type="dxa"/>
            <w:gridSpan w:val="10"/>
            <w:shd w:val="clear" w:color="auto" w:fill="FFFFFF" w:themeFill="background1"/>
            <w:vAlign w:val="center"/>
            <w:hideMark/>
          </w:tcPr>
          <w:p w14:paraId="251E10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0D6BE5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7F541C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58D1DAD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05C4E15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D0596C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0A7637C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446548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926E3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81AE045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4A5CF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82256F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86F64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646B840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B40A6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792CFD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252" w:type="dxa"/>
            <w:shd w:val="clear" w:color="auto" w:fill="FFFFFF" w:themeFill="background1"/>
          </w:tcPr>
          <w:p w14:paraId="14FF1A49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19A01D57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 w:rsidRPr="00380615">
              <w:rPr>
                <w:i/>
                <w:iCs/>
                <w:sz w:val="16"/>
                <w:szCs w:val="16"/>
              </w:rPr>
              <w:t>5,215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2E925CA3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0"/>
                <w:szCs w:val="10"/>
              </w:rPr>
              <w:t>-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3FF89E6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5" w:type="dxa"/>
            <w:gridSpan w:val="9"/>
            <w:shd w:val="clear" w:color="auto" w:fill="FFFFFF" w:themeFill="background1"/>
          </w:tcPr>
          <w:p w14:paraId="3FE09574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23" w:type="dxa"/>
            <w:gridSpan w:val="10"/>
            <w:shd w:val="clear" w:color="auto" w:fill="FFFFFF" w:themeFill="background1"/>
          </w:tcPr>
          <w:p w14:paraId="25D24F0B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102F32EA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DC0ED48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6D5BDEC9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787EBA21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30B7809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ACD23C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7AE189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396378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D923AFD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7A1A7E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1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564666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Мероприятие 01.20. </w:t>
            </w:r>
            <w:r w:rsidRPr="00380615">
              <w:rPr>
                <w:iCs/>
                <w:sz w:val="16"/>
                <w:szCs w:val="16"/>
              </w:rPr>
              <w:br/>
              <w:t>Замена и модернизация детских игровых площадок</w:t>
            </w:r>
          </w:p>
          <w:p w14:paraId="57B9C88C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D4F8D1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FE5346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1732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</w:tcPr>
          <w:p w14:paraId="2FF81F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CDD5FA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AB173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5A707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3D993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CF2CEB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9F16C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DD07D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26F42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115ED15B" w14:textId="77777777" w:rsidR="00955432" w:rsidRPr="00FC3F4B" w:rsidRDefault="00955432" w:rsidP="00554D0C">
            <w:pPr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066FB773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DEDFF2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E6390E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BADE3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7EC885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837B5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C36AF3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8ECD4C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0ABC38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87958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24613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55D60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A56AD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A38AD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B5B43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73C114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FBE9B2D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6DD646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661DB5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329B37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1D5A72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7975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AAB165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085FCC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F3E1B1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CA2AD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7F941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057E0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65364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4654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D2F86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351448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EC41566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5E53E6A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3C4CF0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0469C5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FE80E1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47279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6A4681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C3A5AD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5BC39E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10561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6681F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3983E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2A1D4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55172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0AD3D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130233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BED946C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2375E63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0D7EA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BFDE9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CB740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82E8E87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23 362,99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D1E99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10 154,10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9E2508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13 208,89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A392058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4C9A91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0D6856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0C7EC80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30C8B3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E9D2C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EB748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86BDB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CDF28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81112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FFC2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BC7D2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B0D57BB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6463F0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914864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370D19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A25B91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4399C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14496E5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5D8E4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2837C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8EF81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73BF0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1812F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40803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28712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EC5D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0CC5CB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490ACB2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09EB81D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AE00EE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Замена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0A8CE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6FE0DC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2B6438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ECA2E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D73DA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09900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58AB9C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4AA186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19F3B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4BB1E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993D5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77221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06A1D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1EA54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25BFEE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F3278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4B29D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1512CF7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D3DD3C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7F1313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AFAA5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CA79199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13894AC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505ECD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F5AB67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616B0F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5F900DB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346ABD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7DE4B0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495EE6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58CD55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843EC5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40CDEC8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36F75EE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4B01247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05E144A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E125B9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EC5A0AF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236C98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ADE636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097A5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4C4800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171A3EF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1252" w:type="dxa"/>
            <w:shd w:val="clear" w:color="auto" w:fill="FFFFFF" w:themeFill="background1"/>
          </w:tcPr>
          <w:p w14:paraId="4FAAB6A7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32E12A9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98ED01B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46" w:type="dxa"/>
            <w:gridSpan w:val="6"/>
            <w:shd w:val="clear" w:color="auto" w:fill="FFFFFF" w:themeFill="background1"/>
          </w:tcPr>
          <w:p w14:paraId="76D29F88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</w:tcPr>
          <w:p w14:paraId="093F0AD6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</w:tcPr>
          <w:p w14:paraId="528F72E8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</w:tcPr>
          <w:p w14:paraId="64380CD7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555176C9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3146DF54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06F258FC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1A4C694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006EB4D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321B4D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C65F71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909BA65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0EB241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2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7960238" w14:textId="77777777" w:rsidR="00955432" w:rsidRPr="0060291B" w:rsidRDefault="00955432" w:rsidP="00554D0C">
            <w:pPr>
              <w:rPr>
                <w:iCs/>
                <w:sz w:val="16"/>
                <w:szCs w:val="16"/>
                <w:highlight w:val="yellow"/>
              </w:rPr>
            </w:pPr>
            <w:r w:rsidRPr="00752A9A">
              <w:rPr>
                <w:iCs/>
                <w:sz w:val="16"/>
                <w:szCs w:val="16"/>
              </w:rPr>
              <w:t>Мероприятие 01.21.</w:t>
            </w:r>
            <w:r w:rsidRPr="00752A9A">
              <w:rPr>
                <w:iCs/>
                <w:sz w:val="16"/>
                <w:szCs w:val="16"/>
              </w:rPr>
              <w:br/>
              <w:t xml:space="preserve">Содержание, ремонт и восстановление уличного освещения 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0E0020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CB983C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024C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</w:tcPr>
          <w:p w14:paraId="473BE29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5F704797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177676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CC715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C82D2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1CFA3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5B967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B3CE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10D3C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3C8CA6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2A87F6FE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5407A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5A94B9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AC66CD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94A9E1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A0C44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896E0C4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F39742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A2ACC4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6EC53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34A6C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93C97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49CC2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E34D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7104F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7D8281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9C5DC69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D1B3D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92363C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B8538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368B09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24B6F3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62F57893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E1F8E1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B9A2D3F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4C682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E7C22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B381C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2B963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26EA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F50A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B91F73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3886831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6A583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6B1EFA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42ED8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99FE99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6D0A4D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D4F956E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1247CF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FDA1D8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DAC17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E1C66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28DA3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EBD34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BA558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15024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A90793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218CFEA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311DA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EE5D0D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18914C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2EF063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CF13DF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67 135,01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13A375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19 689,90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168E816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26 393,40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09C365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73DC55E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21 051,71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6D794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76DDE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D0536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C01B1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0CAA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8F8C0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9FC60C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5C2512F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CED0A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CC7A03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15A8AE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990158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79723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C39D391" w14:textId="77777777" w:rsidR="0095543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765B5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9BB1A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3FB87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378AB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7528D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50311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1C119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06DF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ABB128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6D7AC38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AB13B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C5335B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светильников,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4F4003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5DC89A1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5898DE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B8E360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19BBCA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54635B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02BD12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</w:tcPr>
          <w:p w14:paraId="2A8C30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F2676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1AD81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8555F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E3BE4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3ABA94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2CF0A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7BC604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697B2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4A7078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B2F96B8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AF697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118CAE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2C17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992E83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3E410F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7F6C8B2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02226D4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DC7BD4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72B4F6E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  <w:hideMark/>
          </w:tcPr>
          <w:p w14:paraId="2370EF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  <w:hideMark/>
          </w:tcPr>
          <w:p w14:paraId="3EB357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  <w:hideMark/>
          </w:tcPr>
          <w:p w14:paraId="014241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65E309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51E6A36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1818ADB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05CC4D6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09C108D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hideMark/>
          </w:tcPr>
          <w:p w14:paraId="4D7CAC9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2F7100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4197DE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BB5DC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AC8867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DB5A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F2F717A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21439D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92BC643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1714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F61C537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D7B6C2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1695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028AF9E9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7" w:type="dxa"/>
            <w:gridSpan w:val="10"/>
            <w:shd w:val="clear" w:color="auto" w:fill="FFFFFF" w:themeFill="background1"/>
            <w:vAlign w:val="center"/>
          </w:tcPr>
          <w:p w14:paraId="28A2136C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433" w:type="dxa"/>
            <w:gridSpan w:val="7"/>
            <w:shd w:val="clear" w:color="auto" w:fill="FFFFFF" w:themeFill="background1"/>
            <w:vAlign w:val="center"/>
          </w:tcPr>
          <w:p w14:paraId="6CCFDD6B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47" w:type="dxa"/>
            <w:gridSpan w:val="8"/>
            <w:shd w:val="clear" w:color="auto" w:fill="FFFFFF" w:themeFill="background1"/>
            <w:vAlign w:val="center"/>
          </w:tcPr>
          <w:p w14:paraId="7D6E31C7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07788C51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6ABBDFE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5A48672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3C6C71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BCF903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DBB0C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B1950E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0523E9E" w14:textId="77777777" w:rsidTr="00554D0C">
        <w:trPr>
          <w:trHeight w:val="596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06BF3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3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8634CB0" w14:textId="77777777" w:rsidR="00955432" w:rsidRPr="001618F3" w:rsidRDefault="00955432" w:rsidP="00554D0C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>Мероприятие 01.22.</w:t>
            </w:r>
          </w:p>
          <w:p w14:paraId="5481CDFC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1618F3">
              <w:rPr>
                <w:iCs/>
                <w:sz w:val="16"/>
                <w:szCs w:val="16"/>
              </w:rPr>
              <w:t>Замена неэнергоэффективных светильнико</w:t>
            </w:r>
            <w:r w:rsidRPr="001618F3">
              <w:rPr>
                <w:iCs/>
                <w:sz w:val="16"/>
                <w:szCs w:val="16"/>
              </w:rPr>
              <w:lastRenderedPageBreak/>
              <w:t>в наружного</w:t>
            </w:r>
            <w:r w:rsidRPr="00380615">
              <w:rPr>
                <w:iCs/>
                <w:sz w:val="16"/>
                <w:szCs w:val="16"/>
              </w:rPr>
              <w:t xml:space="preserve"> освещения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2C8126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0774C7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BBE4B6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5F68C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43D3F7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2788C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1DB69F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0210976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shd w:val="clear" w:color="auto" w:fill="FFFFFF" w:themeFill="background1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518C6D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135D64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0E7A1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8061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13C1B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F5EB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A58D2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C958D1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55394367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E38DA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2C460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B86307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5FDFD2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BE4A1C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D1FDB8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A35FB1A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3EED03D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BB78C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B84AB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BA249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BF2DC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EFB5D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C2F9F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A04623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DA31869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10DBBB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8BBE65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B7F7EA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52B971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дорожного </w:t>
            </w:r>
            <w:r w:rsidRPr="00380615">
              <w:rPr>
                <w:sz w:val="15"/>
                <w:szCs w:val="15"/>
              </w:rPr>
              <w:lastRenderedPageBreak/>
              <w:t>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4509BA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36F71D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570073A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5D1EAC1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127A7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495D84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3BC3C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7645C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038CF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E8123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B29CCD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8597867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4EC4D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86A2ED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C94C24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1EE108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4FC28A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8B0C8A5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10E0EF9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36146AB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5E0CA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7BBD4D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8497E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67FE3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33B62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83646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542A25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05E981D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B6D01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FD01BB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DC2EF3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60581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D1F4F66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22 521,70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360A5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537A968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10 780,10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36AFA0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6A06090C" w14:textId="77777777" w:rsidR="00955432" w:rsidRPr="005C0E74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C0E74">
              <w:rPr>
                <w:sz w:val="16"/>
                <w:szCs w:val="16"/>
                <w:shd w:val="clear" w:color="auto" w:fill="FFFFFF" w:themeFill="background1"/>
              </w:rPr>
              <w:t>11 741,60</w:t>
            </w:r>
          </w:p>
        </w:tc>
        <w:tc>
          <w:tcPr>
            <w:tcW w:w="2969" w:type="dxa"/>
            <w:gridSpan w:val="34"/>
            <w:shd w:val="clear" w:color="auto" w:fill="FFFFFF" w:themeFill="background1"/>
          </w:tcPr>
          <w:p w14:paraId="049607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0ABCA3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1DAB4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E5BF9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7DE607" w14:textId="77777777" w:rsidR="00955432" w:rsidRPr="00E8012E" w:rsidRDefault="00955432" w:rsidP="00554D0C">
            <w:pPr>
              <w:jc w:val="center"/>
              <w:rPr>
                <w:sz w:val="16"/>
                <w:szCs w:val="16"/>
                <w:highlight w:val="red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DEE9A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5A223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845947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79AF16C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7FE71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751EA6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C99D3F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465C28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EE4DB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CCF811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97FA2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464060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C490B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09565A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0D0BA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29AAF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33A4D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EADC8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C0003B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D0197FC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E2C9E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20D0B9B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Количество замененных неэнергоэффективных светильников наружного освещения,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0270FA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433C094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713D38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54B2FDD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71C0EA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0E404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  <w:hideMark/>
          </w:tcPr>
          <w:p w14:paraId="168F97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gridSpan w:val="28"/>
            <w:shd w:val="clear" w:color="auto" w:fill="FFFFFF" w:themeFill="background1"/>
            <w:vAlign w:val="center"/>
            <w:hideMark/>
          </w:tcPr>
          <w:p w14:paraId="1DB4C4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AE8ED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4E814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663B6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A4AA8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7D2734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40AFC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1479D8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16C60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5B3C7B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40361BC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1309C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102009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4DDE43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F881A5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236692A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114186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AF9398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7620D18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46" w:type="dxa"/>
            <w:gridSpan w:val="6"/>
            <w:shd w:val="clear" w:color="auto" w:fill="FFFFFF" w:themeFill="background1"/>
            <w:hideMark/>
          </w:tcPr>
          <w:p w14:paraId="6412E7A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  <w:hideMark/>
          </w:tcPr>
          <w:p w14:paraId="444DFA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  <w:hideMark/>
          </w:tcPr>
          <w:p w14:paraId="7E80FB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  <w:hideMark/>
          </w:tcPr>
          <w:p w14:paraId="353B97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  <w:hideMark/>
          </w:tcPr>
          <w:p w14:paraId="4A40A3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2CC6E93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65EDCE0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6F06B83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6FD5FA9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7EFC0A6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62852F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002478B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0C956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06FE669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8B1543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75F89AC4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565AC5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4E52449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329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5ADF3DC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 w:rsidRPr="00380615">
              <w:rPr>
                <w:i/>
                <w:iCs/>
                <w:sz w:val="14"/>
                <w:szCs w:val="14"/>
              </w:rPr>
              <w:t>1595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D713BFB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1046" w:type="dxa"/>
            <w:gridSpan w:val="6"/>
            <w:shd w:val="clear" w:color="auto" w:fill="FFFFFF" w:themeFill="background1"/>
            <w:vAlign w:val="center"/>
          </w:tcPr>
          <w:p w14:paraId="6C16C5CD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17" w:type="dxa"/>
            <w:gridSpan w:val="9"/>
            <w:shd w:val="clear" w:color="auto" w:fill="FFFFFF" w:themeFill="background1"/>
            <w:vAlign w:val="center"/>
          </w:tcPr>
          <w:p w14:paraId="40AF3D76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vAlign w:val="center"/>
          </w:tcPr>
          <w:p w14:paraId="1DD5B89A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vAlign w:val="center"/>
          </w:tcPr>
          <w:p w14:paraId="2B17B288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vAlign w:val="center"/>
          </w:tcPr>
          <w:p w14:paraId="4728C2EE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1CAEECB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1379C6A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D7870F8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0929823" w14:textId="77777777" w:rsidR="00955432" w:rsidRPr="00380615" w:rsidRDefault="00955432" w:rsidP="00554D0C">
            <w:pPr>
              <w:jc w:val="center"/>
              <w:rPr>
                <w:i/>
                <w:iCs/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E3397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220D11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3C6F7A2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627F7C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4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4FC7953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01.23.</w:t>
            </w:r>
          </w:p>
          <w:p w14:paraId="36B3687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Установка шкафов управления наружным освещениям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BBAA99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309E1D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D2923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E4F92F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C5F49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E45C74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5FB01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96FBE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EF0CD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700E0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27A823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85E83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CDA74F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12F28CAC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316E7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0A8F37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C902D5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52281CA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7E0E9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A7ACAB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3C0A3D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5AD150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71CD2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7B94D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AEDE9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41E5D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C02DE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528E0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C4C374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630D1E3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0B54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3A8932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521BBC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A2E544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1E6419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1318C67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4E3F84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8B9743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DAD64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FFF58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21F0CB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2DBA0A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528A6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874C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9423D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DE13D66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9F0F4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BD89A6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FA8C50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089C56D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70BB7A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35EF8A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75C70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A623A4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561A5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6E07E0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F353F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8C9FF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784F66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92A46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5ED5BA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C13DBBF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4FD73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A3D5DE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48A70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13CD39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8F3BF3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2FBB42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D3B95C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1ED1FE7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0ED8E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46E63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9E68F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D1AA7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28A65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26402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1C70B9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8F73E1A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0E21A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D310A6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D693D1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2959130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93C3A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6939E5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82F2BF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4B6054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5F58C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81FA3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0D2F7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8736C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F146D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DAADC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EDE15C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B03834D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01643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711976F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установленных шкафов управления наружным освещением,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8F4D9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644395EE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0FDBC0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7C831D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4CFE67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56C5E8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  <w:hideMark/>
          </w:tcPr>
          <w:p w14:paraId="0180B5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  <w:hideMark/>
          </w:tcPr>
          <w:p w14:paraId="41B520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5CB645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7A0F6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551416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EB2BB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29D5BC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7B220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579817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0C54F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98550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CEA30A8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0D113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FE314C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5A15B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4A34CCC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669FF37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214CC10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896E3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6FB094C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hideMark/>
          </w:tcPr>
          <w:p w14:paraId="6449CF3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485" w:type="dxa"/>
            <w:gridSpan w:val="11"/>
            <w:shd w:val="clear" w:color="auto" w:fill="FFFFFF" w:themeFill="background1"/>
            <w:hideMark/>
          </w:tcPr>
          <w:p w14:paraId="7EA07C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4" w:type="dxa"/>
            <w:gridSpan w:val="6"/>
            <w:shd w:val="clear" w:color="auto" w:fill="FFFFFF" w:themeFill="background1"/>
            <w:hideMark/>
          </w:tcPr>
          <w:p w14:paraId="6DC4DD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76" w:type="dxa"/>
            <w:gridSpan w:val="10"/>
            <w:shd w:val="clear" w:color="auto" w:fill="FFFFFF" w:themeFill="background1"/>
            <w:hideMark/>
          </w:tcPr>
          <w:p w14:paraId="34627C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06" w:type="dxa"/>
            <w:gridSpan w:val="3"/>
            <w:shd w:val="clear" w:color="auto" w:fill="FFFFFF" w:themeFill="background1"/>
            <w:hideMark/>
          </w:tcPr>
          <w:p w14:paraId="41481B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0661274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hideMark/>
          </w:tcPr>
          <w:p w14:paraId="582D9C2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hideMark/>
          </w:tcPr>
          <w:p w14:paraId="68CC3C3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hideMark/>
          </w:tcPr>
          <w:p w14:paraId="7E2EDEB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672349C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FD1565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EFFBFFF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F5969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43DF13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75A8B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57B942A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93FB18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252" w:type="dxa"/>
            <w:shd w:val="clear" w:color="auto" w:fill="FFFFFF" w:themeFill="background1"/>
          </w:tcPr>
          <w:p w14:paraId="1B8B4BB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9E5392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79CE361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</w:tcPr>
          <w:p w14:paraId="76FD7DD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85" w:type="dxa"/>
            <w:gridSpan w:val="11"/>
            <w:shd w:val="clear" w:color="auto" w:fill="FFFFFF" w:themeFill="background1"/>
          </w:tcPr>
          <w:p w14:paraId="75D1CCEA" w14:textId="77777777" w:rsidR="00955432" w:rsidRPr="002A1A66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4" w:type="dxa"/>
            <w:gridSpan w:val="6"/>
            <w:shd w:val="clear" w:color="auto" w:fill="FFFFFF" w:themeFill="background1"/>
          </w:tcPr>
          <w:p w14:paraId="0CAF1A2F" w14:textId="77777777" w:rsidR="00955432" w:rsidRPr="00622A7B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76" w:type="dxa"/>
            <w:gridSpan w:val="10"/>
            <w:shd w:val="clear" w:color="auto" w:fill="FFFFFF" w:themeFill="background1"/>
          </w:tcPr>
          <w:p w14:paraId="348C2337" w14:textId="77777777" w:rsidR="00955432" w:rsidRPr="00622A7B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06" w:type="dxa"/>
            <w:gridSpan w:val="3"/>
            <w:shd w:val="clear" w:color="auto" w:fill="FFFFFF" w:themeFill="background1"/>
          </w:tcPr>
          <w:p w14:paraId="7F2FB9E9" w14:textId="77777777" w:rsidR="00955432" w:rsidRPr="0012787C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64FC240A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37FF9256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hideMark/>
          </w:tcPr>
          <w:p w14:paraId="629DCD0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ACE581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39160A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DA6470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67A9CAE" w14:textId="77777777" w:rsidTr="00554D0C">
        <w:trPr>
          <w:trHeight w:val="248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47555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15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44CD580" w14:textId="77777777" w:rsidR="00955432" w:rsidRPr="00CA47A5" w:rsidRDefault="00955432" w:rsidP="00554D0C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Мероприятие 01.24.</w:t>
            </w:r>
          </w:p>
          <w:p w14:paraId="32A75A0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CA47A5">
              <w:rPr>
                <w:iCs/>
                <w:sz w:val="16"/>
                <w:szCs w:val="16"/>
              </w:rPr>
              <w:t>Ликвидация несанкционированных навалов мусора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9369AA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</w:tcPr>
          <w:p w14:paraId="1ED81B7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A358E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C97B0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2590DA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6CE23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2FDE3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86D4D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43E7B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C0B07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E1DAF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3D2FC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0278088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380615">
              <w:rPr>
                <w:sz w:val="16"/>
                <w:szCs w:val="16"/>
              </w:rPr>
              <w:t>МБУ «ДЕЗ – Лыткарино»</w:t>
            </w:r>
          </w:p>
        </w:tc>
      </w:tr>
      <w:tr w:rsidR="00955432" w:rsidRPr="00380615" w14:paraId="1DF1A5CB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8D9665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7375F5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250A64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B0850C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90FD1B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EED10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7A97E1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C56B2A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510DEB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33D5D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43D13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6320D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94D9B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5E41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8061F74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34AC243D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A7231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9F2B22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EAA816E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E340FF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55104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05E71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23BB35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75B107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B9401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80286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3EC81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4347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1571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CB80C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BB39D72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3B54DE38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AF6FB8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01C027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D9797A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BA298C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CBAC6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BA11E3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F1206E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1A0296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6151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890AE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1737C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681D3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9814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E4CA7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DC57637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A824723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1DDD3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60F4D3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1168D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AEF7BF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0744C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8B1A2F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1C6AF1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E36AE0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853,86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2BFF18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48A12D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A5655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D294D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88C9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EAF33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25463B7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90E904E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2EFD3A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5982BA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9D05C8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97B326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48DD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4627F4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1BA80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AE136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CE537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08A0C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B1363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1DD8F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BD425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B2AE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5EDA639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12A6DDF9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EC2D1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2F110C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CA47A5">
              <w:rPr>
                <w:i/>
                <w:iCs/>
                <w:sz w:val="16"/>
                <w:szCs w:val="16"/>
              </w:rPr>
              <w:t>Объем ликвидирова</w:t>
            </w:r>
            <w:r w:rsidRPr="00CA47A5">
              <w:rPr>
                <w:i/>
                <w:iCs/>
                <w:sz w:val="16"/>
                <w:szCs w:val="16"/>
              </w:rPr>
              <w:lastRenderedPageBreak/>
              <w:t>нных навалов мусора, куб.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51CEBA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189EF5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3B0B7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D7A89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20FC9B3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5DBDD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2EC20B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6544DD0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1DDF4E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AC2F9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44DD4D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8F6A6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969AD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623E7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A6438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1D322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BE606FD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ADB8B99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69E469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105E97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ADB3ED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805D30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27DC4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4DE95B1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0C5858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344223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686259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gridSpan w:val="5"/>
            <w:shd w:val="clear" w:color="auto" w:fill="FFFFFF" w:themeFill="background1"/>
          </w:tcPr>
          <w:p w14:paraId="20082B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62" w:type="dxa"/>
            <w:gridSpan w:val="11"/>
            <w:shd w:val="clear" w:color="auto" w:fill="FFFFFF" w:themeFill="background1"/>
          </w:tcPr>
          <w:p w14:paraId="7487E87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05" w:type="dxa"/>
            <w:gridSpan w:val="7"/>
            <w:shd w:val="clear" w:color="auto" w:fill="FFFFFF" w:themeFill="background1"/>
          </w:tcPr>
          <w:p w14:paraId="1CEF2BD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1E720A4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18006B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632632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4B6E32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D81F2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5D3205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30AA7FD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027ADA4F" w14:textId="77777777" w:rsidTr="00554D0C">
        <w:trPr>
          <w:trHeight w:val="6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3873B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607818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901036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6ECDE84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211BBD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931D476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B0928E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BF30356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271794">
              <w:rPr>
                <w:i/>
                <w:iCs/>
                <w:sz w:val="16"/>
                <w:szCs w:val="16"/>
              </w:rPr>
              <w:t>752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64D3EB75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54" w:type="dxa"/>
            <w:gridSpan w:val="5"/>
            <w:shd w:val="clear" w:color="auto" w:fill="FFFFFF" w:themeFill="background1"/>
            <w:vAlign w:val="center"/>
          </w:tcPr>
          <w:p w14:paraId="30FCD307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2" w:type="dxa"/>
            <w:gridSpan w:val="11"/>
            <w:shd w:val="clear" w:color="auto" w:fill="FFFFFF" w:themeFill="background1"/>
            <w:vAlign w:val="center"/>
          </w:tcPr>
          <w:p w14:paraId="6E38801E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05" w:type="dxa"/>
            <w:gridSpan w:val="7"/>
            <w:shd w:val="clear" w:color="auto" w:fill="FFFFFF" w:themeFill="background1"/>
            <w:vAlign w:val="center"/>
          </w:tcPr>
          <w:p w14:paraId="0897F12B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480BB23F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C1FA80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43B3AB49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EBEDE7E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6A72D8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DC4B7F7" w14:textId="77777777" w:rsidR="00955432" w:rsidRPr="00271794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ED23D00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6AB0B14" w14:textId="77777777" w:rsidTr="00554D0C">
        <w:trPr>
          <w:trHeight w:val="6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3E15A9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6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601DBBD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01.29.</w:t>
            </w:r>
          </w:p>
          <w:p w14:paraId="6FBBDB1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асфальтовых и иных покрытий с дополнительным благоустройством на дворовых территориях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14D176E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42CB122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384F9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7002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728E17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65F893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A2113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208FC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DD9CB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76A95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EFC59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20152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7B9317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3C7C1187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AD4D3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1B87DE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DC2462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610B2EF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14EA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E7EDD16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3F448D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D9B549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0B0A1C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DF5F6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000FF5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7F4A7A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674F5C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AA595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D6AFD1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2B0EE49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7EB94E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604370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AC09F1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1AA476D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26F2F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E9073E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6BBE00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8D53E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8D911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A8BA3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4A115B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6EACC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B9587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98493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E2E564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0C312F6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8B230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6EC172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413ED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7414616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CE94E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D7E63A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4C0EF74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AF186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048B4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1043BD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1BD18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E5087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25C15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B502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822F94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BCB05A8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6BB10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183535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621207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FE7A31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467863D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2959B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0790A4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29 </w:t>
            </w:r>
            <w:r>
              <w:rPr>
                <w:sz w:val="16"/>
                <w:szCs w:val="16"/>
              </w:rPr>
              <w:t>243,99</w:t>
            </w:r>
          </w:p>
          <w:p w14:paraId="7E8B2F09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C9871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F52469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26B2ADB" w14:textId="77777777" w:rsidR="00955432" w:rsidRPr="00380615" w:rsidRDefault="00955432" w:rsidP="00554D0C">
            <w:pPr>
              <w:jc w:val="center"/>
              <w:rPr>
                <w:color w:val="FF0000"/>
                <w:sz w:val="16"/>
                <w:szCs w:val="16"/>
              </w:rPr>
            </w:pPr>
          </w:p>
          <w:p w14:paraId="7457F4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6D3DE8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AFD7A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942C0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0EFC0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8AA73C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E285F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DD9136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826640C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6A4B5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77D0132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47C684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hideMark/>
          </w:tcPr>
          <w:p w14:paraId="33B88DC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A2326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197C36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62F562C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109D27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0DB07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DC159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DA2AA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46BBB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40A45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91E6D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3F695D2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768C49A" w14:textId="77777777" w:rsidTr="00554D0C">
        <w:trPr>
          <w:trHeight w:val="70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03D90E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91CA48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Модернизированы дворовые территории,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ADFCF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17316E9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E6B49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4E32C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A2B11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158DF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597DE6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4E083A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CC448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11C41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340181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DAD8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EB345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E6FA3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BF1C4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1980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E5F41B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A408BEB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594B07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E6AFB1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2F49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0612F55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hideMark/>
          </w:tcPr>
          <w:p w14:paraId="205B78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</w:tcPr>
          <w:p w14:paraId="70221B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</w:tcPr>
          <w:p w14:paraId="67962E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</w:tcPr>
          <w:p w14:paraId="0788E2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vMerge w:val="restart"/>
            <w:shd w:val="clear" w:color="auto" w:fill="FFFFFF" w:themeFill="background1"/>
            <w:vAlign w:val="bottom"/>
            <w:hideMark/>
          </w:tcPr>
          <w:p w14:paraId="2954488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216FA4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hideMark/>
          </w:tcPr>
          <w:p w14:paraId="530F88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15F580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065A35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hideMark/>
          </w:tcPr>
          <w:p w14:paraId="4DB1F6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hideMark/>
          </w:tcPr>
          <w:p w14:paraId="3F4F86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hideMark/>
          </w:tcPr>
          <w:p w14:paraId="68E9F0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hideMark/>
          </w:tcPr>
          <w:p w14:paraId="71B821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vMerge w:val="restart"/>
            <w:shd w:val="clear" w:color="auto" w:fill="FFFFFF" w:themeFill="background1"/>
          </w:tcPr>
          <w:p w14:paraId="3FE4E2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ACC4A0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FFD6945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394471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11C86E0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132E1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81069EE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8BC863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13767D2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3ACBE80" w14:textId="77777777" w:rsidR="00955432" w:rsidRPr="00380615" w:rsidRDefault="00955432" w:rsidP="00554D0C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55151335" w14:textId="77777777" w:rsidR="00955432" w:rsidRPr="00380615" w:rsidRDefault="00955432" w:rsidP="00554D0C">
            <w:pPr>
              <w:jc w:val="center"/>
              <w:rPr>
                <w:i/>
                <w:iCs/>
                <w:strike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vMerge/>
            <w:shd w:val="clear" w:color="auto" w:fill="FFFFFF" w:themeFill="background1"/>
          </w:tcPr>
          <w:p w14:paraId="248EC8E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14BCED1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2EDFD87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5C80B3B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507B1C7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1DFFE8C9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7D921B8A" w14:textId="77777777" w:rsidR="00955432" w:rsidRPr="00380615" w:rsidRDefault="00955432" w:rsidP="00554D0C">
            <w:pPr>
              <w:jc w:val="center"/>
              <w:rPr>
                <w:i/>
                <w:iCs/>
                <w:sz w:val="10"/>
                <w:szCs w:val="10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93789F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12B5E81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67945A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70D08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B19E411" w14:textId="77777777" w:rsidTr="00554D0C">
        <w:trPr>
          <w:trHeight w:val="232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  <w:hideMark/>
          </w:tcPr>
          <w:p w14:paraId="57BC50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7</w:t>
            </w:r>
            <w:r w:rsidRPr="00380615"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  <w:hideMark/>
          </w:tcPr>
          <w:p w14:paraId="6E74FFBF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Мероприятие 01.30.</w:t>
            </w:r>
          </w:p>
          <w:p w14:paraId="1984277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7DEADB6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35F073E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9A81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65531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D5CBA09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959C3FC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3C076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999C7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B8742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0EFFE0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94214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12C5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635DAD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417329D" w14:textId="77777777" w:rsidTr="00554D0C">
        <w:trPr>
          <w:trHeight w:val="346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3B4F38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692C803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B4020A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1630F8D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C617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D7154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FD4EF15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6E4B552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F0CE9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D697D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130539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4A6B282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BEF43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4FD19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D6B62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4C4B4C0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48FD84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40C5B08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7B13267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28B80FE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3847EF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AC7A3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7DB3444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4F70E3D4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8E10E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CFC50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6AEAF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5688AD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547180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14AED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28F0BC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31FDA1F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19571E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E3C5AF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C7AC21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7C740E8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0B5EDA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0FD42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1EE12978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F00A800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739E5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3321F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4FF85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69C037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0E1FC6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419C7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BF78E6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8DC4C6C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hideMark/>
          </w:tcPr>
          <w:p w14:paraId="77FF87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21046BA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41A225C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048F394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951C4F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46BA9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141A4A6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14 123,92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E566C56" w14:textId="77777777" w:rsidR="00955432" w:rsidRPr="00380615" w:rsidRDefault="00955432" w:rsidP="00554D0C">
            <w:pPr>
              <w:jc w:val="center"/>
              <w:rPr>
                <w:iCs/>
                <w:strike/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871F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5EC2AA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6D1A9F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316D11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4054CB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01275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2F25668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B7A3711" w14:textId="77777777" w:rsidTr="00554D0C">
        <w:trPr>
          <w:trHeight w:val="6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466CA8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17E562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6BB8F3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  <w:vAlign w:val="center"/>
            <w:hideMark/>
          </w:tcPr>
          <w:p w14:paraId="1471757E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FB50D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FE17568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761F15F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375942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0C0FF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  <w:hideMark/>
          </w:tcPr>
          <w:p w14:paraId="271B48B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  <w:hideMark/>
          </w:tcPr>
          <w:p w14:paraId="5CC223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  <w:hideMark/>
          </w:tcPr>
          <w:p w14:paraId="1ECD19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3D4F39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356BC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51913A6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43F9AB3" w14:textId="77777777" w:rsidTr="00554D0C">
        <w:trPr>
          <w:trHeight w:val="53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A9F63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  <w:hideMark/>
          </w:tcPr>
          <w:p w14:paraId="3FAA248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  <w:hideMark/>
          </w:tcPr>
          <w:p w14:paraId="7D4741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  <w:hideMark/>
          </w:tcPr>
          <w:p w14:paraId="31BA065B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  <w:hideMark/>
          </w:tcPr>
          <w:p w14:paraId="4892AD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3E0F071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18FC5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63AA48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  <w:hideMark/>
          </w:tcPr>
          <w:p w14:paraId="16AF4A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  <w:hideMark/>
          </w:tcPr>
          <w:p w14:paraId="5DC170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1169DA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BAAC9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220D08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90FE6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21FED55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84C62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  <w:hideMark/>
          </w:tcPr>
          <w:p w14:paraId="35750C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67DF4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091DB89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E0D56C2" w14:textId="77777777" w:rsidTr="00554D0C">
        <w:trPr>
          <w:trHeight w:val="124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271EAC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5EBB658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633FB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2354E9A0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hideMark/>
          </w:tcPr>
          <w:p w14:paraId="0B9364E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30921010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E7F071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1A409A1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hideMark/>
          </w:tcPr>
          <w:p w14:paraId="3B63FA7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  <w:hideMark/>
          </w:tcPr>
          <w:p w14:paraId="058C4A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21C5E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hideMark/>
          </w:tcPr>
          <w:p w14:paraId="45744B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hideMark/>
          </w:tcPr>
          <w:p w14:paraId="1978AD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hideMark/>
          </w:tcPr>
          <w:p w14:paraId="45B5FDD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71D92F7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34001306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1E698A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067A555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1E27F5C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AE73911" w14:textId="77777777" w:rsidTr="00554D0C">
        <w:trPr>
          <w:trHeight w:val="85"/>
        </w:trPr>
        <w:tc>
          <w:tcPr>
            <w:tcW w:w="424" w:type="dxa"/>
            <w:vMerge/>
            <w:shd w:val="clear" w:color="auto" w:fill="FFFFFF" w:themeFill="background1"/>
            <w:vAlign w:val="center"/>
            <w:hideMark/>
          </w:tcPr>
          <w:p w14:paraId="60C642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  <w:hideMark/>
          </w:tcPr>
          <w:p w14:paraId="30E89DE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6FE0B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hideMark/>
          </w:tcPr>
          <w:p w14:paraId="3B060ECD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72B48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58461A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32A32FF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972F61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0A57730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363" w:type="dxa"/>
            <w:gridSpan w:val="8"/>
            <w:shd w:val="clear" w:color="auto" w:fill="FFFFFF" w:themeFill="background1"/>
            <w:vAlign w:val="center"/>
          </w:tcPr>
          <w:p w14:paraId="57E5710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182DA89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2AAA095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58352FF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B7CE22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0FCD57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E956A1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  <w:hideMark/>
          </w:tcPr>
          <w:p w14:paraId="151452A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B441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  <w:hideMark/>
          </w:tcPr>
          <w:p w14:paraId="6935AAD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0331C47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38527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  <w:vAlign w:val="center"/>
          </w:tcPr>
          <w:p w14:paraId="4658A3E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01.32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5193DC3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Ямочный ремонт асфальтовог</w:t>
            </w:r>
            <w:r w:rsidRPr="00380615">
              <w:rPr>
                <w:iCs/>
                <w:sz w:val="16"/>
                <w:szCs w:val="16"/>
              </w:rPr>
              <w:lastRenderedPageBreak/>
              <w:t>о покрытия дворовых территорий</w:t>
            </w:r>
            <w:r>
              <w:rPr>
                <w:iCs/>
                <w:sz w:val="16"/>
                <w:szCs w:val="16"/>
              </w:rPr>
              <w:t xml:space="preserve"> (картами свыше 25 кв. м)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073C58E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646EAC6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D9DB9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34CB063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BB9CF8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5A872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600477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3C2D8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4F4D3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F6433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08F1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C1303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074E99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</w:t>
            </w:r>
            <w:r w:rsidRPr="0024186D">
              <w:rPr>
                <w:sz w:val="16"/>
                <w:szCs w:val="14"/>
              </w:rPr>
              <w:lastRenderedPageBreak/>
              <w:t>арино</w:t>
            </w:r>
          </w:p>
        </w:tc>
      </w:tr>
      <w:tr w:rsidR="00955432" w:rsidRPr="00380615" w14:paraId="5EDC4DCD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D0AD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798370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585059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B34C5E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990A6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243109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0841A0A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8BD45B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029556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CBE1F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4DB49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BA23F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73AC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2B3FD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E1AA29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6709AB6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4A18E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4DD489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8358A5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907FC4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65E1C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5993226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7C9B891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5E7B9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5CF19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522851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57D39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C5C14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98CB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7BE4C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A799C5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CCC3A3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8EC2C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77EC76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5B39C1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67825F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55B8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15A0115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38C5907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E4413F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4BF23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3B383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8C8AF8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60282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94F3B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ACFC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A52FD4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55C6AD3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1E2B9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1EBD74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FAF896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C3610F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3700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1252" w:type="dxa"/>
            <w:shd w:val="clear" w:color="auto" w:fill="FFFFFF" w:themeFill="background1"/>
          </w:tcPr>
          <w:p w14:paraId="6625626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33CE55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237A9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7 288,00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C5C4A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BA8019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750F3E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7AA22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FCBD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1063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2C61D3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BFA28B3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57B0D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CBA052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763D22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B82E69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D5B57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</w:tcPr>
          <w:p w14:paraId="3C9FFC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6097A2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441EA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FD406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41A68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41665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A4C7A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30B66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75B23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E7C920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E8539B2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F829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96D4D3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Выполнен ямочный ремонт асфальтового покрытия дворовых территорий, в том числе пешеходных дорожек, тротуаров, парковок, проездов, в том числе проездов на дворовые территории, в том числе внутриквартальных проездов, кв. м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137912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BC7F65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141F6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0A89C6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6287DB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0F5B0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3C84FF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46" w:type="dxa"/>
            <w:gridSpan w:val="32"/>
            <w:shd w:val="clear" w:color="auto" w:fill="FFFFFF" w:themeFill="background1"/>
            <w:vAlign w:val="center"/>
          </w:tcPr>
          <w:p w14:paraId="55507F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0C2E0B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D7334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27A581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36905C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F1046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E74B7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EA294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0E25FE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2AC13E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0F0A05C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80350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22AD1B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FBC15E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3D9FF549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C91D33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41612C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47F592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3306F9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shd w:val="clear" w:color="auto" w:fill="FFFFFF" w:themeFill="background1"/>
            <w:vAlign w:val="center"/>
          </w:tcPr>
          <w:p w14:paraId="2DA5AE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48263A5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D9974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03152C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5E678A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  <w:vAlign w:val="center"/>
          </w:tcPr>
          <w:p w14:paraId="452AFE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  <w:vAlign w:val="center"/>
          </w:tcPr>
          <w:p w14:paraId="1D6E0A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2186AE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46DFB9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0FEEDF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A03DAE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37A4CBA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A44D3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D67F77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88D6E3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4C91F1A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BADE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1252" w:type="dxa"/>
            <w:shd w:val="clear" w:color="auto" w:fill="FFFFFF" w:themeFill="background1"/>
          </w:tcPr>
          <w:p w14:paraId="560999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</w:tcPr>
          <w:p w14:paraId="49436A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</w:tcPr>
          <w:p w14:paraId="3A60D6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4331,92</w:t>
            </w:r>
          </w:p>
        </w:tc>
        <w:tc>
          <w:tcPr>
            <w:tcW w:w="923" w:type="dxa"/>
            <w:gridSpan w:val="2"/>
            <w:shd w:val="clear" w:color="auto" w:fill="FFFFFF" w:themeFill="background1"/>
          </w:tcPr>
          <w:p w14:paraId="3012C4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63" w:type="dxa"/>
            <w:gridSpan w:val="8"/>
            <w:shd w:val="clear" w:color="auto" w:fill="FFFFFF" w:themeFill="background1"/>
          </w:tcPr>
          <w:p w14:paraId="5B1492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3F3536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78703E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11AD3DD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</w:tcPr>
          <w:p w14:paraId="3E2A05E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</w:tcPr>
          <w:p w14:paraId="6D3103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</w:tcPr>
          <w:p w14:paraId="0C52A4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14:paraId="5975A2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</w:tcPr>
          <w:p w14:paraId="10F50A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3AF9F2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E083CCE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5DE4B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  <w:r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BF2C0A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01.33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0AD60C6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Создание и ремонт пешеходных коммуникаций на дворовых территориях и общественных пространствах </w:t>
            </w:r>
            <w:r w:rsidRPr="00693C77">
              <w:rPr>
                <w:iCs/>
                <w:sz w:val="16"/>
                <w:szCs w:val="16"/>
              </w:rPr>
              <w:t>(без организации наружного освещения)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0A6B2A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6212F8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228121F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64C1A2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0955EA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D5C335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752B275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39103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D2F10D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1A50ED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385E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19D67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EA72A2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2818CB1C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D119E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7FE45D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0CA6FC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12DCB0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D2A0D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F7025B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C63319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74719D4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5ACAF6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CD2A64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084144F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B005F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86CBB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E63C9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531F1D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796B877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A34B5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32408E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875729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CBAA07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AACE3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9B718A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038DF3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0D7E4B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56E59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56600B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5359F4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52D49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5724E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D4C57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4BB7C2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D1E1B1C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C2F6D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29A9A8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02752A2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F99FB0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3FFD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EFA8A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CAECF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94DD6D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A3807F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29767D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577E2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5329B3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1C799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14B17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8E2BA9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9B169E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702E7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57BBE0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73636D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5E37CB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34A724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65FCD31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39F5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D8B8C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2 814,10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DA2D75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B2C3D0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B2D61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6F2E1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EB4BD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6C6AA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E8D318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AFF28B5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6395B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184867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426804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4132A5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E4BF9B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53B6A39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0AF8D3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09CA106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27E46F4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18DB63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3492F6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4FAF2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A3C52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73D13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D2F4F3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678554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9C969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EF11EC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Созданы и отремонтированы пешеходные коммуникации на дворовых </w:t>
            </w:r>
            <w:r w:rsidRPr="00D511F1">
              <w:rPr>
                <w:i/>
                <w:sz w:val="16"/>
                <w:szCs w:val="14"/>
              </w:rPr>
              <w:lastRenderedPageBreak/>
              <w:t>территориях и общественных пространствах (без организации наружного освещения),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335CFEB" w14:textId="77777777" w:rsidR="00955432" w:rsidRPr="0018159D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18159D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276433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DFE3EF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DC298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5D68C5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175B41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22EA19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09DCD1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89" w:type="dxa"/>
            <w:gridSpan w:val="4"/>
            <w:vMerge w:val="restart"/>
            <w:shd w:val="clear" w:color="auto" w:fill="FFFFFF" w:themeFill="background1"/>
            <w:vAlign w:val="center"/>
          </w:tcPr>
          <w:p w14:paraId="775F8E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7EB7A0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65" w:type="dxa"/>
            <w:gridSpan w:val="3"/>
            <w:vMerge w:val="restart"/>
            <w:shd w:val="clear" w:color="auto" w:fill="FFFFFF" w:themeFill="background1"/>
            <w:vAlign w:val="center"/>
          </w:tcPr>
          <w:p w14:paraId="0FB546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851C17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37847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8638A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DD190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3BA536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C29463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96345DF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16D14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0C6040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7946A2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3B991E4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11EC05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73C625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13975D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30F2B3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2" w:type="dxa"/>
            <w:gridSpan w:val="3"/>
            <w:shd w:val="clear" w:color="auto" w:fill="FFFFFF" w:themeFill="background1"/>
          </w:tcPr>
          <w:p w14:paraId="69E6EC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6"/>
            <w:shd w:val="clear" w:color="auto" w:fill="FFFFFF" w:themeFill="background1"/>
          </w:tcPr>
          <w:p w14:paraId="5B0BA7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518" w:type="dxa"/>
            <w:gridSpan w:val="8"/>
            <w:shd w:val="clear" w:color="auto" w:fill="FFFFFF" w:themeFill="background1"/>
          </w:tcPr>
          <w:p w14:paraId="6933C06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33" w:type="dxa"/>
            <w:gridSpan w:val="9"/>
            <w:shd w:val="clear" w:color="auto" w:fill="FFFFFF" w:themeFill="background1"/>
          </w:tcPr>
          <w:p w14:paraId="0169C1B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720" w:type="dxa"/>
            <w:gridSpan w:val="8"/>
            <w:shd w:val="clear" w:color="auto" w:fill="FFFFFF" w:themeFill="background1"/>
          </w:tcPr>
          <w:p w14:paraId="5139FC3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89" w:type="dxa"/>
            <w:gridSpan w:val="4"/>
            <w:vMerge/>
            <w:shd w:val="clear" w:color="auto" w:fill="FFFFFF" w:themeFill="background1"/>
          </w:tcPr>
          <w:p w14:paraId="388EEA8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Merge/>
            <w:shd w:val="clear" w:color="auto" w:fill="FFFFFF" w:themeFill="background1"/>
          </w:tcPr>
          <w:p w14:paraId="5DC7589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</w:tcPr>
          <w:p w14:paraId="439D76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0ACEBC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</w:tcPr>
          <w:p w14:paraId="38107A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B4B0DF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04B5655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07C5C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DE7D30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196A5D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B6589E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67C6A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53D7C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2CC77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90CB1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16F777E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6"/>
            <w:shd w:val="clear" w:color="auto" w:fill="FFFFFF" w:themeFill="background1"/>
            <w:vAlign w:val="center"/>
          </w:tcPr>
          <w:p w14:paraId="2EBF2D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8" w:type="dxa"/>
            <w:gridSpan w:val="8"/>
            <w:shd w:val="clear" w:color="auto" w:fill="FFFFFF" w:themeFill="background1"/>
            <w:vAlign w:val="center"/>
          </w:tcPr>
          <w:p w14:paraId="773004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33" w:type="dxa"/>
            <w:gridSpan w:val="9"/>
            <w:shd w:val="clear" w:color="auto" w:fill="FFFFFF" w:themeFill="background1"/>
            <w:vAlign w:val="center"/>
          </w:tcPr>
          <w:p w14:paraId="0839FF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8"/>
            <w:shd w:val="clear" w:color="auto" w:fill="FFFFFF" w:themeFill="background1"/>
            <w:vAlign w:val="center"/>
          </w:tcPr>
          <w:p w14:paraId="340437A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0D856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68B26E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36021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0013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FE96A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8AA174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7EF7A74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53BD1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  <w:lang w:val="en-US"/>
              </w:rPr>
              <w:t>20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02DDEE3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01.34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1708362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1125A4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81E13A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4E5FB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F843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404FDE2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309935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316589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1F6755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5A461F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F2E96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958D9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9AEAF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235E06E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3231F11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939B1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55E216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735484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223E64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45002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1023253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F57B26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52640A2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2E7951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694ED8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0CA69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04EE4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A09A7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55318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FF1324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9EFEB1A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56BB5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01A1AC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48274F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BCE5A2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64C53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2EEDA7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503FAC3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5BFBC8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17B0B0D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707CA5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78F0D1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9A7F8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EFFC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0A35B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5F16D0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0A94E6D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41B04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7D553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23A473D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0CBD47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2A2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84FA7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72CC179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1AB31F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64BF06B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0F7080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6A0D03A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105184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254AE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5B3ED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2B5B9E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8C8E4F2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A3262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A0BBDD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F7F3466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E0A35F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C47FB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2564AA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21FC6F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C4C76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1 184,63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4C644F6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3F4708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2330EBA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6CDA8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AB6FB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8D5D35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E18643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8C72CD7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E0411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D29B38F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3DA79C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F7F62E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1D89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72DED3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9711D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338A19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969" w:type="dxa"/>
            <w:gridSpan w:val="34"/>
            <w:shd w:val="clear" w:color="auto" w:fill="FFFFFF" w:themeFill="background1"/>
            <w:vAlign w:val="center"/>
          </w:tcPr>
          <w:p w14:paraId="540DB54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89" w:type="dxa"/>
            <w:gridSpan w:val="4"/>
            <w:shd w:val="clear" w:color="auto" w:fill="FFFFFF" w:themeFill="background1"/>
            <w:vAlign w:val="center"/>
          </w:tcPr>
          <w:p w14:paraId="2CF047C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5" w:type="dxa"/>
            <w:gridSpan w:val="3"/>
            <w:shd w:val="clear" w:color="auto" w:fill="FFFFFF" w:themeFill="background1"/>
            <w:vAlign w:val="center"/>
          </w:tcPr>
          <w:p w14:paraId="18FE4EC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F1FCA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1B13D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79142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AA28B5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A51C848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C1017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060DE29" w14:textId="77777777" w:rsidR="00955432" w:rsidRPr="00FD5050" w:rsidRDefault="00955432" w:rsidP="00554D0C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Выполнены демонтажные работы (игровое оборудование, малые архитектурные формы, резиновое покрытие, твердое основание)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F37B1FF" w14:textId="77777777" w:rsidR="00955432" w:rsidRPr="004A52CB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4A52CB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6B45B15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016E7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19ADC7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3ABE58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355C9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62" w:type="dxa"/>
            <w:gridSpan w:val="3"/>
            <w:shd w:val="clear" w:color="auto" w:fill="FFFFFF" w:themeFill="background1"/>
            <w:vAlign w:val="center"/>
          </w:tcPr>
          <w:p w14:paraId="7D1FB9F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2007" w:type="dxa"/>
            <w:gridSpan w:val="31"/>
            <w:shd w:val="clear" w:color="auto" w:fill="FFFFFF" w:themeFill="background1"/>
            <w:vAlign w:val="center"/>
          </w:tcPr>
          <w:p w14:paraId="452D443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749EE0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E28A4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483B43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4A99F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1A6771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D6E92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5E53B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6212FF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239467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DA506A1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E7D45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6E7D22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676BC4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4219E8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8CC47E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</w:tcPr>
          <w:p w14:paraId="5FEEA0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</w:tcPr>
          <w:p w14:paraId="607D77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</w:tcPr>
          <w:p w14:paraId="484CC6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446EA0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6322979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411F91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7329DDB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282B60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231BBF8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7A9044C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0BACA9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9DED2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438DD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494704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39EF3E2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EFBFB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3D8DE6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1D9FAF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27E1A92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ACE0D0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DD6DC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06D132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227836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78C0E9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shd w:val="clear" w:color="auto" w:fill="FFFFFF" w:themeFill="background1"/>
            <w:vAlign w:val="center"/>
          </w:tcPr>
          <w:p w14:paraId="1BDDD8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28C07E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7BCF72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shd w:val="clear" w:color="auto" w:fill="FFFFFF" w:themeFill="background1"/>
            <w:vAlign w:val="center"/>
          </w:tcPr>
          <w:p w14:paraId="6074C54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7AC0BFF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F90F6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74652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FE61F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A6115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9830D3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B60851F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3FF1D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D19209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 xml:space="preserve">Выполнено устройство и (или) модернизация систем наружного освещения в рамках реализации </w:t>
            </w:r>
            <w:r w:rsidRPr="00D511F1">
              <w:rPr>
                <w:i/>
                <w:sz w:val="16"/>
                <w:szCs w:val="14"/>
              </w:rPr>
              <w:lastRenderedPageBreak/>
              <w:t>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803FE98" w14:textId="77777777" w:rsidR="00955432" w:rsidRPr="00E76510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C4B00D6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46BCF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4709550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4C103C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25F361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04FEC9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3D8CFD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64F320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5E2687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0721D2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3796E71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332CAA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539BE3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E7536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11BE28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4712E82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57DB709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0DFBA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1F50D0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100F15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C36DC3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AA66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573E0FA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02EAD99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06AAA6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5BBB1BD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3427CA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58620C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35A39ED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6110D14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5D3A70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25EF77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EB6E0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78CA94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0EB478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C73E75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B68099F" w14:textId="77777777" w:rsidTr="00554D0C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2E3BF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6305C1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A0FB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C49A7CA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B6AEB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59CD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3A9AC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4FC7D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B241E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96D04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0DE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21E2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0E43F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B0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D7B5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24E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66C0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B736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E562F7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ADA5BE6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14622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AB3FC6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sz w:val="16"/>
                <w:szCs w:val="14"/>
              </w:rPr>
              <w:t>Количество установленных камер видеонаблюдения, подключенных к системе «Безопасный регион» в рамках реализации мероприятия по замене и модернизации детских игровых площадок,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5E6FB3F" w14:textId="77777777" w:rsidR="00955432" w:rsidRPr="00E76510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E76510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49417514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F356E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vMerge w:val="restart"/>
            <w:shd w:val="clear" w:color="auto" w:fill="FFFFFF" w:themeFill="background1"/>
            <w:vAlign w:val="center"/>
          </w:tcPr>
          <w:p w14:paraId="6FD3CCB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vMerge w:val="restart"/>
            <w:shd w:val="clear" w:color="auto" w:fill="FFFFFF" w:themeFill="background1"/>
            <w:vAlign w:val="center"/>
          </w:tcPr>
          <w:p w14:paraId="2B607F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vMerge w:val="restart"/>
            <w:shd w:val="clear" w:color="auto" w:fill="FFFFFF" w:themeFill="background1"/>
            <w:vAlign w:val="center"/>
          </w:tcPr>
          <w:p w14:paraId="30113C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vMerge w:val="restart"/>
            <w:shd w:val="clear" w:color="auto" w:fill="FFFFFF" w:themeFill="background1"/>
            <w:vAlign w:val="center"/>
          </w:tcPr>
          <w:p w14:paraId="204F53C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1E4D3BE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vMerge w:val="restart"/>
            <w:shd w:val="clear" w:color="auto" w:fill="FFFFFF" w:themeFill="background1"/>
            <w:vAlign w:val="center"/>
          </w:tcPr>
          <w:p w14:paraId="1400D6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F1EB5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vMerge w:val="restart"/>
            <w:shd w:val="clear" w:color="auto" w:fill="FFFFFF" w:themeFill="background1"/>
            <w:vAlign w:val="center"/>
          </w:tcPr>
          <w:p w14:paraId="581AB2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32EA4F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vMerge w:val="restart"/>
            <w:shd w:val="clear" w:color="auto" w:fill="FFFFFF" w:themeFill="background1"/>
            <w:vAlign w:val="center"/>
          </w:tcPr>
          <w:p w14:paraId="7F7BBA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89C62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2817E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2CEC576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1E1B49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BA50EAE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046C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2B916E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1B1A032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65B820B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F98BE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FFFFFF" w:themeFill="background1"/>
            <w:vAlign w:val="center"/>
          </w:tcPr>
          <w:p w14:paraId="61DBCF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8" w:type="dxa"/>
            <w:gridSpan w:val="3"/>
            <w:vMerge/>
            <w:shd w:val="clear" w:color="auto" w:fill="FFFFFF" w:themeFill="background1"/>
            <w:vAlign w:val="center"/>
          </w:tcPr>
          <w:p w14:paraId="48C2C0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7" w:type="dxa"/>
            <w:gridSpan w:val="3"/>
            <w:vMerge/>
            <w:shd w:val="clear" w:color="auto" w:fill="FFFFFF" w:themeFill="background1"/>
            <w:vAlign w:val="center"/>
          </w:tcPr>
          <w:p w14:paraId="7266BA2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4"/>
            <w:vMerge/>
            <w:shd w:val="clear" w:color="auto" w:fill="FFFFFF" w:themeFill="background1"/>
            <w:vAlign w:val="center"/>
          </w:tcPr>
          <w:p w14:paraId="6A00A6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gridSpan w:val="6"/>
            <w:shd w:val="clear" w:color="auto" w:fill="FFFFFF" w:themeFill="background1"/>
          </w:tcPr>
          <w:p w14:paraId="360A680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484578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2C2174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25" w:type="dxa"/>
            <w:gridSpan w:val="9"/>
            <w:shd w:val="clear" w:color="auto" w:fill="FFFFFF" w:themeFill="background1"/>
          </w:tcPr>
          <w:p w14:paraId="1A89C2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001" w:type="dxa"/>
            <w:gridSpan w:val="5"/>
            <w:vMerge/>
            <w:shd w:val="clear" w:color="auto" w:fill="FFFFFF" w:themeFill="background1"/>
            <w:vAlign w:val="center"/>
          </w:tcPr>
          <w:p w14:paraId="3205B0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shd w:val="clear" w:color="auto" w:fill="FFFFFF" w:themeFill="background1"/>
            <w:vAlign w:val="center"/>
          </w:tcPr>
          <w:p w14:paraId="1F60DA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vMerge/>
            <w:shd w:val="clear" w:color="auto" w:fill="FFFFFF" w:themeFill="background1"/>
            <w:vAlign w:val="center"/>
          </w:tcPr>
          <w:p w14:paraId="61BB68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6DA000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2E325A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CB5204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8D56EB8" w14:textId="77777777" w:rsidTr="00554D0C">
        <w:trPr>
          <w:trHeight w:val="866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630E1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47155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A3C36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9B4D7C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5F5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72DE5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94E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C458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FE25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EB78E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AFA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A613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FF8CF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1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086E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D3055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166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56570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5ABF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B214D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300F4E3" w14:textId="77777777" w:rsidTr="00554D0C">
        <w:trPr>
          <w:trHeight w:val="254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F0545A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84F374C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  <w:r w:rsidRPr="00D511F1">
              <w:rPr>
                <w:i/>
                <w:iCs/>
                <w:sz w:val="16"/>
                <w:szCs w:val="14"/>
              </w:rPr>
              <w:t xml:space="preserve">Проведение экспертизы результатов, предусмотренных контрактом, в рамках реализации мероприятия </w:t>
            </w:r>
            <w:r w:rsidRPr="00D511F1">
              <w:rPr>
                <w:i/>
                <w:sz w:val="16"/>
                <w:szCs w:val="14"/>
              </w:rPr>
              <w:t>по замене и модернизации детских игровых площадок</w:t>
            </w:r>
            <w:r w:rsidRPr="00D511F1">
              <w:rPr>
                <w:i/>
                <w:iCs/>
                <w:sz w:val="16"/>
                <w:szCs w:val="14"/>
              </w:rPr>
              <w:t>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209279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440A28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A8B4C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092BB03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8" w:type="dxa"/>
            <w:gridSpan w:val="3"/>
            <w:shd w:val="clear" w:color="auto" w:fill="FFFFFF" w:themeFill="background1"/>
            <w:vAlign w:val="center"/>
          </w:tcPr>
          <w:p w14:paraId="6C145F8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1007" w:type="dxa"/>
            <w:gridSpan w:val="3"/>
            <w:shd w:val="clear" w:color="auto" w:fill="FFFFFF" w:themeFill="background1"/>
            <w:vAlign w:val="center"/>
          </w:tcPr>
          <w:p w14:paraId="64A2DD8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978" w:type="dxa"/>
            <w:gridSpan w:val="4"/>
            <w:shd w:val="clear" w:color="auto" w:fill="FFFFFF" w:themeFill="background1"/>
            <w:vAlign w:val="center"/>
          </w:tcPr>
          <w:p w14:paraId="571918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91" w:type="dxa"/>
            <w:gridSpan w:val="30"/>
            <w:shd w:val="clear" w:color="auto" w:fill="FFFFFF" w:themeFill="background1"/>
            <w:vAlign w:val="center"/>
          </w:tcPr>
          <w:p w14:paraId="78D9300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001" w:type="dxa"/>
            <w:gridSpan w:val="5"/>
            <w:shd w:val="clear" w:color="auto" w:fill="FFFFFF" w:themeFill="background1"/>
            <w:vAlign w:val="center"/>
          </w:tcPr>
          <w:p w14:paraId="3F13BE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371C6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6ECB17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05F49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294D4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2B95E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79398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A193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5EB64EF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44AF9CE" w14:textId="77777777" w:rsidTr="00554D0C">
        <w:trPr>
          <w:trHeight w:val="390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26BF6C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8A1026C" w14:textId="77777777" w:rsidR="00955432" w:rsidRPr="00D511F1" w:rsidRDefault="00955432" w:rsidP="00554D0C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3E69896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078AAE6" w14:textId="77777777" w:rsidR="00955432" w:rsidRDefault="00955432" w:rsidP="00554D0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4135D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40BC1FF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0C227D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23F0B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67B2151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gridSpan w:val="5"/>
            <w:shd w:val="clear" w:color="auto" w:fill="FFFFFF" w:themeFill="background1"/>
          </w:tcPr>
          <w:p w14:paraId="35E025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31887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8" w:type="dxa"/>
            <w:gridSpan w:val="8"/>
            <w:shd w:val="clear" w:color="auto" w:fill="FFFFFF" w:themeFill="background1"/>
          </w:tcPr>
          <w:p w14:paraId="0F02687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833" w:type="dxa"/>
            <w:gridSpan w:val="10"/>
            <w:shd w:val="clear" w:color="auto" w:fill="FFFFFF" w:themeFill="background1"/>
          </w:tcPr>
          <w:p w14:paraId="6A6EC6F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6D2F55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61B437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EF797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6C91B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F20030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0A204D8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D59E457" w14:textId="77777777" w:rsidTr="00554D0C">
        <w:trPr>
          <w:trHeight w:val="1102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B5E0B6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1E972A0" w14:textId="77777777" w:rsidR="00955432" w:rsidRPr="00D511F1" w:rsidRDefault="00955432" w:rsidP="00554D0C">
            <w:pPr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3DF1AAC" w14:textId="77777777" w:rsidR="00955432" w:rsidRDefault="00955432" w:rsidP="00554D0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510F1B51" w14:textId="77777777" w:rsidR="00955432" w:rsidRDefault="00955432" w:rsidP="00554D0C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97D3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1A9252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A6903F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9CACBF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1" w:type="dxa"/>
            <w:gridSpan w:val="5"/>
            <w:shd w:val="clear" w:color="auto" w:fill="FFFFFF" w:themeFill="background1"/>
            <w:vAlign w:val="center"/>
          </w:tcPr>
          <w:p w14:paraId="640083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95" w:type="dxa"/>
            <w:gridSpan w:val="5"/>
            <w:shd w:val="clear" w:color="auto" w:fill="FFFFFF" w:themeFill="background1"/>
            <w:vAlign w:val="center"/>
          </w:tcPr>
          <w:p w14:paraId="02B050E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411C9D3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8" w:type="dxa"/>
            <w:gridSpan w:val="8"/>
            <w:shd w:val="clear" w:color="auto" w:fill="FFFFFF" w:themeFill="background1"/>
            <w:vAlign w:val="center"/>
          </w:tcPr>
          <w:p w14:paraId="01C70A2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3" w:type="dxa"/>
            <w:gridSpan w:val="10"/>
            <w:shd w:val="clear" w:color="auto" w:fill="FFFFFF" w:themeFill="background1"/>
            <w:vAlign w:val="center"/>
          </w:tcPr>
          <w:p w14:paraId="4BDDC1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56584A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729FE1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7A8981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35D9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DB88A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4516F8F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C8C30F9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C9991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A6E03A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01.35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798F08D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Замена и модернизация детских игровых площадок (Установка ДИП)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7F520A0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095768C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95ADFE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2E4D4DD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66AFA9D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C135F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0E37BC9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B4A7B9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43752D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16F82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DE241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C072C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A3ACB0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232A6365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93FA1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91D5B1F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63DB04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27A0122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E4EF6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63C22E9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2B8168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E86C86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33C34F3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6C2E07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D2A669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3EAE60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2ABCC4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3C983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4D1796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EAE21D4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C33D59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B94ADCF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1DCB66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B4DEC2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69552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5EF3BF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480012B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5DBEE5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21529D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97D7F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EA1332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69348F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0657E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0B977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63231D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DCD3068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95482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A0C3ED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2D3E68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364048E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B3A6B3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6B2EE80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01883B5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25980E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1EB2E0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F6AF20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54D4F1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084B5D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5AF9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24CC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05C9E7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C000F6A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C6D6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E19387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898394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2D9F8A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24669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1281C0B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16CA4BD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9CBAB5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12 832,77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457983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1B2A28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1D1180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37084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EA305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F22BA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525AAF3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A90D8F4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95C58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6AFD48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278DD2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1C96ED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Внебюджетные </w:t>
            </w:r>
            <w:r w:rsidRPr="00380615">
              <w:rPr>
                <w:sz w:val="15"/>
                <w:szCs w:val="15"/>
              </w:rPr>
              <w:lastRenderedPageBreak/>
              <w:t>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7AE45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66" w:type="dxa"/>
            <w:gridSpan w:val="2"/>
            <w:shd w:val="clear" w:color="auto" w:fill="FFFFFF" w:themeFill="background1"/>
          </w:tcPr>
          <w:p w14:paraId="43AB96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</w:tcPr>
          <w:p w14:paraId="28B60C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AFBA9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35"/>
            <w:shd w:val="clear" w:color="auto" w:fill="FFFFFF" w:themeFill="background1"/>
            <w:vAlign w:val="center"/>
          </w:tcPr>
          <w:p w14:paraId="53ADDB3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FBF9A3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048CADB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23F014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C40EB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19CA8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1EBB52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936B61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DFEF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6EBE43E" w14:textId="77777777" w:rsidR="00955432" w:rsidRPr="004F0E10" w:rsidRDefault="00955432" w:rsidP="00554D0C">
            <w:pPr>
              <w:rPr>
                <w:iCs/>
                <w:sz w:val="16"/>
                <w:szCs w:val="16"/>
              </w:rPr>
            </w:pPr>
            <w:r w:rsidRPr="00B14B44">
              <w:rPr>
                <w:i/>
                <w:sz w:val="16"/>
                <w:szCs w:val="14"/>
              </w:rPr>
              <w:t>Установлены детские игровые площадки в рамках реализации мероприятия по замене и модерн</w:t>
            </w:r>
            <w:r>
              <w:rPr>
                <w:i/>
                <w:sz w:val="16"/>
                <w:szCs w:val="14"/>
              </w:rPr>
              <w:t xml:space="preserve">изации детских игровых площадок, </w:t>
            </w:r>
            <w:r w:rsidRPr="004F0E10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29FE9C0" w14:textId="77777777" w:rsidR="00955432" w:rsidRPr="0084786C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84786C">
              <w:rPr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BD752AC" w14:textId="77777777" w:rsidR="00955432" w:rsidRPr="0084786C" w:rsidRDefault="00955432" w:rsidP="00554D0C">
            <w:pPr>
              <w:jc w:val="center"/>
              <w:rPr>
                <w:sz w:val="15"/>
                <w:szCs w:val="15"/>
              </w:rPr>
            </w:pPr>
            <w:r w:rsidRPr="0084786C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B8E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66" w:type="dxa"/>
            <w:gridSpan w:val="2"/>
            <w:shd w:val="clear" w:color="auto" w:fill="FFFFFF" w:themeFill="background1"/>
            <w:vAlign w:val="center"/>
          </w:tcPr>
          <w:p w14:paraId="1ADE85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5C0BA6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DBCF2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7" w:type="dxa"/>
            <w:gridSpan w:val="7"/>
            <w:shd w:val="clear" w:color="auto" w:fill="FFFFFF" w:themeFill="background1"/>
            <w:vAlign w:val="center"/>
          </w:tcPr>
          <w:p w14:paraId="44ADA2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0" w:type="dxa"/>
            <w:gridSpan w:val="28"/>
            <w:shd w:val="clear" w:color="auto" w:fill="FFFFFF" w:themeFill="background1"/>
            <w:vAlign w:val="center"/>
          </w:tcPr>
          <w:p w14:paraId="544AA24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E4167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E287E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3" w:type="dxa"/>
            <w:gridSpan w:val="2"/>
            <w:shd w:val="clear" w:color="auto" w:fill="FFFFFF" w:themeFill="background1"/>
            <w:vAlign w:val="center"/>
          </w:tcPr>
          <w:p w14:paraId="328836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E9FD1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1004" w:type="dxa"/>
            <w:gridSpan w:val="2"/>
            <w:shd w:val="clear" w:color="auto" w:fill="FFFFFF" w:themeFill="background1"/>
            <w:vAlign w:val="center"/>
          </w:tcPr>
          <w:p w14:paraId="44295F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0239FB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577A7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A5953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FF06D0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3C2FE13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38B26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3C5C7A0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2C1A28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984DBEE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8F5E6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C984F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6A4132B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62436A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F66F4E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3BCE153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6C119E6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7AF695B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60DA14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96094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93916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E1D1B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DA38D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66660E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436C22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767B97D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A9A09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277C54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67D84EFE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705B5F6E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68F4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16B32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688E18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E61D9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AE144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2F12EB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03EE940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72B109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0CB579B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90B1F4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2ABC7AD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BC0F7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D648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BA316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AA858E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687EF3F" w14:textId="77777777" w:rsidTr="00554D0C">
        <w:trPr>
          <w:trHeight w:val="31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43B7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2DF56A7B" w14:textId="77777777" w:rsidR="00955432" w:rsidRPr="00B14B44" w:rsidRDefault="00955432" w:rsidP="00554D0C">
            <w:pPr>
              <w:widowControl w:val="0"/>
              <w:rPr>
                <w:i/>
                <w:iCs/>
                <w:sz w:val="16"/>
                <w:szCs w:val="14"/>
              </w:rPr>
            </w:pPr>
            <w:r w:rsidRPr="00B14B44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</w:t>
            </w:r>
            <w:r w:rsidRPr="00B14B44">
              <w:rPr>
                <w:i/>
                <w:sz w:val="16"/>
                <w:szCs w:val="14"/>
              </w:rPr>
              <w:t xml:space="preserve"> в рамках реализации мероприятия по замене и модернизации детских игровых площадок</w:t>
            </w:r>
            <w:r w:rsidRPr="00B14B44">
              <w:rPr>
                <w:i/>
                <w:iCs/>
                <w:sz w:val="16"/>
                <w:szCs w:val="14"/>
              </w:rPr>
              <w:t>, ед.</w:t>
            </w:r>
          </w:p>
          <w:p w14:paraId="3B02ABCD" w14:textId="77777777" w:rsidR="00955432" w:rsidRPr="00B14B44" w:rsidRDefault="00955432" w:rsidP="00554D0C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085BD5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55BEE6E9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7AD6D2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734182A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333F1D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175440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vMerge w:val="restart"/>
            <w:shd w:val="clear" w:color="auto" w:fill="FFFFFF" w:themeFill="background1"/>
            <w:vAlign w:val="center"/>
          </w:tcPr>
          <w:p w14:paraId="1632E92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3A27D6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25585D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4A09859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6A5617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3CA54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041D46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2322E0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0A1C3FD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78CA2CF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F2CD8D9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D4C9131" w14:textId="77777777" w:rsidTr="00554D0C">
        <w:trPr>
          <w:trHeight w:val="281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7F22B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087A202" w14:textId="77777777" w:rsidR="00955432" w:rsidRPr="00B14B44" w:rsidRDefault="00955432" w:rsidP="00554D0C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E5ED93A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47C0703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C9EEE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83997E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14868C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08C550C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vMerge/>
            <w:shd w:val="clear" w:color="auto" w:fill="FFFFFF" w:themeFill="background1"/>
            <w:vAlign w:val="center"/>
          </w:tcPr>
          <w:p w14:paraId="14B93B8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" w:type="dxa"/>
            <w:gridSpan w:val="6"/>
            <w:shd w:val="clear" w:color="auto" w:fill="FFFFFF" w:themeFill="background1"/>
          </w:tcPr>
          <w:p w14:paraId="212CDA2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76" w:type="dxa"/>
            <w:gridSpan w:val="8"/>
            <w:shd w:val="clear" w:color="auto" w:fill="FFFFFF" w:themeFill="background1"/>
          </w:tcPr>
          <w:p w14:paraId="50BA8BB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30" w:type="dxa"/>
            <w:gridSpan w:val="7"/>
            <w:shd w:val="clear" w:color="auto" w:fill="FFFFFF" w:themeFill="background1"/>
          </w:tcPr>
          <w:p w14:paraId="1F8E10F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657" w:type="dxa"/>
            <w:gridSpan w:val="7"/>
            <w:shd w:val="clear" w:color="auto" w:fill="FFFFFF" w:themeFill="background1"/>
          </w:tcPr>
          <w:p w14:paraId="282DC3C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7EBB65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762F0E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063E6B8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23B0A6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ADF83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BBA835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A554E91" w14:textId="77777777" w:rsidTr="00554D0C">
        <w:trPr>
          <w:trHeight w:val="920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D6AEB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9E5F47D" w14:textId="77777777" w:rsidR="00955432" w:rsidRPr="00B14B44" w:rsidRDefault="00955432" w:rsidP="00554D0C">
            <w:pPr>
              <w:widowControl w:val="0"/>
              <w:rPr>
                <w:i/>
                <w:iCs/>
                <w:sz w:val="16"/>
                <w:szCs w:val="1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15E13C6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CD6D87D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93C1F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292827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9A3015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D76595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04F360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38" w:type="dxa"/>
            <w:gridSpan w:val="6"/>
            <w:shd w:val="clear" w:color="auto" w:fill="FFFFFF" w:themeFill="background1"/>
            <w:vAlign w:val="center"/>
          </w:tcPr>
          <w:p w14:paraId="39D7898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76" w:type="dxa"/>
            <w:gridSpan w:val="8"/>
            <w:shd w:val="clear" w:color="auto" w:fill="FFFFFF" w:themeFill="background1"/>
            <w:vAlign w:val="center"/>
          </w:tcPr>
          <w:p w14:paraId="1CC3A6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0" w:type="dxa"/>
            <w:gridSpan w:val="7"/>
            <w:shd w:val="clear" w:color="auto" w:fill="FFFFFF" w:themeFill="background1"/>
            <w:vAlign w:val="center"/>
          </w:tcPr>
          <w:p w14:paraId="18CDFDE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57" w:type="dxa"/>
            <w:gridSpan w:val="7"/>
            <w:shd w:val="clear" w:color="auto" w:fill="FFFFFF" w:themeFill="background1"/>
            <w:vAlign w:val="center"/>
          </w:tcPr>
          <w:p w14:paraId="31917A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51B31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F3F78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11090B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38BC4F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441042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EE24A9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F789500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05B3C8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D2DF5B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01.39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4737699B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(Установка ДИП)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3DB452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DF823C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81A838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01F29D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695BBA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094C001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43ACE5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AFB8296" w14:textId="77777777" w:rsidR="00955432" w:rsidRPr="00ED061D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DCDA7E1" w14:textId="77777777" w:rsidR="00955432" w:rsidRPr="00ED061D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55AE58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C841B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31C20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390EFFD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5710F32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FF8CA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680AF1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1C8D91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13D573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47CF9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2F3C24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C71DF4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78F53C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08CC5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2394619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E6FA54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C2592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88276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FF69B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2BCFBB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917F8ED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404D9D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C9677E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338339C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C4C652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D2600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6BB40A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58AC9C3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0F1B76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414F66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33EAC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67C1D0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27303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16913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72F2E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808EA7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DA5C007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7B575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75D8B28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AB0336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64B0E74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A4BDF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817C72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33F0B2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449B28D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0F7B76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E796E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382003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D4F01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B076A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69B18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712F74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D286315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AC4A6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5410E8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BD6052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5C90ECB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ED69F12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AA146E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82A3C8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760BF6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14 647,84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559B299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C97134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ACB054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995312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8B9B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5CFF0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54FB039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C97517E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16DF7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2BA8997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93D09AC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45A8DE9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6FD5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F5D202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2A8588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F5A233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006CB5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FB32C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B0ED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098C21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FDBC7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D8768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EB2634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F7B0401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41E19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61B8BB59" w14:textId="77777777" w:rsidR="00955432" w:rsidRPr="00EE5587" w:rsidRDefault="00955432" w:rsidP="00554D0C">
            <w:pPr>
              <w:rPr>
                <w:iCs/>
                <w:sz w:val="16"/>
                <w:szCs w:val="16"/>
              </w:rPr>
            </w:pPr>
            <w:r w:rsidRPr="00EE5587">
              <w:rPr>
                <w:i/>
                <w:sz w:val="16"/>
                <w:szCs w:val="16"/>
              </w:rPr>
              <w:t>Модернизированы детские игровые площадки, установленн</w:t>
            </w:r>
            <w:r w:rsidRPr="00EE5587">
              <w:rPr>
                <w:i/>
                <w:sz w:val="16"/>
                <w:szCs w:val="16"/>
              </w:rPr>
              <w:lastRenderedPageBreak/>
              <w:t>ые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6F823AC" w14:textId="77777777" w:rsidR="00955432" w:rsidRPr="00507D0D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07D0D">
              <w:rPr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787D24E5" w14:textId="77777777" w:rsidR="00955432" w:rsidRPr="00507D0D" w:rsidRDefault="00955432" w:rsidP="00554D0C">
            <w:pPr>
              <w:jc w:val="center"/>
              <w:rPr>
                <w:sz w:val="15"/>
                <w:szCs w:val="15"/>
              </w:rPr>
            </w:pPr>
            <w:r w:rsidRPr="00507D0D"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3FD53D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588703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4EA5CF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4A1E18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FAD96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4182FEF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597C75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6B05C7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06D8F5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C401AD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5253C5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2D981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1D36CA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59F6C6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6B296E5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31CA9F1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D5572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21E432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E02E7E4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2086DCA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0CB25A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3C6FE8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2C46EE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3838F6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7C5371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284808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6E8AE05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60CD09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34E7C2B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3A2606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5FC403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7DB62F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147B9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47B68C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412F6AB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580FFB0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DB071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508752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082CE3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652E7357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0BBC9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74E49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171A3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FAA70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38B9EB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4F8177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34D7C6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54E86E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73E60FE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BFE0F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C9A0D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D0644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72FC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A502E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711E612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DAA3030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0DDCE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48496889" w14:textId="77777777" w:rsidR="00955432" w:rsidRPr="001C5888" w:rsidRDefault="00955432" w:rsidP="00554D0C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iCs/>
                <w:sz w:val="16"/>
                <w:szCs w:val="14"/>
              </w:rPr>
              <w:t>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  <w:p w14:paraId="433C38E5" w14:textId="77777777" w:rsidR="00955432" w:rsidRPr="00FD5050" w:rsidRDefault="00955432" w:rsidP="00554D0C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85F7CF5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0249C60F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3FD5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2DE8A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4E68DC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27D5C07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4E465B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01" w:type="dxa"/>
            <w:gridSpan w:val="28"/>
            <w:shd w:val="clear" w:color="auto" w:fill="FFFFFF" w:themeFill="background1"/>
            <w:vAlign w:val="center"/>
          </w:tcPr>
          <w:p w14:paraId="7C2A1F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7053D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F0C46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34F68CA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17EC0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6A532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A87A1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049545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835D48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142795CA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083A192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150778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5A958A06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35DCF95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7955A344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56557C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7BE5FC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411E7B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497627B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54DD5A8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7" w:type="dxa"/>
            <w:gridSpan w:val="9"/>
            <w:shd w:val="clear" w:color="auto" w:fill="FFFFFF" w:themeFill="background1"/>
          </w:tcPr>
          <w:p w14:paraId="4AE629A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333" w:type="dxa"/>
            <w:gridSpan w:val="7"/>
            <w:shd w:val="clear" w:color="auto" w:fill="FFFFFF" w:themeFill="background1"/>
          </w:tcPr>
          <w:p w14:paraId="7AD9ED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29" w:type="dxa"/>
            <w:gridSpan w:val="8"/>
            <w:shd w:val="clear" w:color="auto" w:fill="FFFFFF" w:themeFill="background1"/>
          </w:tcPr>
          <w:p w14:paraId="1569BF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12" w:type="dxa"/>
            <w:gridSpan w:val="4"/>
            <w:shd w:val="clear" w:color="auto" w:fill="FFFFFF" w:themeFill="background1"/>
          </w:tcPr>
          <w:p w14:paraId="14EC64B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4BDF76E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6E224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3C9BA07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967EA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2A187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14:paraId="69DCA3C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5548460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4DA322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1C40E3E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796319D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  <w:vAlign w:val="center"/>
          </w:tcPr>
          <w:p w14:paraId="69E34B95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D7845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19FD0F6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1C45417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27EDDBB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  <w:gridSpan w:val="7"/>
            <w:shd w:val="clear" w:color="auto" w:fill="FFFFFF" w:themeFill="background1"/>
            <w:vAlign w:val="center"/>
          </w:tcPr>
          <w:p w14:paraId="6B1288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27" w:type="dxa"/>
            <w:gridSpan w:val="9"/>
            <w:shd w:val="clear" w:color="auto" w:fill="FFFFFF" w:themeFill="background1"/>
            <w:vAlign w:val="center"/>
          </w:tcPr>
          <w:p w14:paraId="410381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33" w:type="dxa"/>
            <w:gridSpan w:val="7"/>
            <w:shd w:val="clear" w:color="auto" w:fill="FFFFFF" w:themeFill="background1"/>
            <w:vAlign w:val="center"/>
          </w:tcPr>
          <w:p w14:paraId="3E885CC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gridSpan w:val="8"/>
            <w:shd w:val="clear" w:color="auto" w:fill="FFFFFF" w:themeFill="background1"/>
            <w:vAlign w:val="center"/>
          </w:tcPr>
          <w:p w14:paraId="105D25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12" w:type="dxa"/>
            <w:gridSpan w:val="4"/>
            <w:shd w:val="clear" w:color="auto" w:fill="FFFFFF" w:themeFill="background1"/>
            <w:vAlign w:val="center"/>
          </w:tcPr>
          <w:p w14:paraId="6074711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E239E8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7848D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32A1C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83B50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4C3D8B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85E50F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07629B3" w14:textId="77777777" w:rsidTr="00554D0C">
        <w:trPr>
          <w:trHeight w:val="209"/>
        </w:trPr>
        <w:tc>
          <w:tcPr>
            <w:tcW w:w="424" w:type="dxa"/>
            <w:vMerge w:val="restart"/>
            <w:shd w:val="clear" w:color="auto" w:fill="FFFFFF" w:themeFill="background1"/>
            <w:vAlign w:val="center"/>
          </w:tcPr>
          <w:p w14:paraId="666701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18A9200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01.40</w:t>
            </w:r>
            <w:r w:rsidRPr="00380615">
              <w:rPr>
                <w:iCs/>
                <w:sz w:val="16"/>
                <w:szCs w:val="16"/>
              </w:rPr>
              <w:t>.</w:t>
            </w:r>
          </w:p>
          <w:p w14:paraId="2B3E12C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762D6D4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75D82C8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13102A6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03F586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292FF0F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2F3C0ED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E12498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E9B06A7" w14:textId="77777777" w:rsidR="00955432" w:rsidRPr="00ED061D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C5AE2E5" w14:textId="77777777" w:rsidR="00955432" w:rsidRPr="00ED061D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5BF6E2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F22E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4F1BE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691AB3F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87C1F6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02A89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4AE0323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5F268C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0FA97D9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44F78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14D7F94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3C83553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569D85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189D002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5A1CD3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EEEB4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6917D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9625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92301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EFD5A40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3A54F64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5CCE21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AE2D04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A5D891E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161FC7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1F66C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AB5C7D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ABF5E5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1A92F90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1368A8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31118B5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091ADE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6D3A4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6C2F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315532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C813399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83DCF9F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7E3B5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65AC3C5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1B93163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74C8228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E294F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B7A0A2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73E4FB2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284A1E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2542CE9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EFC43E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7EC504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674897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6E24C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129FB1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36F849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4809F27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652E6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570BAC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70B9569A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13C3FA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F624D6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940EFB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1B39244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A30DD9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1 253,87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3FB15C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122E87E2" w14:textId="77777777" w:rsidR="00955432" w:rsidRPr="00ED061D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E1FAC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402530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DB508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5501054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2334327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23D4BE6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75665D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311888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2AF5C38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shd w:val="clear" w:color="auto" w:fill="FFFFFF" w:themeFill="background1"/>
          </w:tcPr>
          <w:p w14:paraId="1C71743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84FB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3BF24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66E82C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740C6A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979" w:type="dxa"/>
            <w:gridSpan w:val="35"/>
            <w:shd w:val="clear" w:color="auto" w:fill="FFFFFF" w:themeFill="background1"/>
            <w:vAlign w:val="center"/>
          </w:tcPr>
          <w:p w14:paraId="1B6B082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423AD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17D667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1757FE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D8EE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0E52CB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968BD9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88A459B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495A9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5C9FB885" w14:textId="77777777" w:rsidR="00955432" w:rsidRPr="001C5888" w:rsidRDefault="00955432" w:rsidP="00554D0C">
            <w:pPr>
              <w:rPr>
                <w:i/>
                <w:iCs/>
                <w:sz w:val="16"/>
                <w:szCs w:val="14"/>
              </w:rPr>
            </w:pPr>
            <w:r w:rsidRPr="001C5888">
              <w:rPr>
                <w:i/>
                <w:sz w:val="16"/>
                <w:szCs w:val="14"/>
              </w:rPr>
              <w:t xml:space="preserve">Выполнены демонтажные работы (игровое оборудование, малые </w:t>
            </w:r>
            <w:r w:rsidRPr="001C5888">
              <w:rPr>
                <w:i/>
                <w:sz w:val="16"/>
                <w:szCs w:val="14"/>
              </w:rPr>
              <w:lastRenderedPageBreak/>
              <w:t xml:space="preserve">архитектурные формы, резиновое покрытие, твердое основание) </w:t>
            </w:r>
            <w:r w:rsidRPr="001C5888">
              <w:rPr>
                <w:i/>
                <w:iCs/>
                <w:sz w:val="16"/>
                <w:szCs w:val="14"/>
              </w:rPr>
              <w:t>в рамках реализации мероприятия по модернизации детских игровых площадок, установленных ранее с привлечением средств бюджета Московской области</w:t>
            </w:r>
            <w:r w:rsidRPr="001C5888">
              <w:rPr>
                <w:i/>
                <w:sz w:val="16"/>
                <w:szCs w:val="14"/>
              </w:rPr>
              <w:t>, ед.</w:t>
            </w:r>
            <w:r w:rsidRPr="001C5888">
              <w:rPr>
                <w:i/>
                <w:sz w:val="18"/>
                <w:szCs w:val="16"/>
              </w:rPr>
              <w:t>.</w:t>
            </w:r>
          </w:p>
          <w:p w14:paraId="7676B61B" w14:textId="77777777" w:rsidR="00955432" w:rsidRPr="004F0E10" w:rsidRDefault="00955432" w:rsidP="00554D0C">
            <w:pPr>
              <w:rPr>
                <w:iCs/>
                <w:sz w:val="16"/>
                <w:szCs w:val="16"/>
                <w:lang w:val="x-none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43352A50" w14:textId="77777777" w:rsidR="00955432" w:rsidRPr="00404F1D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404F1D"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69A50651" w14:textId="77777777" w:rsidR="00955432" w:rsidRPr="00404F1D" w:rsidRDefault="00955432" w:rsidP="00554D0C">
            <w:pPr>
              <w:jc w:val="center"/>
              <w:rPr>
                <w:i/>
                <w:sz w:val="15"/>
                <w:szCs w:val="15"/>
              </w:rPr>
            </w:pPr>
            <w:r w:rsidRPr="00404F1D">
              <w:rPr>
                <w:i/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AF047A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6EFA10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0A527D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19B4D0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2025 год 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48B81FD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5AA9BA9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3C6823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239D21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7F3E92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E8BFA2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7B0804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DAC2D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516D52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69F367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9D341A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3B76B22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6B9D56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0E077F83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0B387F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12735A6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E61100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1CB146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</w:tcPr>
          <w:p w14:paraId="57FA85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</w:tcPr>
          <w:p w14:paraId="40EC00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8EBB2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4531798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160EEC4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558A61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38D5621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6D21B8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419F539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1856CB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54DB32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782935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008266F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3F8F224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1E95C6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72DAC9B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E7A57A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4680EB5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AD174B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77AA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79CD6F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5928CF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DBBEC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7D6A6E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772336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1CFE5E7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6579C7C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0BF1F60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5C7786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70817C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286EC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D2120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7AFBABC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9DEA8D4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06E1F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shd w:val="clear" w:color="auto" w:fill="FFFFFF" w:themeFill="background1"/>
          </w:tcPr>
          <w:p w14:paraId="3BC02114" w14:textId="77777777" w:rsidR="00955432" w:rsidRPr="00EE5587" w:rsidRDefault="00955432" w:rsidP="00554D0C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Выполнено устройство и (или) модернизация систем наружного освещения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54C1E1F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699" w:type="dxa"/>
            <w:vMerge w:val="restart"/>
            <w:shd w:val="clear" w:color="auto" w:fill="FFFFFF" w:themeFill="background1"/>
            <w:vAlign w:val="center"/>
          </w:tcPr>
          <w:p w14:paraId="2D05C70C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1B1F1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  <w:p w14:paraId="3296022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FDDE4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  <w:p w14:paraId="3E824B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 w:val="restart"/>
            <w:shd w:val="clear" w:color="auto" w:fill="FFFFFF" w:themeFill="background1"/>
            <w:vAlign w:val="center"/>
          </w:tcPr>
          <w:p w14:paraId="278C79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14:paraId="5315CC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65207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13F51AF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3D18AB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4"/>
            <w:vMerge w:val="restart"/>
            <w:shd w:val="clear" w:color="auto" w:fill="FFFFFF" w:themeFill="background1"/>
            <w:vAlign w:val="center"/>
          </w:tcPr>
          <w:p w14:paraId="7686C66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vMerge w:val="restart"/>
            <w:shd w:val="clear" w:color="auto" w:fill="FFFFFF" w:themeFill="background1"/>
            <w:vAlign w:val="center"/>
          </w:tcPr>
          <w:p w14:paraId="2B7569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268D35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vMerge w:val="restart"/>
            <w:shd w:val="clear" w:color="auto" w:fill="FFFFFF" w:themeFill="background1"/>
            <w:vAlign w:val="center"/>
          </w:tcPr>
          <w:p w14:paraId="1A8059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8F13D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69DC7B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vMerge w:val="restart"/>
            <w:shd w:val="clear" w:color="auto" w:fill="FFFFFF" w:themeFill="background1"/>
            <w:vAlign w:val="center"/>
          </w:tcPr>
          <w:p w14:paraId="4A8DCB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3CB2291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6AB41AE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0DFF88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1F19462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7A4108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5C1B72F2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4158E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6A0B5D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vMerge/>
            <w:shd w:val="clear" w:color="auto" w:fill="FFFFFF" w:themeFill="background1"/>
            <w:vAlign w:val="center"/>
          </w:tcPr>
          <w:p w14:paraId="50FC44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14:paraId="78DB2C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B5358D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5" w:type="dxa"/>
            <w:gridSpan w:val="7"/>
            <w:shd w:val="clear" w:color="auto" w:fill="FFFFFF" w:themeFill="background1"/>
          </w:tcPr>
          <w:p w14:paraId="178427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38" w:type="dxa"/>
            <w:gridSpan w:val="7"/>
            <w:shd w:val="clear" w:color="auto" w:fill="FFFFFF" w:themeFill="background1"/>
          </w:tcPr>
          <w:p w14:paraId="43E527E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458" w:type="dxa"/>
            <w:gridSpan w:val="7"/>
            <w:shd w:val="clear" w:color="auto" w:fill="FFFFFF" w:themeFill="background1"/>
          </w:tcPr>
          <w:p w14:paraId="49382B0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283" w:type="dxa"/>
            <w:gridSpan w:val="3"/>
            <w:shd w:val="clear" w:color="auto" w:fill="FFFFFF" w:themeFill="background1"/>
          </w:tcPr>
          <w:p w14:paraId="0AD74C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993" w:type="dxa"/>
            <w:gridSpan w:val="4"/>
            <w:vMerge/>
            <w:shd w:val="clear" w:color="auto" w:fill="FFFFFF" w:themeFill="background1"/>
            <w:vAlign w:val="center"/>
          </w:tcPr>
          <w:p w14:paraId="00AA93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14:paraId="2AF955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14:paraId="3A4CDD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</w:tcPr>
          <w:p w14:paraId="31D781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shd w:val="clear" w:color="auto" w:fill="FFFFFF" w:themeFill="background1"/>
            <w:vAlign w:val="center"/>
          </w:tcPr>
          <w:p w14:paraId="3394527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5C2D087B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71ECDA07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330398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shd w:val="clear" w:color="auto" w:fill="FFFFFF" w:themeFill="background1"/>
          </w:tcPr>
          <w:p w14:paraId="2C074D0C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2F239CA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99" w:type="dxa"/>
            <w:vMerge/>
            <w:shd w:val="clear" w:color="auto" w:fill="FFFFFF" w:themeFill="background1"/>
          </w:tcPr>
          <w:p w14:paraId="043D7D9A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0822A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12588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57FA31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14:paraId="3454E86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38647EF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5" w:type="dxa"/>
            <w:gridSpan w:val="7"/>
            <w:shd w:val="clear" w:color="auto" w:fill="FFFFFF" w:themeFill="background1"/>
            <w:vAlign w:val="center"/>
          </w:tcPr>
          <w:p w14:paraId="0268023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8" w:type="dxa"/>
            <w:gridSpan w:val="7"/>
            <w:shd w:val="clear" w:color="auto" w:fill="FFFFFF" w:themeFill="background1"/>
            <w:vAlign w:val="center"/>
          </w:tcPr>
          <w:p w14:paraId="6B2966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58" w:type="dxa"/>
            <w:gridSpan w:val="7"/>
            <w:shd w:val="clear" w:color="auto" w:fill="FFFFFF" w:themeFill="background1"/>
            <w:vAlign w:val="center"/>
          </w:tcPr>
          <w:p w14:paraId="2E49306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3"/>
            <w:shd w:val="clear" w:color="auto" w:fill="FFFFFF" w:themeFill="background1"/>
            <w:vAlign w:val="center"/>
          </w:tcPr>
          <w:p w14:paraId="48D344A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6BFC7A1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FE5185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2E323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C6C5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2A9E76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/>
            <w:shd w:val="clear" w:color="auto" w:fill="FFFFFF" w:themeFill="background1"/>
          </w:tcPr>
          <w:p w14:paraId="1C472F4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7D441BA" w14:textId="77777777" w:rsidTr="00554D0C">
        <w:trPr>
          <w:trHeight w:val="209"/>
        </w:trPr>
        <w:tc>
          <w:tcPr>
            <w:tcW w:w="424" w:type="dxa"/>
            <w:vMerge/>
            <w:shd w:val="clear" w:color="auto" w:fill="FFFFFF" w:themeFill="background1"/>
            <w:vAlign w:val="center"/>
          </w:tcPr>
          <w:p w14:paraId="267543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7BB2AE98" w14:textId="77777777" w:rsidR="00955432" w:rsidRPr="001C5888" w:rsidRDefault="00955432" w:rsidP="00554D0C">
            <w:r w:rsidRPr="001C5888">
              <w:rPr>
                <w:i/>
                <w:iCs/>
                <w:sz w:val="16"/>
                <w:szCs w:val="14"/>
              </w:rPr>
              <w:t xml:space="preserve">Количество установленных камер видеонаблюдения, подключенных к системе «Безопасный регион» в рамках </w:t>
            </w:r>
            <w:r w:rsidRPr="001C5888">
              <w:rPr>
                <w:i/>
                <w:iCs/>
                <w:sz w:val="16"/>
                <w:szCs w:val="14"/>
              </w:rPr>
              <w:lastRenderedPageBreak/>
              <w:t>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0E1007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х</w:t>
            </w:r>
          </w:p>
        </w:tc>
        <w:tc>
          <w:tcPr>
            <w:tcW w:w="1699" w:type="dxa"/>
            <w:shd w:val="clear" w:color="auto" w:fill="FFFFFF" w:themeFill="background1"/>
            <w:vAlign w:val="center"/>
          </w:tcPr>
          <w:p w14:paraId="22DCC49B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A6F383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7CB67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gridSpan w:val="3"/>
            <w:shd w:val="clear" w:color="auto" w:fill="FFFFFF" w:themeFill="background1"/>
          </w:tcPr>
          <w:p w14:paraId="013C26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7B8A99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1365" w:type="dxa"/>
            <w:gridSpan w:val="11"/>
            <w:shd w:val="clear" w:color="auto" w:fill="FFFFFF" w:themeFill="background1"/>
            <w:vAlign w:val="center"/>
          </w:tcPr>
          <w:p w14:paraId="0F224E2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614" w:type="dxa"/>
            <w:gridSpan w:val="24"/>
            <w:shd w:val="clear" w:color="auto" w:fill="FFFFFF" w:themeFill="background1"/>
            <w:vAlign w:val="center"/>
          </w:tcPr>
          <w:p w14:paraId="321C08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993" w:type="dxa"/>
            <w:gridSpan w:val="4"/>
            <w:shd w:val="clear" w:color="auto" w:fill="FFFFFF" w:themeFill="background1"/>
            <w:vAlign w:val="center"/>
          </w:tcPr>
          <w:p w14:paraId="7884BF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17A5A51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48BA40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2C506CA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14:paraId="24658F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6742B2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4BD41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6B73919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</w:tcPr>
          <w:p w14:paraId="4BA5199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44EA3E0F" w14:textId="77777777" w:rsidR="00955432" w:rsidRDefault="00955432" w:rsidP="00955432"/>
    <w:tbl>
      <w:tblPr>
        <w:tblStyle w:val="a4"/>
        <w:tblW w:w="16302" w:type="dxa"/>
        <w:tblInd w:w="-88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15"/>
        <w:gridCol w:w="13"/>
        <w:gridCol w:w="6"/>
        <w:gridCol w:w="1062"/>
        <w:gridCol w:w="12"/>
        <w:gridCol w:w="24"/>
        <w:gridCol w:w="11"/>
        <w:gridCol w:w="8"/>
        <w:gridCol w:w="560"/>
        <w:gridCol w:w="13"/>
        <w:gridCol w:w="33"/>
        <w:gridCol w:w="109"/>
        <w:gridCol w:w="1562"/>
        <w:gridCol w:w="1391"/>
        <w:gridCol w:w="12"/>
        <w:gridCol w:w="12"/>
        <w:gridCol w:w="1251"/>
        <w:gridCol w:w="12"/>
        <w:gridCol w:w="17"/>
        <w:gridCol w:w="962"/>
        <w:gridCol w:w="12"/>
        <w:gridCol w:w="17"/>
        <w:gridCol w:w="824"/>
        <w:gridCol w:w="8"/>
        <w:gridCol w:w="17"/>
        <w:gridCol w:w="773"/>
        <w:gridCol w:w="37"/>
        <w:gridCol w:w="31"/>
        <w:gridCol w:w="215"/>
        <w:gridCol w:w="17"/>
        <w:gridCol w:w="24"/>
        <w:gridCol w:w="19"/>
        <w:gridCol w:w="8"/>
        <w:gridCol w:w="399"/>
        <w:gridCol w:w="19"/>
        <w:gridCol w:w="8"/>
        <w:gridCol w:w="542"/>
        <w:gridCol w:w="16"/>
        <w:gridCol w:w="9"/>
        <w:gridCol w:w="558"/>
        <w:gridCol w:w="10"/>
        <w:gridCol w:w="1277"/>
        <w:gridCol w:w="9"/>
        <w:gridCol w:w="986"/>
        <w:gridCol w:w="6"/>
        <w:gridCol w:w="692"/>
        <w:gridCol w:w="12"/>
        <w:gridCol w:w="857"/>
        <w:gridCol w:w="708"/>
        <w:gridCol w:w="707"/>
      </w:tblGrid>
      <w:tr w:rsidR="00955432" w:rsidRPr="00380615" w14:paraId="578FDDE4" w14:textId="77777777" w:rsidTr="00554D0C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695B95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79907BD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36EC21C1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1BD7AE9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C50FF7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A6640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0FB973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5885CF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20778A5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250328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0524BC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6D5A16D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42C24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C814B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736361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5C4CB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9C080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913C6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06B136CC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12DE2FD" w14:textId="77777777" w:rsidTr="00554D0C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5404C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4ED68BF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7C40E1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75E861D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04BF1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C8F16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851CC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5213D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1732D0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138378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35BF9F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135DAC4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0BA7FA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64FB1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A5B29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65C33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A3E6B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7BA21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3AAA4535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BBE43C5" w14:textId="77777777" w:rsidTr="00554D0C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4869CA7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1D8A21A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1C5888">
              <w:rPr>
                <w:i/>
                <w:iCs/>
                <w:sz w:val="16"/>
                <w:szCs w:val="14"/>
              </w:rPr>
              <w:t>Проведение экспертизы результатов, предусмотренных контрактом, в рамках реализации мероприятия по модернизации детских игровых площадок, установленных ранее с привлечением средств бюджета Московской области, ед.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</w:tcPr>
          <w:p w14:paraId="573A1AB9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х</w:t>
            </w:r>
          </w:p>
        </w:tc>
        <w:tc>
          <w:tcPr>
            <w:tcW w:w="1562" w:type="dxa"/>
            <w:vMerge w:val="restart"/>
            <w:shd w:val="clear" w:color="auto" w:fill="FFFFFF" w:themeFill="background1"/>
            <w:vAlign w:val="center"/>
          </w:tcPr>
          <w:p w14:paraId="6B200C3D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391" w:type="dxa"/>
            <w:vMerge w:val="restart"/>
            <w:shd w:val="clear" w:color="auto" w:fill="FFFFFF" w:themeFill="background1"/>
            <w:vAlign w:val="center"/>
          </w:tcPr>
          <w:p w14:paraId="478262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700E14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674688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</w:tcPr>
          <w:p w14:paraId="17DDD8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</w:tcPr>
          <w:p w14:paraId="34D4E84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66DFD7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  <w:p w14:paraId="34654A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CDD6C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59C78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1ED46D4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67023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7089A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019D9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AA9FA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</w:tcPr>
          <w:p w14:paraId="75F74FD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6CDE39D" w14:textId="77777777" w:rsidTr="00554D0C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D3AA89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E639D4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1E9470A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3FB2665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vMerge/>
            <w:shd w:val="clear" w:color="auto" w:fill="FFFFFF" w:themeFill="background1"/>
            <w:vAlign w:val="center"/>
          </w:tcPr>
          <w:p w14:paraId="3A0C45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03DB1C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07E13B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66C6F2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  <w:vAlign w:val="center"/>
          </w:tcPr>
          <w:p w14:paraId="7942110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76942D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2DB4DA8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0E2FB5D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75F182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62E41F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7A6A57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F2660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E5D91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69E69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663FC0A2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8348839" w14:textId="77777777" w:rsidTr="00554D0C">
        <w:trPr>
          <w:trHeight w:val="866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3A1D2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4225C69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3E401EF7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3CF0C59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BD926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49C0F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20D92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5DCA6D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</w:tcPr>
          <w:p w14:paraId="39E549A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vAlign w:val="center"/>
          </w:tcPr>
          <w:p w14:paraId="2C471C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3F23FB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vAlign w:val="center"/>
          </w:tcPr>
          <w:p w14:paraId="62782C3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374542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703C12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6165D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305FB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79FCD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89D9B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01626E77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354507A" w14:textId="77777777" w:rsidTr="00554D0C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</w:tcPr>
          <w:p w14:paraId="525AC7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</w:tcPr>
          <w:p w14:paraId="7F913D9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Предоставление земельного участка с кадастровым номером 50:53:0020205:383 в постоянное (бессрочное) </w:t>
            </w:r>
            <w:r>
              <w:rPr>
                <w:iCs/>
                <w:sz w:val="16"/>
                <w:szCs w:val="16"/>
              </w:rPr>
              <w:lastRenderedPageBreak/>
              <w:t>пользование МБУ - «ДЕЗ Лыткарино» для организации стоянки транспортных средств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1F3B31B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2025</w:t>
            </w:r>
          </w:p>
        </w:tc>
        <w:tc>
          <w:tcPr>
            <w:tcW w:w="1562" w:type="dxa"/>
            <w:shd w:val="clear" w:color="auto" w:fill="FFFFFF" w:themeFill="background1"/>
          </w:tcPr>
          <w:p w14:paraId="7D2AB49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6A5F4E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55B9A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06328B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5C186A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FBBF31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86AAE9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FB80DB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2F367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EDB0A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42C56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13EE628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6"/>
              </w:rPr>
              <w:t xml:space="preserve">Админист-рация </w:t>
            </w:r>
            <w:r w:rsidRPr="0024186D">
              <w:rPr>
                <w:sz w:val="16"/>
                <w:szCs w:val="16"/>
              </w:rPr>
              <w:br/>
              <w:t>г.о. Лыткарино</w:t>
            </w:r>
          </w:p>
          <w:p w14:paraId="3B46B02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  <w:p w14:paraId="21E0C394" w14:textId="77777777" w:rsidR="00955432" w:rsidRPr="0024186D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КУИ города Лытка</w:t>
            </w:r>
            <w:r>
              <w:rPr>
                <w:sz w:val="16"/>
                <w:szCs w:val="16"/>
              </w:rPr>
              <w:lastRenderedPageBreak/>
              <w:t>рино</w:t>
            </w:r>
          </w:p>
          <w:p w14:paraId="46BBBE76" w14:textId="77777777" w:rsidR="00955432" w:rsidRDefault="00955432" w:rsidP="00554D0C">
            <w:pPr>
              <w:ind w:right="-108"/>
              <w:jc w:val="center"/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  <w:p w14:paraId="2B868976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</w:p>
        </w:tc>
      </w:tr>
      <w:tr w:rsidR="00955432" w:rsidRPr="00380615" w14:paraId="110186A5" w14:textId="77777777" w:rsidTr="00554D0C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34A045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039C7EF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25BEBFA4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1CAB31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8467D1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433A74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349966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7C0051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3441F6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77676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6B7BC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1D514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67F23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86776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5F9FD028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682D3A93" w14:textId="77777777" w:rsidTr="00554D0C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029721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7AFDBE4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737A0F5F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CACB56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федерального бюджета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8B8476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097EE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6F96DB9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</w:tcPr>
          <w:p w14:paraId="097464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1308D9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EB58F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65EA94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88FBA4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CEA92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DF02A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719B26D2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00DFCFCF" w14:textId="77777777" w:rsidTr="00554D0C">
        <w:trPr>
          <w:trHeight w:val="209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2A2D16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</w:tcPr>
          <w:p w14:paraId="1EB22731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</w:tcPr>
          <w:p w14:paraId="33963BD3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581C9E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F2B318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717F1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CAB71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81F6F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907646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BA326F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D19EA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6539E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0EE2DB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5CDB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shd w:val="clear" w:color="auto" w:fill="FFFFFF" w:themeFill="background1"/>
          </w:tcPr>
          <w:p w14:paraId="016E55D7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</w:p>
        </w:tc>
      </w:tr>
      <w:tr w:rsidR="00955432" w:rsidRPr="00380615" w14:paraId="2AA605B3" w14:textId="77777777" w:rsidTr="00554D0C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2533DC3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</w:t>
            </w:r>
          </w:p>
        </w:tc>
        <w:tc>
          <w:tcPr>
            <w:tcW w:w="1098" w:type="dxa"/>
            <w:gridSpan w:val="3"/>
            <w:vMerge w:val="restart"/>
            <w:shd w:val="clear" w:color="auto" w:fill="FFFFFF" w:themeFill="background1"/>
            <w:hideMark/>
          </w:tcPr>
          <w:p w14:paraId="519503A9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 xml:space="preserve">Основное мероприятие 02 </w:t>
            </w:r>
          </w:p>
          <w:p w14:paraId="5CBA406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Создание благоприятных условий для проживания граждан в многоквартирных домах, расположенных на территории Московской области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  <w:vAlign w:val="center"/>
            <w:hideMark/>
          </w:tcPr>
          <w:p w14:paraId="70447A1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E0CAEA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1796197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45B8B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7714B9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10CF8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9B858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015C9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EED8A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9EF2B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76F4C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3C4A7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0A599B43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02EFE9F0" w14:textId="77777777" w:rsidTr="00554D0C">
        <w:trPr>
          <w:trHeight w:val="5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3E356BE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22789E5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0860006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5FCF04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339A7A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855C9FB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E328D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1478E5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CF8CD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FF2E7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54BA33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65922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47E5D3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CC01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3717706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18F16207" w14:textId="77777777" w:rsidTr="00554D0C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8EE5DF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B9805BA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1220B37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B91E90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7A54A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B1F10A9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1CEE3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0A24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51ADD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2C129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757D5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FB81F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590CE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5E27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A173FA4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904E87A" w14:textId="77777777" w:rsidTr="00554D0C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F4A6C2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6523E43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2CF6055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7537B6C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756B67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45E371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D7368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F6BDBF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17E28E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98AB3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92113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4F6B0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6E9A0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BB9B4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E5CCBD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A94BD45" w14:textId="77777777" w:rsidTr="00554D0C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C573C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59CB268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6192BFF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55DC6C2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</w:tcPr>
          <w:p w14:paraId="042D2D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543DC0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00A19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7E7239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F06D8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49DE0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7A81A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6FB3BD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F334A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C573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AE1FC31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0BFB5F1B" w14:textId="77777777" w:rsidTr="00554D0C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72DAE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98" w:type="dxa"/>
            <w:gridSpan w:val="3"/>
            <w:vMerge/>
            <w:shd w:val="clear" w:color="auto" w:fill="FFFFFF" w:themeFill="background1"/>
            <w:hideMark/>
          </w:tcPr>
          <w:p w14:paraId="7E9B752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  <w:vAlign w:val="center"/>
            <w:hideMark/>
          </w:tcPr>
          <w:p w14:paraId="2CEB7EC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16BE8D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03CF87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B8176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0A747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6C6CC2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37F92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01BC26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3FCBE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216EF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4EED0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C37C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E9B6EED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6958C92" w14:textId="77777777" w:rsidTr="00554D0C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57C3C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3.1.</w:t>
            </w:r>
          </w:p>
        </w:tc>
        <w:tc>
          <w:tcPr>
            <w:tcW w:w="1068" w:type="dxa"/>
            <w:gridSpan w:val="2"/>
            <w:vMerge w:val="restart"/>
            <w:shd w:val="clear" w:color="auto" w:fill="FFFFFF" w:themeFill="background1"/>
            <w:hideMark/>
          </w:tcPr>
          <w:p w14:paraId="4A2D4605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02.01.</w:t>
            </w:r>
          </w:p>
          <w:p w14:paraId="45E40D80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Проведение капитального ремонта многоквартирных домов на территории Московской области</w:t>
            </w:r>
            <w:r w:rsidRPr="00380615">
              <w:rPr>
                <w:i/>
                <w:iCs/>
                <w:sz w:val="16"/>
                <w:szCs w:val="16"/>
              </w:rPr>
              <w:t xml:space="preserve"> </w:t>
            </w:r>
          </w:p>
          <w:p w14:paraId="58E6BF9D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 w:val="restart"/>
            <w:shd w:val="clear" w:color="auto" w:fill="FFFFFF" w:themeFill="background1"/>
            <w:vAlign w:val="center"/>
            <w:hideMark/>
          </w:tcPr>
          <w:p w14:paraId="2751DB4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A5511B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C94C5A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26ECE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</w:tcPr>
          <w:p w14:paraId="1FEAD3B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EC856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36A239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087888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132055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A7A04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614FE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E759D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41362E28" w14:textId="77777777" w:rsidR="00955432" w:rsidRPr="00FC3F4B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46ACA0E7" w14:textId="77777777" w:rsidTr="00554D0C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23EA74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78A48B1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B78B69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101926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45A41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5841BD1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82BF61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98DCA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FAD7F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E02D4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6DACBB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16AED84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CAB3B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0225A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0ED32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6916A1D" w14:textId="77777777" w:rsidTr="00554D0C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A5A2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58652C02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3C56260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FFD206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3CD0C4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01699C3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E1591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4C6A76F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2B61BF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5FFCD4C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017B24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C2D0B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719199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8F7AD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0C87D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0F8B431" w14:textId="77777777" w:rsidTr="00554D0C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3A0CA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0A90120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5410794C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70A41E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F8E5C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38B45A5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0FB99B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2F43F17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C935E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1C8D558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7515CB5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027B40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E3189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D6430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07B6201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3FCAFB5" w14:textId="77777777" w:rsidTr="00554D0C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25A6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0F6B899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2B891C0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603F8C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216CB148" w14:textId="77777777" w:rsidR="00955432" w:rsidRPr="00380615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</w:t>
            </w:r>
            <w:r w:rsidRPr="00380615">
              <w:rPr>
                <w:sz w:val="16"/>
                <w:szCs w:val="16"/>
              </w:rPr>
              <w:t>00,00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1D9E4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F27CD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100,00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504320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7CFFC7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7B918F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A30E2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066F8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94893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042F2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43677B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897318D" w14:textId="77777777" w:rsidTr="00554D0C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FEDB5E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vMerge/>
            <w:shd w:val="clear" w:color="auto" w:fill="FFFFFF" w:themeFill="background1"/>
            <w:hideMark/>
          </w:tcPr>
          <w:p w14:paraId="1D674DC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70" w:type="dxa"/>
            <w:gridSpan w:val="8"/>
            <w:vMerge/>
            <w:shd w:val="clear" w:color="auto" w:fill="FFFFFF" w:themeFill="background1"/>
            <w:vAlign w:val="center"/>
            <w:hideMark/>
          </w:tcPr>
          <w:p w14:paraId="1F1FD1B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22BD2E1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4E9D6B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8326DE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1AF5E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0FB64E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700" w:type="dxa"/>
            <w:gridSpan w:val="17"/>
            <w:shd w:val="clear" w:color="auto" w:fill="FFFFFF" w:themeFill="background1"/>
            <w:vAlign w:val="center"/>
          </w:tcPr>
          <w:p w14:paraId="5FFA64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23ED20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5B0268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067065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20E52A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299D7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32DB77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7EA73DB" w14:textId="77777777" w:rsidTr="00554D0C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4B54C5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68" w:type="dxa"/>
            <w:gridSpan w:val="2"/>
            <w:shd w:val="clear" w:color="auto" w:fill="FFFFFF" w:themeFill="background1"/>
            <w:hideMark/>
          </w:tcPr>
          <w:p w14:paraId="0E32C37F" w14:textId="77777777" w:rsidR="00955432" w:rsidRPr="00380615" w:rsidRDefault="00955432" w:rsidP="00554D0C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Количество многоквартирных домов, в которых проведен капитальный ремонт, ед.</w:t>
            </w:r>
          </w:p>
        </w:tc>
        <w:tc>
          <w:tcPr>
            <w:tcW w:w="770" w:type="dxa"/>
            <w:gridSpan w:val="8"/>
            <w:shd w:val="clear" w:color="auto" w:fill="FFFFFF" w:themeFill="background1"/>
            <w:vAlign w:val="center"/>
            <w:hideMark/>
          </w:tcPr>
          <w:p w14:paraId="4C829E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  <w:hideMark/>
          </w:tcPr>
          <w:p w14:paraId="4A13EDA0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391" w:type="dxa"/>
            <w:shd w:val="clear" w:color="auto" w:fill="FFFFFF" w:themeFill="background1"/>
            <w:vAlign w:val="center"/>
            <w:hideMark/>
          </w:tcPr>
          <w:p w14:paraId="798FFF51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 w:rsidRPr="00C37407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442D1B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2744D19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C37407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3" w:type="dxa"/>
            <w:gridSpan w:val="3"/>
            <w:shd w:val="clear" w:color="auto" w:fill="FFFFFF" w:themeFill="background1"/>
            <w:vAlign w:val="center"/>
          </w:tcPr>
          <w:p w14:paraId="32BE75F9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35" w:type="dxa"/>
            <w:gridSpan w:val="4"/>
            <w:shd w:val="clear" w:color="auto" w:fill="FFFFFF" w:themeFill="background1"/>
            <w:vAlign w:val="center"/>
            <w:hideMark/>
          </w:tcPr>
          <w:p w14:paraId="4FC0ACA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2DAC11F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3D3999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65C597B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685AE0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015F0E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36C305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2B4D7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1EB2D3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D5745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2819FC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8DAC852" w14:textId="77777777" w:rsidTr="00554D0C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486B41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FFFFFF" w:themeFill="background1"/>
            <w:hideMark/>
          </w:tcPr>
          <w:p w14:paraId="55B5B96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3797BE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  <w:hideMark/>
          </w:tcPr>
          <w:p w14:paraId="5376F2C8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154CB348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3A8695B7" w14:textId="77777777" w:rsidR="00955432" w:rsidRPr="00593E1C" w:rsidRDefault="00955432" w:rsidP="00554D0C">
            <w:pPr>
              <w:jc w:val="center"/>
              <w:rPr>
                <w:i/>
                <w:sz w:val="16"/>
                <w:szCs w:val="16"/>
              </w:rPr>
            </w:pPr>
            <w:r w:rsidRPr="00593E1C">
              <w:rPr>
                <w:i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vMerge w:val="restart"/>
            <w:shd w:val="clear" w:color="auto" w:fill="FFFFFF" w:themeFill="background1"/>
            <w:vAlign w:val="center"/>
          </w:tcPr>
          <w:p w14:paraId="582A6F09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3" w:type="dxa"/>
            <w:gridSpan w:val="3"/>
            <w:vMerge w:val="restart"/>
            <w:shd w:val="clear" w:color="auto" w:fill="FFFFFF" w:themeFill="background1"/>
            <w:vAlign w:val="center"/>
          </w:tcPr>
          <w:p w14:paraId="6EF29923" w14:textId="77777777" w:rsidR="00955432" w:rsidRPr="00C37407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5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6BE9D0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246" w:type="dxa"/>
            <w:gridSpan w:val="2"/>
            <w:shd w:val="clear" w:color="auto" w:fill="FFFFFF" w:themeFill="background1"/>
            <w:hideMark/>
          </w:tcPr>
          <w:p w14:paraId="040395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67" w:type="dxa"/>
            <w:gridSpan w:val="5"/>
            <w:shd w:val="clear" w:color="auto" w:fill="FFFFFF" w:themeFill="background1"/>
            <w:hideMark/>
          </w:tcPr>
          <w:p w14:paraId="187B4DB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  <w:hideMark/>
          </w:tcPr>
          <w:p w14:paraId="4D619F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3523790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  <w:p w14:paraId="2CE7D8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</w:tcPr>
          <w:p w14:paraId="55663B8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  <w:p w14:paraId="4E06FF9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  <w:hideMark/>
          </w:tcPr>
          <w:p w14:paraId="7D8811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680ADCC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hideMark/>
          </w:tcPr>
          <w:p w14:paraId="03C59D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 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F42DE6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535B83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F42E464" w14:textId="77777777" w:rsidTr="00554D0C">
        <w:trPr>
          <w:trHeight w:val="585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C43F4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shd w:val="clear" w:color="auto" w:fill="FFFFFF" w:themeFill="background1"/>
            <w:hideMark/>
          </w:tcPr>
          <w:p w14:paraId="561A69D9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4E5B7EE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  <w:hideMark/>
          </w:tcPr>
          <w:p w14:paraId="271F376F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739E71EA" w14:textId="77777777" w:rsidR="00955432" w:rsidRPr="00C37407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208520FC" w14:textId="77777777" w:rsidR="00955432" w:rsidRPr="00C37407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79" w:type="dxa"/>
            <w:gridSpan w:val="2"/>
            <w:vMerge/>
            <w:shd w:val="clear" w:color="auto" w:fill="FFFFFF" w:themeFill="background1"/>
          </w:tcPr>
          <w:p w14:paraId="2E4F2A81" w14:textId="77777777" w:rsidR="00955432" w:rsidRPr="00C37407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vMerge/>
            <w:shd w:val="clear" w:color="auto" w:fill="FFFFFF" w:themeFill="background1"/>
          </w:tcPr>
          <w:p w14:paraId="2E1E713A" w14:textId="77777777" w:rsidR="00955432" w:rsidRPr="00C37407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35" w:type="dxa"/>
            <w:gridSpan w:val="4"/>
            <w:vMerge/>
            <w:shd w:val="clear" w:color="auto" w:fill="FFFFFF" w:themeFill="background1"/>
          </w:tcPr>
          <w:p w14:paraId="60EA9A2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46" w:type="dxa"/>
            <w:gridSpan w:val="2"/>
            <w:shd w:val="clear" w:color="auto" w:fill="FFFFFF" w:themeFill="background1"/>
          </w:tcPr>
          <w:p w14:paraId="2328D37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67" w:type="dxa"/>
            <w:gridSpan w:val="5"/>
            <w:shd w:val="clear" w:color="auto" w:fill="FFFFFF" w:themeFill="background1"/>
          </w:tcPr>
          <w:p w14:paraId="7044408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056CA13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33725024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43794AA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1F31866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49FE6E9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hideMark/>
          </w:tcPr>
          <w:p w14:paraId="40E682A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62E558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A93B2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9307F5A" w14:textId="77777777" w:rsidTr="00554D0C">
        <w:trPr>
          <w:trHeight w:val="209"/>
        </w:trPr>
        <w:tc>
          <w:tcPr>
            <w:tcW w:w="434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14:paraId="3440AB1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</w:t>
            </w:r>
          </w:p>
        </w:tc>
        <w:tc>
          <w:tcPr>
            <w:tcW w:w="1074" w:type="dxa"/>
            <w:gridSpan w:val="2"/>
            <w:vMerge w:val="restart"/>
            <w:shd w:val="clear" w:color="auto" w:fill="FFFFFF" w:themeFill="background1"/>
            <w:hideMark/>
          </w:tcPr>
          <w:p w14:paraId="2FEF83B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Основное мероприяти</w:t>
            </w:r>
            <w:r w:rsidRPr="00380615">
              <w:rPr>
                <w:iCs/>
                <w:sz w:val="16"/>
                <w:szCs w:val="16"/>
              </w:rPr>
              <w:lastRenderedPageBreak/>
              <w:t>е 03</w:t>
            </w:r>
            <w:r>
              <w:rPr>
                <w:iCs/>
                <w:sz w:val="16"/>
                <w:szCs w:val="16"/>
              </w:rPr>
              <w:t>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129DDE5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Приведение в надлежащее состояние подъездов в многоквартирных домах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  <w:vAlign w:val="center"/>
            <w:hideMark/>
          </w:tcPr>
          <w:p w14:paraId="4D66E8D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lastRenderedPageBreak/>
              <w:t>2023-2031</w:t>
            </w: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000A13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33635B1" w14:textId="77777777" w:rsidR="00955432" w:rsidRPr="004E7996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1B6984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14FD90C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5EA8BF3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ABDA54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879B8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0B5884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F3989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D55E8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D2D9C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7AF94DF4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lastRenderedPageBreak/>
              <w:t>рация г.о. Лыткарино</w:t>
            </w:r>
          </w:p>
        </w:tc>
      </w:tr>
      <w:tr w:rsidR="00955432" w:rsidRPr="00380615" w14:paraId="56F812C2" w14:textId="77777777" w:rsidTr="00554D0C">
        <w:trPr>
          <w:trHeight w:val="273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6492875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645E36A5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0D633A53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32C1489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C0A727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7D52B9E" w14:textId="77777777" w:rsidR="00955432" w:rsidRPr="0050619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47F7530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7639B69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F1DD64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6B165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EA078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1D3648E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697738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B38B3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09492AB5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DB7BE0C" w14:textId="77777777" w:rsidTr="00554D0C">
        <w:trPr>
          <w:trHeight w:val="49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5F46E6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0D3B20CF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30666710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638C9DB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248A50B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694745E8" w14:textId="77777777" w:rsidR="00955432" w:rsidRPr="0050619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6E51D5C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5483473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B4F5EF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EFA47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298AE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65F54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24650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932E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6F5BBEE8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656E8663" w14:textId="77777777" w:rsidTr="00554D0C">
        <w:trPr>
          <w:trHeight w:val="368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D029E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687E4A4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4FF3784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4A592AE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9CEEEB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72A8379E" w14:textId="77777777" w:rsidR="00955432" w:rsidRPr="00506192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3A6AAC7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296866F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54301F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6AF8B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775F9D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3FD92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1D9EA3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FB68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AD917B0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B213D92" w14:textId="77777777" w:rsidTr="00554D0C">
        <w:trPr>
          <w:trHeight w:val="227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C2680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4C27DD1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305A748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19364F5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38DA73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6 828,95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C54220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996,54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42AA197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2 664,00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12A0E46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166C69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EDC74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A65AC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798BE3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69B61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1FE20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D31D0B9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88E1BCD" w14:textId="77777777" w:rsidTr="00554D0C">
        <w:trPr>
          <w:trHeight w:val="60"/>
        </w:trPr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543E7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4" w:type="dxa"/>
            <w:gridSpan w:val="2"/>
            <w:vMerge/>
            <w:shd w:val="clear" w:color="auto" w:fill="FFFFFF" w:themeFill="background1"/>
            <w:hideMark/>
          </w:tcPr>
          <w:p w14:paraId="390B5A9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  <w:vAlign w:val="center"/>
            <w:hideMark/>
          </w:tcPr>
          <w:p w14:paraId="039F329E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  <w:hideMark/>
          </w:tcPr>
          <w:p w14:paraId="0D65901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C56BB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676EB1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9" w:type="dxa"/>
            <w:gridSpan w:val="2"/>
            <w:shd w:val="clear" w:color="auto" w:fill="FFFFFF" w:themeFill="background1"/>
            <w:vAlign w:val="center"/>
          </w:tcPr>
          <w:p w14:paraId="4B25E0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61" w:type="dxa"/>
            <w:gridSpan w:val="4"/>
            <w:shd w:val="clear" w:color="auto" w:fill="FFFFFF" w:themeFill="background1"/>
            <w:vAlign w:val="center"/>
          </w:tcPr>
          <w:p w14:paraId="0715B3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69611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62CF6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6019AC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69C9FE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1AE93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14FB7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6A3D9BC7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0959DBA" w14:textId="77777777" w:rsidTr="00554D0C">
        <w:trPr>
          <w:trHeight w:val="236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ECD6C1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4.1.</w:t>
            </w: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09B8F91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03.01.</w:t>
            </w:r>
          </w:p>
          <w:p w14:paraId="183994F2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в рамках ГП МО - Ремонт подъездов в многоквартирных домах</w:t>
            </w:r>
          </w:p>
          <w:p w14:paraId="7413BF5C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vAlign w:val="center"/>
            <w:hideMark/>
          </w:tcPr>
          <w:p w14:paraId="34A11626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22DB6EA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7317F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20E887CA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3AE0A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6E234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F07787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5CA451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26E136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28FC45D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711060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C6584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shd w:val="clear" w:color="auto" w:fill="FFFFFF" w:themeFill="background1"/>
            <w:hideMark/>
          </w:tcPr>
          <w:p w14:paraId="7D99247F" w14:textId="77777777" w:rsidR="00955432" w:rsidRPr="0024186D" w:rsidRDefault="00955432" w:rsidP="00554D0C">
            <w:pPr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771A21F5" w14:textId="77777777" w:rsidR="00955432" w:rsidRPr="0086147D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492857BB" w14:textId="77777777" w:rsidTr="00554D0C">
        <w:trPr>
          <w:trHeight w:val="35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6D0CD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373F428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226A95B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6DFDAE78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381B25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47AC612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50D4B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A239D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353620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0E3B9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B4E38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52DF80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634283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9AEF00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73AE3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03FC08F" w14:textId="77777777" w:rsidTr="00554D0C">
        <w:trPr>
          <w:trHeight w:val="261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BBA8C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2EB0F0D3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55139250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6AE0E1B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0406E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52CF3A1E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2F56A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BF887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868FF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F0FA7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66A304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16E90DD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5C49A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7ACA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1BB1D4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46F49D5" w14:textId="77777777" w:rsidTr="00554D0C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8CAF0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1C6A4AE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34C9172D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218AF23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6A7AEB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8B48CFD" w14:textId="77777777" w:rsidR="00955432" w:rsidRPr="00380615" w:rsidRDefault="00955432" w:rsidP="00554D0C">
            <w:pPr>
              <w:jc w:val="center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19168E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27239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304F2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2FDE05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39628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62968A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444231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A61D4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5615FB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F5697FD" w14:textId="77777777" w:rsidTr="00554D0C">
        <w:trPr>
          <w:trHeight w:val="326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C703E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59272BAC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4EC34B76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3532CFE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95D8E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3 660,54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52A11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996,54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9DDB0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2 664,00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8C49F6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A2514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B830A2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D29B99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04C2730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32C3E0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F7C42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7D137A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91DB21E" w14:textId="77777777" w:rsidTr="00554D0C">
        <w:trPr>
          <w:trHeight w:val="60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11AE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094E631E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1F3D3331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  <w:hideMark/>
          </w:tcPr>
          <w:p w14:paraId="09E1A89C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310E18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</w:tcPr>
          <w:p w14:paraId="04DF15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D36EB6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EF1FF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4E866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42C18F1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169ACB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B727B0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1E6C6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D558D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shd w:val="clear" w:color="auto" w:fill="FFFFFF" w:themeFill="background1"/>
            <w:hideMark/>
          </w:tcPr>
          <w:p w14:paraId="2629B55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CC0A120" w14:textId="77777777" w:rsidTr="00554D0C">
        <w:trPr>
          <w:trHeight w:val="416"/>
        </w:trPr>
        <w:tc>
          <w:tcPr>
            <w:tcW w:w="428" w:type="dxa"/>
            <w:gridSpan w:val="2"/>
            <w:shd w:val="clear" w:color="auto" w:fill="FFFFFF" w:themeFill="background1"/>
            <w:vAlign w:val="center"/>
            <w:hideMark/>
          </w:tcPr>
          <w:p w14:paraId="7347015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shd w:val="clear" w:color="auto" w:fill="FFFFFF" w:themeFill="background1"/>
            <w:hideMark/>
          </w:tcPr>
          <w:p w14:paraId="060BB0BA" w14:textId="77777777" w:rsidR="00955432" w:rsidRPr="00380615" w:rsidRDefault="00955432" w:rsidP="00554D0C">
            <w:pPr>
              <w:tabs>
                <w:tab w:val="left" w:pos="1302"/>
              </w:tabs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sz w:val="16"/>
                <w:szCs w:val="16"/>
              </w:rPr>
              <w:t>Проведен ремонт подъездов МКД, ед.</w:t>
            </w:r>
          </w:p>
        </w:tc>
        <w:tc>
          <w:tcPr>
            <w:tcW w:w="592" w:type="dxa"/>
            <w:gridSpan w:val="4"/>
            <w:shd w:val="clear" w:color="auto" w:fill="FFFFFF" w:themeFill="background1"/>
            <w:vAlign w:val="center"/>
            <w:hideMark/>
          </w:tcPr>
          <w:p w14:paraId="098795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  <w:hideMark/>
          </w:tcPr>
          <w:p w14:paraId="3178957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 w:rsidRPr="00380615">
              <w:rPr>
                <w:sz w:val="18"/>
                <w:szCs w:val="18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  <w:hideMark/>
          </w:tcPr>
          <w:p w14:paraId="7A0B3A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BD49C5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67D65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3ACDC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  <w:hideMark/>
          </w:tcPr>
          <w:p w14:paraId="298BBA1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</w:t>
            </w:r>
            <w:r>
              <w:rPr>
                <w:sz w:val="16"/>
                <w:szCs w:val="16"/>
              </w:rPr>
              <w:t>о 2026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  <w:hideMark/>
          </w:tcPr>
          <w:p w14:paraId="706F72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  <w:hideMark/>
          </w:tcPr>
          <w:p w14:paraId="7E8D55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0F1B55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  <w:hideMark/>
          </w:tcPr>
          <w:p w14:paraId="26B024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4E69B3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  <w:hideMark/>
          </w:tcPr>
          <w:p w14:paraId="480ED9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7CA974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  <w:hideMark/>
          </w:tcPr>
          <w:p w14:paraId="0BEE10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F9F2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shd w:val="clear" w:color="auto" w:fill="FFFFFF" w:themeFill="background1"/>
            <w:hideMark/>
          </w:tcPr>
          <w:p w14:paraId="7DD919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8FE3D7A" w14:textId="77777777" w:rsidTr="00554D0C">
        <w:trPr>
          <w:trHeight w:val="60"/>
        </w:trPr>
        <w:tc>
          <w:tcPr>
            <w:tcW w:w="428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14:paraId="54F20A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 w:val="restart"/>
            <w:shd w:val="clear" w:color="auto" w:fill="FFFFFF" w:themeFill="background1"/>
            <w:hideMark/>
          </w:tcPr>
          <w:p w14:paraId="648EEA07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 w:val="restart"/>
            <w:shd w:val="clear" w:color="auto" w:fill="FFFFFF" w:themeFill="background1"/>
            <w:hideMark/>
          </w:tcPr>
          <w:p w14:paraId="59B4EE1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 w:val="restart"/>
            <w:shd w:val="clear" w:color="auto" w:fill="FFFFFF" w:themeFill="background1"/>
            <w:hideMark/>
          </w:tcPr>
          <w:p w14:paraId="0D1E3F73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hideMark/>
          </w:tcPr>
          <w:p w14:paraId="5C74CB8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38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</w:tcPr>
          <w:p w14:paraId="07B024E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</w:tcPr>
          <w:p w14:paraId="0B8564C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</w:tcPr>
          <w:p w14:paraId="1776EC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hideMark/>
          </w:tcPr>
          <w:p w14:paraId="4860658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  <w:hideMark/>
          </w:tcPr>
          <w:p w14:paraId="3524D1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hideMark/>
          </w:tcPr>
          <w:p w14:paraId="6089D2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  <w:hideMark/>
          </w:tcPr>
          <w:p w14:paraId="2264B0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0BDA0D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7" w:type="dxa"/>
            <w:gridSpan w:val="2"/>
            <w:vMerge w:val="restart"/>
            <w:shd w:val="clear" w:color="auto" w:fill="FFFFFF" w:themeFill="background1"/>
            <w:hideMark/>
          </w:tcPr>
          <w:p w14:paraId="4744B3A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 -</w:t>
            </w:r>
          </w:p>
        </w:tc>
        <w:tc>
          <w:tcPr>
            <w:tcW w:w="995" w:type="dxa"/>
            <w:gridSpan w:val="2"/>
            <w:vMerge w:val="restart"/>
            <w:shd w:val="clear" w:color="auto" w:fill="FFFFFF" w:themeFill="background1"/>
          </w:tcPr>
          <w:p w14:paraId="31ABEF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hideMark/>
          </w:tcPr>
          <w:p w14:paraId="2C20E3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</w:tcPr>
          <w:p w14:paraId="04B8A5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3AA6333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shd w:val="clear" w:color="auto" w:fill="FFFFFF" w:themeFill="background1"/>
          </w:tcPr>
          <w:p w14:paraId="150702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95F23C8" w14:textId="77777777" w:rsidTr="00554D0C">
        <w:trPr>
          <w:trHeight w:val="183"/>
        </w:trPr>
        <w:tc>
          <w:tcPr>
            <w:tcW w:w="4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C8945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4"/>
            <w:vMerge/>
            <w:shd w:val="clear" w:color="auto" w:fill="FFFFFF" w:themeFill="background1"/>
            <w:hideMark/>
          </w:tcPr>
          <w:p w14:paraId="19407F24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vMerge/>
            <w:shd w:val="clear" w:color="auto" w:fill="FFFFFF" w:themeFill="background1"/>
            <w:hideMark/>
          </w:tcPr>
          <w:p w14:paraId="5A5A392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vMerge/>
            <w:shd w:val="clear" w:color="auto" w:fill="FFFFFF" w:themeFill="background1"/>
            <w:hideMark/>
          </w:tcPr>
          <w:p w14:paraId="524F8C65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</w:tcPr>
          <w:p w14:paraId="50C9E8DD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</w:tcPr>
          <w:p w14:paraId="6CF74EE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</w:tcPr>
          <w:p w14:paraId="669A23D1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</w:tcPr>
          <w:p w14:paraId="425D0289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</w:tcPr>
          <w:p w14:paraId="0537140B" w14:textId="77777777" w:rsidR="00955432" w:rsidRPr="00380615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2D08AE68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41179F6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424B012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5278A4CA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Merge/>
            <w:shd w:val="clear" w:color="auto" w:fill="FFFFFF" w:themeFill="background1"/>
          </w:tcPr>
          <w:p w14:paraId="7956AEDF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gridSpan w:val="2"/>
            <w:vMerge/>
            <w:shd w:val="clear" w:color="auto" w:fill="FFFFFF" w:themeFill="background1"/>
          </w:tcPr>
          <w:p w14:paraId="0D7FAAE2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</w:tcPr>
          <w:p w14:paraId="75CB5BF7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</w:tcPr>
          <w:p w14:paraId="159417F5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14:paraId="6D67C3FB" w14:textId="77777777" w:rsidR="00955432" w:rsidRPr="00380615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07" w:type="dxa"/>
            <w:vMerge/>
            <w:shd w:val="clear" w:color="auto" w:fill="FFFFFF" w:themeFill="background1"/>
          </w:tcPr>
          <w:p w14:paraId="40D653F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C864F29" w14:textId="77777777" w:rsidTr="00554D0C">
        <w:trPr>
          <w:trHeight w:val="211"/>
        </w:trPr>
        <w:tc>
          <w:tcPr>
            <w:tcW w:w="428" w:type="dxa"/>
            <w:gridSpan w:val="2"/>
            <w:shd w:val="clear" w:color="auto" w:fill="FFFFFF" w:themeFill="background1"/>
          </w:tcPr>
          <w:p w14:paraId="51ECAAB0" w14:textId="77777777" w:rsidR="00955432" w:rsidRPr="00380615" w:rsidRDefault="00955432" w:rsidP="00554D0C">
            <w:pPr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</w:t>
            </w:r>
          </w:p>
        </w:tc>
        <w:tc>
          <w:tcPr>
            <w:tcW w:w="1104" w:type="dxa"/>
            <w:gridSpan w:val="4"/>
            <w:shd w:val="clear" w:color="auto" w:fill="FFFFFF" w:themeFill="background1"/>
          </w:tcPr>
          <w:p w14:paraId="7F5D05AA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</w:p>
          <w:p w14:paraId="2EAF41E5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</w:p>
          <w:p w14:paraId="147FC0D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92" w:type="dxa"/>
            <w:gridSpan w:val="4"/>
            <w:shd w:val="clear" w:color="auto" w:fill="FFFFFF" w:themeFill="background1"/>
          </w:tcPr>
          <w:p w14:paraId="0415B8F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5066CDA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2EC504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ED111C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5A4ED6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34023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1D45357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032024D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033312F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96A8D8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7C46D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59844F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D9AAF3D" w14:textId="77777777" w:rsidR="00955432" w:rsidRPr="0024186D" w:rsidRDefault="00955432" w:rsidP="00554D0C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6241AC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B558005" w14:textId="77777777" w:rsidTr="00554D0C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17977D83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29B6C51C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 w:val="restart"/>
            <w:shd w:val="clear" w:color="auto" w:fill="FFFFFF" w:themeFill="background1"/>
          </w:tcPr>
          <w:p w14:paraId="63B497B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222C36F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544ACF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06AD664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38F7F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58CF66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7BD682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F5C061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38634F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4F6F15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095246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4A1FA5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29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F38086D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0A1D123E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1851808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09BBC69C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3BEF7D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0358F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1C835C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8C4BA5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E2E40C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F78C91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47C788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4CD1DD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2A1D4E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14EB7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3E7439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83F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1CC0D74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53A81F9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73D14743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3EA7B9E5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4393570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67EF41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F67384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5E6C36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E3F8F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04D25FA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15ABD6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C5077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35FD31B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D691F9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4EE6D4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218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A7AEE04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C2D0B2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0711EC94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55ADA495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018FD88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067251D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ABA71A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DA81DF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592BA6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3 168,41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9064FF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3237BB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1F13DF5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86C2F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972967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C0399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E82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E43B534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909E1F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3B2E009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581" w:type="dxa"/>
            <w:gridSpan w:val="3"/>
            <w:vMerge/>
            <w:shd w:val="clear" w:color="auto" w:fill="FFFFFF" w:themeFill="background1"/>
          </w:tcPr>
          <w:p w14:paraId="6ED98E7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04" w:type="dxa"/>
            <w:gridSpan w:val="3"/>
            <w:shd w:val="clear" w:color="auto" w:fill="FFFFFF" w:themeFill="background1"/>
          </w:tcPr>
          <w:p w14:paraId="2B3BAE3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2B967F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7B6265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1EA05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9D6E3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3E27B2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7" w:type="dxa"/>
            <w:gridSpan w:val="2"/>
            <w:shd w:val="clear" w:color="auto" w:fill="FFFFFF" w:themeFill="background1"/>
            <w:vAlign w:val="center"/>
          </w:tcPr>
          <w:p w14:paraId="629B059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5" w:type="dxa"/>
            <w:gridSpan w:val="2"/>
            <w:shd w:val="clear" w:color="auto" w:fill="FFFFFF" w:themeFill="background1"/>
            <w:vAlign w:val="center"/>
          </w:tcPr>
          <w:p w14:paraId="703279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5B5F8ED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BF7795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FF6D10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DCB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9CAAD2A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068B81C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shd w:val="clear" w:color="auto" w:fill="FFFFFF" w:themeFill="background1"/>
          </w:tcPr>
          <w:p w14:paraId="30FD9850" w14:textId="77777777" w:rsidR="00955432" w:rsidRPr="00A3257B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581" w:type="dxa"/>
            <w:gridSpan w:val="3"/>
            <w:shd w:val="clear" w:color="auto" w:fill="FFFFFF" w:themeFill="background1"/>
            <w:vAlign w:val="center"/>
          </w:tcPr>
          <w:p w14:paraId="0BC90EA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704" w:type="dxa"/>
            <w:gridSpan w:val="3"/>
            <w:shd w:val="clear" w:color="auto" w:fill="FFFFFF" w:themeFill="background1"/>
            <w:vAlign w:val="center"/>
          </w:tcPr>
          <w:p w14:paraId="3B44E5FA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D378D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73F0D8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8F5E42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C3F9C2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7" w:type="dxa"/>
            <w:gridSpan w:val="3"/>
            <w:shd w:val="clear" w:color="auto" w:fill="FFFFFF" w:themeFill="background1"/>
            <w:vAlign w:val="center"/>
          </w:tcPr>
          <w:p w14:paraId="0F55EC5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6E58A8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A485A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24BD5E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86" w:type="dxa"/>
            <w:shd w:val="clear" w:color="auto" w:fill="FFFFFF" w:themeFill="background1"/>
            <w:vAlign w:val="center"/>
          </w:tcPr>
          <w:p w14:paraId="0FCDA1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5EBBFBC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10" w:type="dxa"/>
            <w:gridSpan w:val="3"/>
            <w:shd w:val="clear" w:color="auto" w:fill="FFFFFF" w:themeFill="background1"/>
            <w:vAlign w:val="center"/>
          </w:tcPr>
          <w:p w14:paraId="6CB72C2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4A24CD3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0E1D8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399E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BBB3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5A3B704" w14:textId="77777777" w:rsidTr="00554D0C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0F61D8DC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 w:val="restart"/>
            <w:shd w:val="clear" w:color="auto" w:fill="FFFFFF" w:themeFill="background1"/>
          </w:tcPr>
          <w:p w14:paraId="37C9370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 w:val="restart"/>
            <w:shd w:val="clear" w:color="auto" w:fill="FFFFFF" w:themeFill="background1"/>
          </w:tcPr>
          <w:p w14:paraId="3D50EFD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 w:val="restart"/>
            <w:shd w:val="clear" w:color="auto" w:fill="FFFFFF" w:themeFill="background1"/>
          </w:tcPr>
          <w:p w14:paraId="650E0550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 w:val="restart"/>
            <w:shd w:val="clear" w:color="auto" w:fill="FFFFFF" w:themeFill="background1"/>
            <w:vAlign w:val="center"/>
          </w:tcPr>
          <w:p w14:paraId="65EEB1B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275" w:type="dxa"/>
            <w:gridSpan w:val="3"/>
            <w:vMerge w:val="restart"/>
            <w:shd w:val="clear" w:color="auto" w:fill="FFFFFF" w:themeFill="background1"/>
            <w:vAlign w:val="center"/>
          </w:tcPr>
          <w:p w14:paraId="1124A9A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468D1B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2E7505A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827" w:type="dxa"/>
            <w:gridSpan w:val="3"/>
            <w:vMerge w:val="restart"/>
            <w:shd w:val="clear" w:color="auto" w:fill="FFFFFF" w:themeFill="background1"/>
            <w:vAlign w:val="center"/>
          </w:tcPr>
          <w:p w14:paraId="5A6788A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50F1469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532E72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37D9B94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36A5DC3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13FE1A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86" w:type="dxa"/>
            <w:vMerge w:val="restart"/>
            <w:shd w:val="clear" w:color="auto" w:fill="FFFFFF" w:themeFill="background1"/>
            <w:vAlign w:val="center"/>
          </w:tcPr>
          <w:p w14:paraId="1654F9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gridSpan w:val="3"/>
            <w:vMerge w:val="restart"/>
            <w:shd w:val="clear" w:color="auto" w:fill="FFFFFF" w:themeFill="background1"/>
            <w:vAlign w:val="center"/>
          </w:tcPr>
          <w:p w14:paraId="54F029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1C6D3C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25C05A0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AF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39D49DF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24B0FE1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  <w:vMerge/>
            <w:shd w:val="clear" w:color="auto" w:fill="FFFFFF" w:themeFill="background1"/>
          </w:tcPr>
          <w:p w14:paraId="351109C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614" w:type="dxa"/>
            <w:gridSpan w:val="4"/>
            <w:vMerge/>
            <w:shd w:val="clear" w:color="auto" w:fill="FFFFFF" w:themeFill="background1"/>
          </w:tcPr>
          <w:p w14:paraId="69B10B6E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vMerge/>
            <w:shd w:val="clear" w:color="auto" w:fill="FFFFFF" w:themeFill="background1"/>
          </w:tcPr>
          <w:p w14:paraId="481069A1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03" w:type="dxa"/>
            <w:gridSpan w:val="2"/>
            <w:vMerge/>
            <w:shd w:val="clear" w:color="auto" w:fill="FFFFFF" w:themeFill="background1"/>
            <w:vAlign w:val="center"/>
          </w:tcPr>
          <w:p w14:paraId="38B12A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vMerge/>
            <w:shd w:val="clear" w:color="auto" w:fill="FFFFFF" w:themeFill="background1"/>
            <w:vAlign w:val="center"/>
          </w:tcPr>
          <w:p w14:paraId="7FAC786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169523F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7291E5C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gridSpan w:val="3"/>
            <w:vMerge/>
            <w:shd w:val="clear" w:color="auto" w:fill="FFFFFF" w:themeFill="background1"/>
            <w:vAlign w:val="center"/>
          </w:tcPr>
          <w:p w14:paraId="62296A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" w:type="dxa"/>
            <w:gridSpan w:val="5"/>
            <w:shd w:val="clear" w:color="auto" w:fill="FFFFFF" w:themeFill="background1"/>
          </w:tcPr>
          <w:p w14:paraId="69E85F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2968D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6" w:type="dxa"/>
            <w:gridSpan w:val="3"/>
            <w:shd w:val="clear" w:color="auto" w:fill="FFFFFF" w:themeFill="background1"/>
          </w:tcPr>
          <w:p w14:paraId="34D21FA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2"/>
            <w:shd w:val="clear" w:color="auto" w:fill="FFFFFF" w:themeFill="background1"/>
          </w:tcPr>
          <w:p w14:paraId="7C15A7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65BA80A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  <w:shd w:val="clear" w:color="auto" w:fill="FFFFFF" w:themeFill="background1"/>
            <w:vAlign w:val="center"/>
          </w:tcPr>
          <w:p w14:paraId="3EE729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0" w:type="dxa"/>
            <w:gridSpan w:val="3"/>
            <w:vMerge/>
            <w:shd w:val="clear" w:color="auto" w:fill="FFFFFF" w:themeFill="background1"/>
            <w:vAlign w:val="center"/>
          </w:tcPr>
          <w:p w14:paraId="453FD1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3C4C270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082CF2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2C6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8DB4276" w14:textId="77777777" w:rsidTr="00554D0C">
        <w:trPr>
          <w:trHeight w:val="211"/>
        </w:trPr>
        <w:tc>
          <w:tcPr>
            <w:tcW w:w="428" w:type="dxa"/>
            <w:gridSpan w:val="2"/>
            <w:vMerge w:val="restart"/>
            <w:shd w:val="clear" w:color="auto" w:fill="FFFFFF" w:themeFill="background1"/>
          </w:tcPr>
          <w:p w14:paraId="1427B420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4.2.1.</w:t>
            </w:r>
          </w:p>
        </w:tc>
        <w:tc>
          <w:tcPr>
            <w:tcW w:w="1123" w:type="dxa"/>
            <w:gridSpan w:val="6"/>
            <w:vMerge w:val="restart"/>
            <w:shd w:val="clear" w:color="auto" w:fill="FFFFFF" w:themeFill="background1"/>
          </w:tcPr>
          <w:p w14:paraId="5235E75F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78FA06BE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2AE1A20F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 w:rsidRPr="0024186D">
              <w:rPr>
                <w:sz w:val="16"/>
                <w:szCs w:val="14"/>
              </w:rPr>
              <w:t>МБУ «ДЕЗ-Лыткарино</w:t>
            </w:r>
            <w:r w:rsidRPr="00FC3F4B">
              <w:rPr>
                <w:sz w:val="14"/>
                <w:szCs w:val="14"/>
              </w:rPr>
              <w:t>»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606" w:type="dxa"/>
            <w:gridSpan w:val="3"/>
            <w:vMerge w:val="restart"/>
            <w:shd w:val="clear" w:color="auto" w:fill="FFFFFF" w:themeFill="background1"/>
          </w:tcPr>
          <w:p w14:paraId="2D12D6D1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46C7E0B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D04058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1E54BEF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43003E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112381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2FDAFC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94D49B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5111AC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C3D8B3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01313B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6E8905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2F7897E" w14:textId="77777777" w:rsidR="00955432" w:rsidRPr="0024186D" w:rsidRDefault="00955432" w:rsidP="00554D0C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7D628D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C44D52F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1E91967D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52470948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0A3C012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3B03E6A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FB4F0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7B89E1D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3AB04B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2E0150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69938AD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5C41C6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26250C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0C252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9D5F31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FDC76A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1AE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D1B1D9C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7B3532D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758ABCC9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66796A3F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5AEDDD3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24C30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6FF89C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FA677E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0533D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471DE6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F6D027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40521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3DC0B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BA6772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C35BB8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690C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2F5C6FA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344BA6D0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554B5BCB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470D599B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633677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5D166B5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4020101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91714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588EE9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2136753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413CA98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F41AB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55235C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DE5A9C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EAED7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485FAD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701977A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9DF44B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355C8098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38BE05B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6CEDDD5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C509A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3B463E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0E7435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30F0EE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1 559,49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43BBE43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A2F47E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2E66A0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C7E1A6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CC6EFE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6EE43B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A8924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45A4880" w14:textId="77777777" w:rsidTr="00554D0C">
        <w:trPr>
          <w:trHeight w:val="211"/>
        </w:trPr>
        <w:tc>
          <w:tcPr>
            <w:tcW w:w="428" w:type="dxa"/>
            <w:gridSpan w:val="2"/>
            <w:vMerge/>
            <w:shd w:val="clear" w:color="auto" w:fill="FFFFFF" w:themeFill="background1"/>
          </w:tcPr>
          <w:p w14:paraId="631CCE54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23" w:type="dxa"/>
            <w:gridSpan w:val="6"/>
            <w:vMerge/>
            <w:shd w:val="clear" w:color="auto" w:fill="FFFFFF" w:themeFill="background1"/>
          </w:tcPr>
          <w:p w14:paraId="63245065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606" w:type="dxa"/>
            <w:gridSpan w:val="3"/>
            <w:vMerge/>
            <w:shd w:val="clear" w:color="auto" w:fill="FFFFFF" w:themeFill="background1"/>
          </w:tcPr>
          <w:p w14:paraId="032D116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71" w:type="dxa"/>
            <w:gridSpan w:val="2"/>
            <w:shd w:val="clear" w:color="auto" w:fill="FFFFFF" w:themeFill="background1"/>
          </w:tcPr>
          <w:p w14:paraId="730166A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17CCAE8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2512E8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F7248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E62D22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92" w:type="dxa"/>
            <w:gridSpan w:val="16"/>
            <w:shd w:val="clear" w:color="auto" w:fill="FFFFFF" w:themeFill="background1"/>
            <w:vAlign w:val="center"/>
          </w:tcPr>
          <w:p w14:paraId="30250A0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7FE325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DDEFDB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3EB921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F40CC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3FB491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3027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2ABEF7E" w14:textId="77777777" w:rsidTr="00554D0C">
        <w:trPr>
          <w:trHeight w:val="211"/>
        </w:trPr>
        <w:tc>
          <w:tcPr>
            <w:tcW w:w="415" w:type="dxa"/>
            <w:shd w:val="clear" w:color="auto" w:fill="FFFFFF" w:themeFill="background1"/>
          </w:tcPr>
          <w:p w14:paraId="269C27B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4FACBA26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306E2AC2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0D6B1DFC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16A074A" w14:textId="77777777" w:rsidR="00955432" w:rsidRPr="00806F3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BA68B4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F3B1EF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A204F6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shd w:val="clear" w:color="auto" w:fill="FFFFFF" w:themeFill="background1"/>
            <w:vAlign w:val="center"/>
          </w:tcPr>
          <w:p w14:paraId="6492587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902" w:type="dxa"/>
            <w:gridSpan w:val="14"/>
            <w:shd w:val="clear" w:color="auto" w:fill="FFFFFF" w:themeFill="background1"/>
            <w:vAlign w:val="center"/>
          </w:tcPr>
          <w:p w14:paraId="5D589C5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B7321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7AE0DDA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FA3C1F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6854A4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23F58E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3430CC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E4F28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DC1810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37FA36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FCC801B" w14:textId="77777777" w:rsidTr="00554D0C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90FAF81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79CCD614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423DC4E3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56B7099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46F89B02" w14:textId="77777777" w:rsidR="00955432" w:rsidRPr="00806F34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4A5F86C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4DC32F9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54060B9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773" w:type="dxa"/>
            <w:vMerge w:val="restart"/>
            <w:shd w:val="clear" w:color="auto" w:fill="FFFFFF" w:themeFill="background1"/>
            <w:vAlign w:val="center"/>
          </w:tcPr>
          <w:p w14:paraId="06F6DE1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47B21FF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178064B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33A4F6E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5AA1ED9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1125821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66FD89D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279D1DB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518A134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3912792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BF091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B280716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35B9A5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4C3C2836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3ADF7317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294EFA2C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55E02208" w14:textId="77777777" w:rsidR="00955432" w:rsidRPr="00806F3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128661A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485D07D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34031B4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  <w:vAlign w:val="center"/>
          </w:tcPr>
          <w:p w14:paraId="763A278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0" w:type="dxa"/>
            <w:gridSpan w:val="4"/>
            <w:shd w:val="clear" w:color="auto" w:fill="FFFFFF" w:themeFill="background1"/>
          </w:tcPr>
          <w:p w14:paraId="300BD48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4"/>
            <w:shd w:val="clear" w:color="auto" w:fill="FFFFFF" w:themeFill="background1"/>
          </w:tcPr>
          <w:p w14:paraId="50E59244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1229164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4D48073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5F48D07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07736EF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72755AA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1B24108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519B3D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912A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0F05F14" w14:textId="77777777" w:rsidTr="00554D0C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69A493AF" w14:textId="77777777" w:rsidR="00955432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4.2.2.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69C27F5B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03.04</w:t>
            </w:r>
            <w:r w:rsidRPr="00380615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01</w:t>
            </w:r>
          </w:p>
          <w:p w14:paraId="659CBDA4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Ремонт подъездов в многоквартирных домах</w:t>
            </w:r>
            <w:r>
              <w:rPr>
                <w:sz w:val="16"/>
                <w:szCs w:val="16"/>
              </w:rPr>
              <w:t xml:space="preserve"> </w:t>
            </w:r>
          </w:p>
          <w:p w14:paraId="492438E2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(</w:t>
            </w:r>
            <w:r>
              <w:rPr>
                <w:sz w:val="16"/>
                <w:szCs w:val="14"/>
              </w:rPr>
              <w:t>ООО «Винти»)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0DA71D0E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5F126B9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0B660F6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FB2A6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3B5830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5706FB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57BC1D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67C710B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AD9399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A83FC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47C6FC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D84AB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8B6C470" w14:textId="77777777" w:rsidR="00955432" w:rsidRPr="0024186D" w:rsidRDefault="00955432" w:rsidP="00554D0C">
            <w:pPr>
              <w:ind w:left="-99" w:right="-108"/>
              <w:jc w:val="center"/>
              <w:rPr>
                <w:sz w:val="16"/>
                <w:szCs w:val="14"/>
              </w:rPr>
            </w:pPr>
            <w:r w:rsidRPr="0024186D">
              <w:rPr>
                <w:sz w:val="16"/>
                <w:szCs w:val="14"/>
              </w:rPr>
              <w:t>Админист</w:t>
            </w:r>
            <w:r>
              <w:rPr>
                <w:sz w:val="16"/>
                <w:szCs w:val="14"/>
              </w:rPr>
              <w:t>-</w:t>
            </w:r>
            <w:r w:rsidRPr="0024186D">
              <w:rPr>
                <w:sz w:val="16"/>
                <w:szCs w:val="14"/>
              </w:rPr>
              <w:t>рация г.о. Лыткарино</w:t>
            </w:r>
          </w:p>
          <w:p w14:paraId="169AEFD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FCD940C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07C56C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2D1A32AA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1166ED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4A6E1B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12EA28C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51E7FA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E13ABE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3B7269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45169D7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256534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4C542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E9CB58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5CEDCAF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99089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0715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FF379B8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CB55298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32E80F0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1A154A5C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3DD276B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E21861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72266B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DCA669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58CDD9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6C2F93FF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784D917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52D2C84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B59B58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B964AF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FC7E6C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ED982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234D312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A91685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675D33D0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D999AB6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8D1246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A6DD5EF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2B5283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3AD479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438CFB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1284A32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574C21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462CB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E2F46B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6B7F43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A204B2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EEFB8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97A2578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F922FA2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63A2861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02BD280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C375A5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292379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E6B703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0ABD28C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5D22D9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1 608,92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B2CB94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DCC991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D198E9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8815B5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659A739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52722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F12D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0F0AC65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5DFC5BCA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55A3438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60920808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D4B03E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1E0BAF0" w14:textId="77777777" w:rsidR="00955432" w:rsidRPr="00506192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57047C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F7D844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D48E82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0FF990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89D9DF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1C20E6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CB07BE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98E6D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80578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E5DA3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D46FE42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C127EAE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shd w:val="clear" w:color="auto" w:fill="FFFFFF" w:themeFill="background1"/>
          </w:tcPr>
          <w:p w14:paraId="3C928079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отремо</w:t>
            </w:r>
            <w:r w:rsidRPr="00A3257B">
              <w:rPr>
                <w:sz w:val="16"/>
                <w:szCs w:val="16"/>
              </w:rPr>
              <w:t>нтированных подъездов</w:t>
            </w:r>
            <w:r>
              <w:rPr>
                <w:sz w:val="16"/>
                <w:szCs w:val="16"/>
              </w:rPr>
              <w:t xml:space="preserve"> в</w:t>
            </w:r>
            <w:r w:rsidRPr="00A3257B">
              <w:rPr>
                <w:sz w:val="16"/>
                <w:szCs w:val="16"/>
              </w:rPr>
              <w:t xml:space="preserve"> многоквартирных домах</w:t>
            </w:r>
            <w:r w:rsidRPr="00A3257B">
              <w:rPr>
                <w:iCs/>
                <w:sz w:val="16"/>
                <w:szCs w:val="16"/>
              </w:rPr>
              <w:t xml:space="preserve"> </w:t>
            </w:r>
            <w:r w:rsidRPr="00A3257B">
              <w:rPr>
                <w:i/>
                <w:sz w:val="16"/>
                <w:szCs w:val="16"/>
              </w:rPr>
              <w:t>ед.</w:t>
            </w:r>
          </w:p>
        </w:tc>
        <w:tc>
          <w:tcPr>
            <w:tcW w:w="734" w:type="dxa"/>
            <w:gridSpan w:val="6"/>
            <w:shd w:val="clear" w:color="auto" w:fill="FFFFFF" w:themeFill="background1"/>
            <w:vAlign w:val="center"/>
          </w:tcPr>
          <w:p w14:paraId="5B5782B0" w14:textId="77777777" w:rsidR="00955432" w:rsidRDefault="00955432" w:rsidP="00554D0C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473D86E2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E6C69FD" w14:textId="77777777" w:rsidR="00955432" w:rsidRPr="00D6449A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02AD93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6DCDA3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1AB6C4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4864ED6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65" w:type="dxa"/>
            <w:gridSpan w:val="13"/>
            <w:shd w:val="clear" w:color="auto" w:fill="FFFFFF" w:themeFill="background1"/>
            <w:vAlign w:val="center"/>
          </w:tcPr>
          <w:p w14:paraId="62F36E1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FD2551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  <w:p w14:paraId="3318630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99BB2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  <w:p w14:paraId="750B550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4EC9A40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  <w:p w14:paraId="28A6096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год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4C3164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B3B3A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47BD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0131D2C" w14:textId="77777777" w:rsidTr="00554D0C">
        <w:trPr>
          <w:trHeight w:val="602"/>
        </w:trPr>
        <w:tc>
          <w:tcPr>
            <w:tcW w:w="415" w:type="dxa"/>
            <w:vMerge w:val="restart"/>
            <w:shd w:val="clear" w:color="auto" w:fill="FFFFFF" w:themeFill="background1"/>
          </w:tcPr>
          <w:p w14:paraId="57951AD1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0E32B30C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4A0B9525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396598B7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09A06A04" w14:textId="77777777" w:rsidR="00955432" w:rsidRPr="00D6449A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6A0FE48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7EBE2CE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60CCDC4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2E2A70B9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2D332B2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F0AFE4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03CA1A2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83" w:type="dxa"/>
            <w:gridSpan w:val="3"/>
            <w:shd w:val="clear" w:color="auto" w:fill="FFFFFF" w:themeFill="background1"/>
          </w:tcPr>
          <w:p w14:paraId="7B5AFA2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96" w:type="dxa"/>
            <w:gridSpan w:val="3"/>
            <w:vMerge w:val="restart"/>
            <w:shd w:val="clear" w:color="auto" w:fill="FFFFFF" w:themeFill="background1"/>
            <w:vAlign w:val="center"/>
          </w:tcPr>
          <w:p w14:paraId="6C3B80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41C877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4" w:type="dxa"/>
            <w:gridSpan w:val="2"/>
            <w:vMerge w:val="restart"/>
            <w:shd w:val="clear" w:color="auto" w:fill="FFFFFF" w:themeFill="background1"/>
            <w:vAlign w:val="center"/>
          </w:tcPr>
          <w:p w14:paraId="42AEE33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vMerge w:val="restart"/>
            <w:shd w:val="clear" w:color="auto" w:fill="FFFFFF" w:themeFill="background1"/>
            <w:vAlign w:val="center"/>
          </w:tcPr>
          <w:p w14:paraId="4A4FC6C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718A1F5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E1B61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5A8E42C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852D6C9" w14:textId="77777777" w:rsidR="00955432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D06A088" w14:textId="77777777" w:rsidR="00955432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2494E22" w14:textId="77777777" w:rsidR="00955432" w:rsidRDefault="00955432" w:rsidP="00554D0C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11474832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76A95178" w14:textId="77777777" w:rsidR="00955432" w:rsidRPr="00D6449A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58A7685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295AECA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2034D59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shd w:val="clear" w:color="auto" w:fill="FFFFFF" w:themeFill="background1"/>
            <w:vAlign w:val="center"/>
          </w:tcPr>
          <w:p w14:paraId="25F2304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gridSpan w:val="4"/>
            <w:shd w:val="clear" w:color="auto" w:fill="FFFFFF" w:themeFill="background1"/>
          </w:tcPr>
          <w:p w14:paraId="5732353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3C310FC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69" w:type="dxa"/>
            <w:gridSpan w:val="3"/>
            <w:shd w:val="clear" w:color="auto" w:fill="FFFFFF" w:themeFill="background1"/>
          </w:tcPr>
          <w:p w14:paraId="4137C62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3"/>
            <w:shd w:val="clear" w:color="auto" w:fill="FFFFFF" w:themeFill="background1"/>
            <w:vAlign w:val="center"/>
          </w:tcPr>
          <w:p w14:paraId="13B96CC2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6" w:type="dxa"/>
            <w:gridSpan w:val="3"/>
            <w:vMerge/>
            <w:shd w:val="clear" w:color="auto" w:fill="FFFFFF" w:themeFill="background1"/>
            <w:vAlign w:val="center"/>
          </w:tcPr>
          <w:p w14:paraId="4B8E16D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250FBB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4" w:type="dxa"/>
            <w:gridSpan w:val="2"/>
            <w:vMerge/>
            <w:shd w:val="clear" w:color="auto" w:fill="FFFFFF" w:themeFill="background1"/>
            <w:vAlign w:val="center"/>
          </w:tcPr>
          <w:p w14:paraId="678EA0F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shd w:val="clear" w:color="auto" w:fill="FFFFFF" w:themeFill="background1"/>
            <w:vAlign w:val="center"/>
          </w:tcPr>
          <w:p w14:paraId="65C14D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43D7CAD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88DDE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30721C3" w14:textId="77777777" w:rsidTr="00554D0C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3B4617F8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117" w:type="dxa"/>
            <w:gridSpan w:val="5"/>
            <w:vMerge w:val="restart"/>
            <w:shd w:val="clear" w:color="auto" w:fill="FFFFFF" w:themeFill="background1"/>
          </w:tcPr>
          <w:p w14:paraId="0B12507A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Основное мероприятие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</w:p>
          <w:p w14:paraId="58A60174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34" w:type="dxa"/>
            <w:gridSpan w:val="6"/>
            <w:vMerge w:val="restart"/>
            <w:shd w:val="clear" w:color="auto" w:fill="FFFFFF" w:themeFill="background1"/>
          </w:tcPr>
          <w:p w14:paraId="7392B4A0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562" w:type="dxa"/>
            <w:shd w:val="clear" w:color="auto" w:fill="FFFFFF" w:themeFill="background1"/>
          </w:tcPr>
          <w:p w14:paraId="5E28572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CA39AA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B71CB3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78D09A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8B8AA0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7F60B91E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CAAB2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B8FBDF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478375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2EF4FC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1D4835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0BECE8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24186D">
              <w:rPr>
                <w:sz w:val="16"/>
                <w:szCs w:val="14"/>
              </w:rPr>
              <w:t>Управление ЖКХ и РГИ г.Лыткарино</w:t>
            </w:r>
          </w:p>
        </w:tc>
      </w:tr>
      <w:tr w:rsidR="00955432" w:rsidRPr="00380615" w14:paraId="02D07735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3A6F93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07B2FEA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8E13B4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3AC7D2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B4ABB0E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CF6D93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4F8A1C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162EDA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3B4375B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2607856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994D8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E39967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724E7D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83BB1E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5B65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C19D372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1279D2B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6694B11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15B63B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A0DA74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8D6CDA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39CFD8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8B6E6C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BC1409C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5FD85725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0994024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0E2938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E6318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AADF27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E3C387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E262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FF66941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5D1A83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372FEE3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4D3C8A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BC6238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B4E095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BC884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698A9A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9B1AD4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40518AC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345FC8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EF50F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A7289E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720BF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6A07D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89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207110C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B30937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1196268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4851E5D5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8EB0AD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3C0B107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F82F6C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E41F27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2FF34E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39CE620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3534FE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D0869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6D1B80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68E74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220C7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62B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2520BE90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425DAD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117" w:type="dxa"/>
            <w:gridSpan w:val="5"/>
            <w:vMerge/>
            <w:shd w:val="clear" w:color="auto" w:fill="FFFFFF" w:themeFill="background1"/>
          </w:tcPr>
          <w:p w14:paraId="6B49500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34" w:type="dxa"/>
            <w:gridSpan w:val="6"/>
            <w:vMerge/>
            <w:shd w:val="clear" w:color="auto" w:fill="FFFFFF" w:themeFill="background1"/>
          </w:tcPr>
          <w:p w14:paraId="768F37C3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6F5B285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727EFE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722BE18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87741F3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229B55C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2675" w:type="dxa"/>
            <w:gridSpan w:val="15"/>
            <w:shd w:val="clear" w:color="auto" w:fill="FFFFFF" w:themeFill="background1"/>
            <w:vAlign w:val="center"/>
          </w:tcPr>
          <w:p w14:paraId="051F591A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96" w:type="dxa"/>
            <w:gridSpan w:val="3"/>
            <w:shd w:val="clear" w:color="auto" w:fill="FFFFFF" w:themeFill="background1"/>
            <w:vAlign w:val="center"/>
          </w:tcPr>
          <w:p w14:paraId="1EA9E34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6811A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1ECDA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68EC4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E14E9D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BD5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47B4A33" w14:textId="77777777" w:rsidTr="00554D0C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743B720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27935176" w14:textId="77777777" w:rsidR="00955432" w:rsidRPr="00380615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Мероприятие  И4.</w:t>
            </w:r>
            <w:r w:rsidRPr="00380615">
              <w:rPr>
                <w:iCs/>
                <w:sz w:val="16"/>
                <w:szCs w:val="16"/>
              </w:rPr>
              <w:t xml:space="preserve"> </w:t>
            </w:r>
            <w:r>
              <w:rPr>
                <w:iCs/>
                <w:sz w:val="16"/>
                <w:szCs w:val="16"/>
              </w:rPr>
              <w:t>01.</w:t>
            </w:r>
          </w:p>
          <w:p w14:paraId="59A8F5B4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41E6F26D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53EF18FC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69E7023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740BA7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693E599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17FF16E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01F3041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378B034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B08C60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AA2E11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65A175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E28D39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AD28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5F45251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38DA79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30759C71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2AFF77D0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25A43B75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889C9A1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4908DBF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3EB483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43ECD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185BF89D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B5D57F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70513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8D63EB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E320E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174CA9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CA0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F0BB4CB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0906AE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6062B80D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463BB558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BA8DD03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833B97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135E1FE9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CFAEAC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610E034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19F8D1B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0F5435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C2618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C8DB9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412721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2AFA93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C24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0B2BCFA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F23924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22AFB963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4A67CDA7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0B494C79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607786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7A2D4F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CD107D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A274D9F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0D9D0B6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 w:rsidRPr="00506192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4F28AB0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635643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2952487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54B2660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B00025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786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18254EBB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4408A29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1A51E6DA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5311FFED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749412EB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FA6A9D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7CDBF3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B2DB0C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2E33ED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35 037,34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2EED708" w14:textId="77777777" w:rsidR="00955432" w:rsidRPr="0050619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FBC43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47DE2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1C73868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6FBD23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BC492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FD1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5442FA5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6A4A21FD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3906E0BF" w14:textId="77777777" w:rsidR="00955432" w:rsidRPr="007205A0" w:rsidRDefault="00955432" w:rsidP="00554D0C">
            <w:pPr>
              <w:rPr>
                <w:iCs/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57E8C033" w14:textId="77777777" w:rsidR="00955432" w:rsidRPr="007205A0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shd w:val="clear" w:color="auto" w:fill="FFFFFF" w:themeFill="background1"/>
          </w:tcPr>
          <w:p w14:paraId="172242F1" w14:textId="77777777" w:rsidR="00955432" w:rsidRPr="007205A0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186EC5E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CAC260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33AFFC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9745D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70218B3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51E5B2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406D1B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44A7C6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7374FE8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A551E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DE98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F2B26C1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23E47362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shd w:val="clear" w:color="auto" w:fill="FFFFFF" w:themeFill="background1"/>
          </w:tcPr>
          <w:p w14:paraId="0E2B310D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i/>
                <w:iCs/>
                <w:sz w:val="16"/>
                <w:szCs w:val="16"/>
              </w:rPr>
              <w:t xml:space="preserve">Выполнен ремонт </w:t>
            </w:r>
            <w:r>
              <w:rPr>
                <w:i/>
                <w:iCs/>
                <w:sz w:val="16"/>
                <w:szCs w:val="16"/>
              </w:rPr>
              <w:t xml:space="preserve">дворовых </w:t>
            </w:r>
            <w:r w:rsidRPr="00380615">
              <w:rPr>
                <w:i/>
                <w:iCs/>
                <w:sz w:val="16"/>
                <w:szCs w:val="16"/>
              </w:rPr>
              <w:t>территорий, ед.</w:t>
            </w:r>
          </w:p>
        </w:tc>
        <w:tc>
          <w:tcPr>
            <w:tcW w:w="758" w:type="dxa"/>
            <w:gridSpan w:val="7"/>
            <w:shd w:val="clear" w:color="auto" w:fill="FFFFFF" w:themeFill="background1"/>
            <w:vAlign w:val="center"/>
          </w:tcPr>
          <w:p w14:paraId="2A0566E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562" w:type="dxa"/>
            <w:shd w:val="clear" w:color="auto" w:fill="FFFFFF" w:themeFill="background1"/>
            <w:vAlign w:val="center"/>
          </w:tcPr>
          <w:p w14:paraId="2C49D269" w14:textId="77777777" w:rsidR="00955432" w:rsidRPr="00380615" w:rsidRDefault="00955432" w:rsidP="00554D0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х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2719D0D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246DF25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28F6E7D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2328329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41" w:type="dxa"/>
            <w:gridSpan w:val="3"/>
            <w:shd w:val="clear" w:color="auto" w:fill="FFFFFF" w:themeFill="background1"/>
            <w:vAlign w:val="center"/>
          </w:tcPr>
          <w:p w14:paraId="58289EE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2026 год</w:t>
            </w:r>
          </w:p>
        </w:tc>
        <w:tc>
          <w:tcPr>
            <w:tcW w:w="1844" w:type="dxa"/>
            <w:gridSpan w:val="13"/>
            <w:shd w:val="clear" w:color="auto" w:fill="FFFFFF" w:themeFill="background1"/>
            <w:vAlign w:val="center"/>
          </w:tcPr>
          <w:p w14:paraId="2964963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 том числе по кварталам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2E308A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ACFDE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692" w:type="dxa"/>
            <w:shd w:val="clear" w:color="auto" w:fill="FFFFFF" w:themeFill="background1"/>
            <w:vAlign w:val="center"/>
          </w:tcPr>
          <w:p w14:paraId="039BEEC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69" w:type="dxa"/>
            <w:gridSpan w:val="2"/>
            <w:shd w:val="clear" w:color="auto" w:fill="FFFFFF" w:themeFill="background1"/>
            <w:vAlign w:val="center"/>
          </w:tcPr>
          <w:p w14:paraId="1022FAB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8F821F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B7CA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3D7CD1D" w14:textId="77777777" w:rsidTr="00554D0C">
        <w:trPr>
          <w:trHeight w:val="211"/>
        </w:trPr>
        <w:tc>
          <w:tcPr>
            <w:tcW w:w="415" w:type="dxa"/>
            <w:vMerge w:val="restart"/>
            <w:shd w:val="clear" w:color="auto" w:fill="FFFFFF" w:themeFill="background1"/>
          </w:tcPr>
          <w:p w14:paraId="457AAA81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 w:val="restart"/>
            <w:shd w:val="clear" w:color="auto" w:fill="FFFFFF" w:themeFill="background1"/>
          </w:tcPr>
          <w:p w14:paraId="0DEC026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 w:val="restart"/>
            <w:shd w:val="clear" w:color="auto" w:fill="FFFFFF" w:themeFill="background1"/>
          </w:tcPr>
          <w:p w14:paraId="32245C8B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 w:val="restart"/>
            <w:shd w:val="clear" w:color="auto" w:fill="FFFFFF" w:themeFill="background1"/>
          </w:tcPr>
          <w:p w14:paraId="37FF0C66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 w:val="restart"/>
            <w:shd w:val="clear" w:color="auto" w:fill="FFFFFF" w:themeFill="background1"/>
            <w:vAlign w:val="center"/>
          </w:tcPr>
          <w:p w14:paraId="4E8B7E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280" w:type="dxa"/>
            <w:gridSpan w:val="3"/>
            <w:vMerge w:val="restart"/>
            <w:shd w:val="clear" w:color="auto" w:fill="FFFFFF" w:themeFill="background1"/>
            <w:vAlign w:val="center"/>
          </w:tcPr>
          <w:p w14:paraId="5892C8B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gridSpan w:val="3"/>
            <w:vMerge w:val="restart"/>
            <w:shd w:val="clear" w:color="auto" w:fill="FFFFFF" w:themeFill="background1"/>
            <w:vAlign w:val="center"/>
          </w:tcPr>
          <w:p w14:paraId="122BA99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3"/>
            <w:vMerge w:val="restart"/>
            <w:shd w:val="clear" w:color="auto" w:fill="FFFFFF" w:themeFill="background1"/>
            <w:vAlign w:val="center"/>
          </w:tcPr>
          <w:p w14:paraId="3014EE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41" w:type="dxa"/>
            <w:gridSpan w:val="3"/>
            <w:vMerge w:val="restart"/>
            <w:shd w:val="clear" w:color="auto" w:fill="FFFFFF" w:themeFill="background1"/>
            <w:vAlign w:val="center"/>
          </w:tcPr>
          <w:p w14:paraId="2E05E20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3" w:type="dxa"/>
            <w:gridSpan w:val="5"/>
            <w:shd w:val="clear" w:color="auto" w:fill="FFFFFF" w:themeFill="background1"/>
          </w:tcPr>
          <w:p w14:paraId="32BCDD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</w:t>
            </w:r>
          </w:p>
        </w:tc>
        <w:tc>
          <w:tcPr>
            <w:tcW w:w="426" w:type="dxa"/>
            <w:gridSpan w:val="3"/>
            <w:shd w:val="clear" w:color="auto" w:fill="FFFFFF" w:themeFill="background1"/>
          </w:tcPr>
          <w:p w14:paraId="129A3CC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gridSpan w:val="3"/>
            <w:shd w:val="clear" w:color="auto" w:fill="FFFFFF" w:themeFill="background1"/>
          </w:tcPr>
          <w:p w14:paraId="4219EE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III</w:t>
            </w:r>
          </w:p>
        </w:tc>
        <w:tc>
          <w:tcPr>
            <w:tcW w:w="568" w:type="dxa"/>
            <w:gridSpan w:val="2"/>
            <w:shd w:val="clear" w:color="auto" w:fill="FFFFFF" w:themeFill="background1"/>
          </w:tcPr>
          <w:p w14:paraId="77D0B03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IV</w:t>
            </w:r>
          </w:p>
        </w:tc>
        <w:tc>
          <w:tcPr>
            <w:tcW w:w="1286" w:type="dxa"/>
            <w:gridSpan w:val="2"/>
            <w:vMerge w:val="restart"/>
            <w:shd w:val="clear" w:color="auto" w:fill="FFFFFF" w:themeFill="background1"/>
            <w:vAlign w:val="center"/>
          </w:tcPr>
          <w:p w14:paraId="1C060EF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gridSpan w:val="2"/>
            <w:vMerge w:val="restart"/>
            <w:shd w:val="clear" w:color="auto" w:fill="FFFFFF" w:themeFill="background1"/>
            <w:vAlign w:val="center"/>
          </w:tcPr>
          <w:p w14:paraId="2F790E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92" w:type="dxa"/>
            <w:vMerge w:val="restart"/>
            <w:shd w:val="clear" w:color="auto" w:fill="FFFFFF" w:themeFill="background1"/>
            <w:vAlign w:val="center"/>
          </w:tcPr>
          <w:p w14:paraId="523B4A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69" w:type="dxa"/>
            <w:gridSpan w:val="2"/>
            <w:vMerge w:val="restart"/>
            <w:shd w:val="clear" w:color="auto" w:fill="FFFFFF" w:themeFill="background1"/>
            <w:vAlign w:val="center"/>
          </w:tcPr>
          <w:p w14:paraId="47AB24B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vAlign w:val="center"/>
          </w:tcPr>
          <w:p w14:paraId="0BAC174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5213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540E7C4" w14:textId="77777777" w:rsidTr="00554D0C">
        <w:trPr>
          <w:trHeight w:val="211"/>
        </w:trPr>
        <w:tc>
          <w:tcPr>
            <w:tcW w:w="415" w:type="dxa"/>
            <w:vMerge/>
            <w:shd w:val="clear" w:color="auto" w:fill="FFFFFF" w:themeFill="background1"/>
          </w:tcPr>
          <w:p w14:paraId="78E4A9B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093" w:type="dxa"/>
            <w:gridSpan w:val="4"/>
            <w:vMerge/>
            <w:shd w:val="clear" w:color="auto" w:fill="FFFFFF" w:themeFill="background1"/>
          </w:tcPr>
          <w:p w14:paraId="77501664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7"/>
            <w:vMerge/>
            <w:shd w:val="clear" w:color="auto" w:fill="FFFFFF" w:themeFill="background1"/>
          </w:tcPr>
          <w:p w14:paraId="5677E1A7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FFFFFF" w:themeFill="background1"/>
          </w:tcPr>
          <w:p w14:paraId="5018B017" w14:textId="77777777" w:rsidR="00955432" w:rsidRPr="00380615" w:rsidRDefault="00955432" w:rsidP="00554D0C">
            <w:pPr>
              <w:rPr>
                <w:sz w:val="15"/>
                <w:szCs w:val="15"/>
              </w:rPr>
            </w:pPr>
          </w:p>
        </w:tc>
        <w:tc>
          <w:tcPr>
            <w:tcW w:w="1415" w:type="dxa"/>
            <w:gridSpan w:val="3"/>
            <w:vMerge/>
            <w:shd w:val="clear" w:color="auto" w:fill="FFFFFF" w:themeFill="background1"/>
            <w:vAlign w:val="center"/>
          </w:tcPr>
          <w:p w14:paraId="5E2835D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Merge/>
            <w:shd w:val="clear" w:color="auto" w:fill="FFFFFF" w:themeFill="background1"/>
            <w:vAlign w:val="center"/>
          </w:tcPr>
          <w:p w14:paraId="47A5C6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1" w:type="dxa"/>
            <w:gridSpan w:val="3"/>
            <w:vMerge/>
            <w:shd w:val="clear" w:color="auto" w:fill="FFFFFF" w:themeFill="background1"/>
            <w:vAlign w:val="center"/>
          </w:tcPr>
          <w:p w14:paraId="3DC9916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3"/>
            <w:vMerge/>
            <w:shd w:val="clear" w:color="auto" w:fill="FFFFFF" w:themeFill="background1"/>
            <w:vAlign w:val="center"/>
          </w:tcPr>
          <w:p w14:paraId="78DCD75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41" w:type="dxa"/>
            <w:gridSpan w:val="3"/>
            <w:vMerge/>
            <w:shd w:val="clear" w:color="auto" w:fill="FFFFFF" w:themeFill="background1"/>
            <w:vAlign w:val="center"/>
          </w:tcPr>
          <w:p w14:paraId="4B3E0F2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5"/>
            <w:shd w:val="clear" w:color="auto" w:fill="FFFFFF" w:themeFill="background1"/>
            <w:vAlign w:val="center"/>
          </w:tcPr>
          <w:p w14:paraId="26D8306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gridSpan w:val="3"/>
            <w:shd w:val="clear" w:color="auto" w:fill="FFFFFF" w:themeFill="background1"/>
            <w:vAlign w:val="center"/>
          </w:tcPr>
          <w:p w14:paraId="4EC57BB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  <w:gridSpan w:val="3"/>
            <w:shd w:val="clear" w:color="auto" w:fill="FFFFFF" w:themeFill="background1"/>
            <w:vAlign w:val="center"/>
          </w:tcPr>
          <w:p w14:paraId="0928F4D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345237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6" w:type="dxa"/>
            <w:gridSpan w:val="2"/>
            <w:vMerge/>
            <w:shd w:val="clear" w:color="auto" w:fill="FFFFFF" w:themeFill="background1"/>
            <w:vAlign w:val="center"/>
          </w:tcPr>
          <w:p w14:paraId="0E6E336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14:paraId="34B769A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92" w:type="dxa"/>
            <w:vMerge/>
            <w:shd w:val="clear" w:color="auto" w:fill="FFFFFF" w:themeFill="background1"/>
            <w:vAlign w:val="center"/>
          </w:tcPr>
          <w:p w14:paraId="7B5C73E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9" w:type="dxa"/>
            <w:gridSpan w:val="2"/>
            <w:vMerge/>
            <w:shd w:val="clear" w:color="auto" w:fill="FFFFFF" w:themeFill="background1"/>
            <w:vAlign w:val="center"/>
          </w:tcPr>
          <w:p w14:paraId="24D7F92E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</w:tcPr>
          <w:p w14:paraId="0C7F28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00D0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0F9F59FA" w14:textId="77777777" w:rsidTr="00554D0C">
        <w:trPr>
          <w:trHeight w:val="211"/>
        </w:trPr>
        <w:tc>
          <w:tcPr>
            <w:tcW w:w="2111" w:type="dxa"/>
            <w:gridSpan w:val="9"/>
            <w:vMerge w:val="restart"/>
            <w:shd w:val="clear" w:color="auto" w:fill="FFFFFF" w:themeFill="background1"/>
          </w:tcPr>
          <w:p w14:paraId="26080759" w14:textId="77777777" w:rsidR="00955432" w:rsidRPr="00380615" w:rsidRDefault="00955432" w:rsidP="00554D0C">
            <w:pPr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 по подпрограмме II</w:t>
            </w: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1D0E9D34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Итого</w:t>
            </w:r>
          </w:p>
        </w:tc>
        <w:tc>
          <w:tcPr>
            <w:tcW w:w="1415" w:type="dxa"/>
            <w:gridSpan w:val="3"/>
            <w:shd w:val="clear" w:color="auto" w:fill="FFFFFF" w:themeFill="background1"/>
          </w:tcPr>
          <w:p w14:paraId="54B18C6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974 085,07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A638A28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179 824,45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7B7F25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341 364,14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06D94E06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452 896,48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993022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7C6D1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2169EAC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77608BF6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4DE65AF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93DC194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15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3009B495" w14:textId="77777777" w:rsidTr="00554D0C">
        <w:trPr>
          <w:trHeight w:val="60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6F4B959F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41B7F1B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48C1DEF7" w14:textId="77777777" w:rsidR="00955432" w:rsidRPr="005C0E74" w:rsidRDefault="00955432" w:rsidP="00554D0C">
            <w:pPr>
              <w:jc w:val="center"/>
              <w:rPr>
                <w:sz w:val="16"/>
                <w:szCs w:val="16"/>
                <w:lang w:val="en-US"/>
              </w:rPr>
            </w:pPr>
            <w:r w:rsidRPr="005C0E74">
              <w:rPr>
                <w:sz w:val="16"/>
                <w:szCs w:val="16"/>
              </w:rPr>
              <w:t>8 391,02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5093748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4 657,45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3E983B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1 728,49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706E807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iCs/>
                <w:sz w:val="16"/>
                <w:szCs w:val="16"/>
              </w:rPr>
              <w:t>2 005,08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A43E4B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79A95DC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718052D8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62F70C7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3AA750D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FD5D0E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049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5D2555FF" w14:textId="77777777" w:rsidTr="00554D0C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7F617EC8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5A49C9D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дорожного фонда Московской области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5BD25C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03C6147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53 543,02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176CB7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0C7EFF5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514D50A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1E1C4840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3E0C857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0168BAE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9D75B9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45E11BE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92C4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712B2569" w14:textId="77777777" w:rsidTr="00554D0C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7C60F12C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2E112783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 xml:space="preserve">Средства федерального бюджета 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6325904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331BC1EA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4AEAFF9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45CAFBB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62CE6B4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3F67489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0E17B45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2542D53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0FF98B7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3677BA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00E2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DB575EF" w14:textId="77777777" w:rsidTr="00554D0C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1F471F0A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067E79B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bottom"/>
          </w:tcPr>
          <w:p w14:paraId="3D0FDBA3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912 151,03</w:t>
            </w:r>
          </w:p>
          <w:p w14:paraId="2469CF9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0A4E73E2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121 623,98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7EC0614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339 635,65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35606870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450 891,40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4E93588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05B8ADC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18EE96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140197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1C20AF5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F3FE7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4FA5C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43C4097" w14:textId="77777777" w:rsidTr="00554D0C">
        <w:trPr>
          <w:trHeight w:val="188"/>
        </w:trPr>
        <w:tc>
          <w:tcPr>
            <w:tcW w:w="2111" w:type="dxa"/>
            <w:gridSpan w:val="9"/>
            <w:vMerge/>
            <w:shd w:val="clear" w:color="auto" w:fill="FFFFFF" w:themeFill="background1"/>
          </w:tcPr>
          <w:p w14:paraId="457A3BD9" w14:textId="77777777" w:rsidR="00955432" w:rsidRPr="00380615" w:rsidRDefault="00955432" w:rsidP="00554D0C">
            <w:pPr>
              <w:rPr>
                <w:sz w:val="16"/>
                <w:szCs w:val="16"/>
              </w:rPr>
            </w:pPr>
          </w:p>
        </w:tc>
        <w:tc>
          <w:tcPr>
            <w:tcW w:w="1717" w:type="dxa"/>
            <w:gridSpan w:val="4"/>
            <w:shd w:val="clear" w:color="auto" w:fill="FFFFFF" w:themeFill="background1"/>
          </w:tcPr>
          <w:p w14:paraId="7D56CE7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Внебюджетные источники</w:t>
            </w:r>
          </w:p>
        </w:tc>
        <w:tc>
          <w:tcPr>
            <w:tcW w:w="1415" w:type="dxa"/>
            <w:gridSpan w:val="3"/>
            <w:shd w:val="clear" w:color="auto" w:fill="FFFFFF" w:themeFill="background1"/>
            <w:vAlign w:val="center"/>
          </w:tcPr>
          <w:p w14:paraId="063CAFB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280" w:type="dxa"/>
            <w:gridSpan w:val="3"/>
            <w:shd w:val="clear" w:color="auto" w:fill="FFFFFF" w:themeFill="background1"/>
            <w:vAlign w:val="center"/>
          </w:tcPr>
          <w:p w14:paraId="612E91CB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991" w:type="dxa"/>
            <w:gridSpan w:val="3"/>
            <w:shd w:val="clear" w:color="auto" w:fill="FFFFFF" w:themeFill="background1"/>
            <w:vAlign w:val="center"/>
          </w:tcPr>
          <w:p w14:paraId="529BF20F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849" w:type="dxa"/>
            <w:gridSpan w:val="3"/>
            <w:shd w:val="clear" w:color="auto" w:fill="FFFFFF" w:themeFill="background1"/>
            <w:vAlign w:val="center"/>
          </w:tcPr>
          <w:p w14:paraId="43A21712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2685" w:type="dxa"/>
            <w:gridSpan w:val="16"/>
            <w:shd w:val="clear" w:color="auto" w:fill="FFFFFF" w:themeFill="background1"/>
            <w:vAlign w:val="center"/>
          </w:tcPr>
          <w:p w14:paraId="3C5BDD6A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1286" w:type="dxa"/>
            <w:gridSpan w:val="2"/>
            <w:shd w:val="clear" w:color="auto" w:fill="FFFFFF" w:themeFill="background1"/>
            <w:vAlign w:val="center"/>
          </w:tcPr>
          <w:p w14:paraId="2B49F71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4F99D193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4" w:type="dxa"/>
            <w:gridSpan w:val="2"/>
            <w:shd w:val="clear" w:color="auto" w:fill="FFFFFF" w:themeFill="background1"/>
            <w:vAlign w:val="center"/>
          </w:tcPr>
          <w:p w14:paraId="5B09DD87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shd w:val="clear" w:color="auto" w:fill="FFFFFF" w:themeFill="background1"/>
            <w:vAlign w:val="center"/>
          </w:tcPr>
          <w:p w14:paraId="248457D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0429A341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89C2D" w14:textId="77777777" w:rsidR="00955432" w:rsidRPr="00380615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</w:tr>
      <w:bookmarkEnd w:id="1"/>
    </w:tbl>
    <w:p w14:paraId="7686BD50" w14:textId="77777777" w:rsidR="00955432" w:rsidRPr="00380615" w:rsidRDefault="00955432" w:rsidP="00955432">
      <w:pPr>
        <w:widowControl w:val="0"/>
        <w:overflowPunct/>
        <w:adjustRightInd/>
        <w:ind w:firstLine="539"/>
        <w:jc w:val="both"/>
        <w:rPr>
          <w:sz w:val="24"/>
          <w:szCs w:val="24"/>
        </w:rPr>
      </w:pPr>
    </w:p>
    <w:p w14:paraId="2A19ABD0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6.2. Адресный перечень, предусмотренный в рамках реализации F2.01.</w:t>
      </w:r>
      <w:r w:rsidRPr="00380615">
        <w:rPr>
          <w:sz w:val="24"/>
          <w:szCs w:val="24"/>
        </w:rPr>
        <w:br/>
        <w:t>Мероприятие в рамках ГП МО - Ремонт дворовых территорий</w:t>
      </w:r>
    </w:p>
    <w:p w14:paraId="35E106E1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20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136"/>
        <w:gridCol w:w="1276"/>
        <w:gridCol w:w="993"/>
        <w:gridCol w:w="750"/>
        <w:gridCol w:w="946"/>
        <w:gridCol w:w="850"/>
        <w:gridCol w:w="2125"/>
        <w:gridCol w:w="993"/>
        <w:gridCol w:w="563"/>
        <w:gridCol w:w="993"/>
        <w:gridCol w:w="507"/>
        <w:gridCol w:w="629"/>
        <w:gridCol w:w="573"/>
        <w:gridCol w:w="1238"/>
      </w:tblGrid>
      <w:tr w:rsidR="00955432" w:rsidRPr="00380615" w14:paraId="0A60AB4A" w14:textId="77777777" w:rsidTr="00554D0C">
        <w:trPr>
          <w:trHeight w:val="457"/>
        </w:trPr>
        <w:tc>
          <w:tcPr>
            <w:tcW w:w="137" w:type="pct"/>
            <w:vMerge w:val="restart"/>
            <w:shd w:val="clear" w:color="auto" w:fill="auto"/>
            <w:hideMark/>
          </w:tcPr>
          <w:p w14:paraId="14D1C8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02" w:type="pct"/>
            <w:vMerge w:val="restart"/>
            <w:shd w:val="clear" w:color="auto" w:fill="auto"/>
            <w:vAlign w:val="center"/>
            <w:hideMark/>
          </w:tcPr>
          <w:p w14:paraId="4EF433D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974F9B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  <w:hideMark/>
          </w:tcPr>
          <w:p w14:paraId="679D006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0D25533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BF6897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C03CF2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0" w:type="pct"/>
            <w:vMerge w:val="restart"/>
            <w:shd w:val="clear" w:color="auto" w:fill="auto"/>
            <w:vAlign w:val="center"/>
            <w:hideMark/>
          </w:tcPr>
          <w:p w14:paraId="692EE5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19" w:type="pct"/>
            <w:vMerge w:val="restart"/>
            <w:shd w:val="clear" w:color="auto" w:fill="auto"/>
            <w:vAlign w:val="center"/>
            <w:hideMark/>
          </w:tcPr>
          <w:p w14:paraId="47144F7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  <w:hideMark/>
          </w:tcPr>
          <w:p w14:paraId="7139B55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DEDAE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14:paraId="324D639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5DF3271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  <w:hideMark/>
          </w:tcPr>
          <w:p w14:paraId="542FB23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</w:t>
            </w:r>
            <w:r w:rsidRPr="00380615">
              <w:rPr>
                <w:sz w:val="14"/>
                <w:szCs w:val="14"/>
              </w:rPr>
              <w:t>.24 (тыс. руб.)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  <w:hideMark/>
          </w:tcPr>
          <w:p w14:paraId="44D5A4E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68" w:type="pct"/>
            <w:gridSpan w:val="6"/>
            <w:shd w:val="clear" w:color="auto" w:fill="auto"/>
            <w:vAlign w:val="center"/>
            <w:hideMark/>
          </w:tcPr>
          <w:p w14:paraId="5324FEF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398" w:type="pct"/>
            <w:vMerge w:val="restart"/>
            <w:shd w:val="clear" w:color="auto" w:fill="auto"/>
            <w:hideMark/>
          </w:tcPr>
          <w:p w14:paraId="4D567F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3DF862C5" w14:textId="77777777" w:rsidTr="00554D0C">
        <w:trPr>
          <w:trHeight w:val="245"/>
        </w:trPr>
        <w:tc>
          <w:tcPr>
            <w:tcW w:w="137" w:type="pct"/>
            <w:vMerge/>
            <w:shd w:val="clear" w:color="auto" w:fill="auto"/>
            <w:hideMark/>
          </w:tcPr>
          <w:p w14:paraId="3997F89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14:paraId="1627C5D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  <w:hideMark/>
          </w:tcPr>
          <w:p w14:paraId="0EDDA9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  <w:hideMark/>
          </w:tcPr>
          <w:p w14:paraId="68CC43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  <w:hideMark/>
          </w:tcPr>
          <w:p w14:paraId="7F489E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  <w:hideMark/>
          </w:tcPr>
          <w:p w14:paraId="1FFD9D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  <w:hideMark/>
          </w:tcPr>
          <w:p w14:paraId="5F83F1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  <w:hideMark/>
          </w:tcPr>
          <w:p w14:paraId="63DAB53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  <w:hideMark/>
          </w:tcPr>
          <w:p w14:paraId="5866CA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A655B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14:paraId="1D6CC1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19" w:type="pct"/>
            <w:shd w:val="clear" w:color="auto" w:fill="auto"/>
            <w:vAlign w:val="center"/>
            <w:hideMark/>
          </w:tcPr>
          <w:p w14:paraId="703C20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3" w:type="pct"/>
            <w:shd w:val="clear" w:color="auto" w:fill="auto"/>
            <w:vAlign w:val="center"/>
            <w:hideMark/>
          </w:tcPr>
          <w:p w14:paraId="4DA5CB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2" w:type="pct"/>
            <w:shd w:val="clear" w:color="auto" w:fill="auto"/>
            <w:vAlign w:val="center"/>
            <w:hideMark/>
          </w:tcPr>
          <w:p w14:paraId="6C8417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228C06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398" w:type="pct"/>
            <w:vMerge/>
            <w:shd w:val="clear" w:color="auto" w:fill="auto"/>
            <w:hideMark/>
          </w:tcPr>
          <w:p w14:paraId="70E9373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3744B862" w14:textId="77777777" w:rsidTr="00554D0C">
        <w:trPr>
          <w:trHeight w:val="60"/>
        </w:trPr>
        <w:tc>
          <w:tcPr>
            <w:tcW w:w="137" w:type="pct"/>
            <w:shd w:val="clear" w:color="auto" w:fill="auto"/>
          </w:tcPr>
          <w:p w14:paraId="7CF1EA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shd w:val="clear" w:color="auto" w:fill="auto"/>
            <w:vAlign w:val="center"/>
          </w:tcPr>
          <w:p w14:paraId="67AF76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16EC5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1AE310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29AF9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7E5389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65D972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20F74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05F5A04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B11AF3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07B7D0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C78BA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EA9FA9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29FE35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8633B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398" w:type="pct"/>
            <w:shd w:val="clear" w:color="auto" w:fill="auto"/>
          </w:tcPr>
          <w:p w14:paraId="31F5A1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6E27A042" w14:textId="77777777" w:rsidTr="00554D0C">
        <w:trPr>
          <w:trHeight w:val="285"/>
        </w:trPr>
        <w:tc>
          <w:tcPr>
            <w:tcW w:w="137" w:type="pct"/>
            <w:vMerge w:val="restart"/>
            <w:shd w:val="clear" w:color="auto" w:fill="auto"/>
          </w:tcPr>
          <w:p w14:paraId="6262469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6F3BEC05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7, д.5Б,7,9,15,17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68DA66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1DA442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419004B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D120001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4696F5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28490F9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15 995,61</w:t>
            </w:r>
          </w:p>
        </w:tc>
        <w:tc>
          <w:tcPr>
            <w:tcW w:w="683" w:type="pct"/>
            <w:shd w:val="clear" w:color="auto" w:fill="auto"/>
          </w:tcPr>
          <w:p w14:paraId="15E74BC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552CE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34D4B9E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FECE9E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ED5F69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162F1F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BE9D0D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3FDE42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00DF2842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13C056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76A72863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5C549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C92B9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3D6AC7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DA254C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79B151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7384A8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34EDEC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3C576F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0972F46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16A5C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1E28A0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AD5F40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CFE8C8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61D9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1BC8980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C1810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242506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51408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C87AC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BFF938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6CC9B1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664F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9F4223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5D21039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6C51C9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2E5D9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E5CDC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914617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EB52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7D8C88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292B87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A2F09D3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8F3B1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7E084E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4B577A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5FB6A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920A0F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3CCADCE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E346B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C0E4D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6BBA1C5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DDEC4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62FA13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C47B6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15 995,61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6372D6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DD601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6154A8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9D7E31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49875FC7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998A6C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04363A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45205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59BA719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0A5CBC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386BA0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29A7A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B63EF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33D64400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DFB870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577AE8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B7001A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2FB767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3FDCD6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ABD345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78DE49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6FB57BB" w14:textId="77777777" w:rsidTr="00554D0C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697236D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bookmarkStart w:id="2" w:name="_Hlk156289817"/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5DAF0FB4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д.13,13а,26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1FFA43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EF4FC2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777A1E76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22EF7AD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5848928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732AFC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12 304,27</w:t>
            </w:r>
          </w:p>
        </w:tc>
        <w:tc>
          <w:tcPr>
            <w:tcW w:w="683" w:type="pct"/>
            <w:shd w:val="clear" w:color="auto" w:fill="auto"/>
          </w:tcPr>
          <w:p w14:paraId="5317F7E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8D1D8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5B26C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8FF2DB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08A9B2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106F0BC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F2468D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2D7419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0EA993B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36164A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A5FECC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D0A92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9B1E2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83B34B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263333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02AFB4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29AA44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4126FC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256827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BD764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12CAE8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A2F75D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9C961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DAC3B2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366918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8C43665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305191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45A06B16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638FB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431F60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5CD8C5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98DD33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30ED27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15223A8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D2BBE5B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232922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91EE8D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1D7834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3D5233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2B4298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4A9FD4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48657EF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D06027F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A67C62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A2919E3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35D2E5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6CA40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80C20B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44ED7F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FC07C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066487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9B86F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39EFA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4F570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6E8F8F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12 304,27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2A43D9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1DB176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D1EA77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C0A2A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AB1FEBA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A9AAE4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B1BF7F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6B03837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0D808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ADC81D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86DB89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45094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26C9C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BB5665A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247AD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78A46E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CEE4D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222E96B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058358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30985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F64D7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34EAB12" w14:textId="77777777" w:rsidTr="00554D0C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19862D5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4B86418A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Квартал 3а д.12,18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88D2A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5A9C4C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3940C7B1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05399AB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DF1D2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1114EA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3" w:type="pct"/>
            <w:shd w:val="clear" w:color="auto" w:fill="auto"/>
          </w:tcPr>
          <w:p w14:paraId="6A6516E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32C454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46A98D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8759CE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312653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3C1305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568592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F3084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2BC8A328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C05BC3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3133C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2410CA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3332DA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0E689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745A7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641777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89127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3945D0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DC131E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27A34CE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EC9C40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D7254C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062A2E8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B47D6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E025D7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04780720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B27F1D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675F4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623C88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5D1509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6A0C9C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0EAFA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1A4FB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1579D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5941F64A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29256F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531F12A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A1B711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9CEC38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C2F8D5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74D71F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511A994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F52FA18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BB61C8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471794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70476E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7F62CF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0CD1F8D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E4471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52D17E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49EC3D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06EF9FB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1CF614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BD408A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05C03E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350E48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7FF973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FD90BF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64AD16D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402F95D6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0D51547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042158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E41A4F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762B5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70D52A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3CD2D9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FF10B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</w:tcPr>
          <w:p w14:paraId="5D43E19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1031AB6F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C8A6B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45485E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456E68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14D582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5DF2FBE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DB7F77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59E2C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704E4F0" w14:textId="77777777" w:rsidTr="00554D0C">
        <w:trPr>
          <w:trHeight w:val="60"/>
        </w:trPr>
        <w:tc>
          <w:tcPr>
            <w:tcW w:w="137" w:type="pct"/>
            <w:vMerge w:val="restart"/>
            <w:shd w:val="clear" w:color="auto" w:fill="auto"/>
          </w:tcPr>
          <w:p w14:paraId="7C93FC9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502" w:type="pct"/>
            <w:vMerge w:val="restart"/>
            <w:shd w:val="clear" w:color="auto" w:fill="auto"/>
          </w:tcPr>
          <w:p w14:paraId="544F3D59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ул. Набережная, д18Б, 18В </w:t>
            </w:r>
          </w:p>
        </w:tc>
        <w:tc>
          <w:tcPr>
            <w:tcW w:w="365" w:type="pct"/>
            <w:vMerge w:val="restart"/>
            <w:shd w:val="clear" w:color="auto" w:fill="auto"/>
          </w:tcPr>
          <w:p w14:paraId="7EF154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 w:val="restart"/>
            <w:shd w:val="clear" w:color="auto" w:fill="auto"/>
          </w:tcPr>
          <w:p w14:paraId="0B39073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19" w:type="pct"/>
            <w:vMerge w:val="restart"/>
            <w:shd w:val="clear" w:color="auto" w:fill="auto"/>
          </w:tcPr>
          <w:p w14:paraId="25D5BFA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1425AC1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4474945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273" w:type="pct"/>
            <w:vMerge w:val="restart"/>
            <w:shd w:val="clear" w:color="auto" w:fill="auto"/>
          </w:tcPr>
          <w:p w14:paraId="3DD292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B93B32">
              <w:rPr>
                <w:sz w:val="14"/>
                <w:szCs w:val="16"/>
              </w:rPr>
              <w:t>3</w:t>
            </w:r>
            <w:r>
              <w:rPr>
                <w:sz w:val="14"/>
                <w:szCs w:val="16"/>
              </w:rPr>
              <w:t xml:space="preserve"> 849,52</w:t>
            </w:r>
          </w:p>
        </w:tc>
        <w:tc>
          <w:tcPr>
            <w:tcW w:w="683" w:type="pct"/>
            <w:shd w:val="clear" w:color="auto" w:fill="auto"/>
          </w:tcPr>
          <w:p w14:paraId="525AF35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6367D1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369BA7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3A2247C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5028AF7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3E0C3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20C33E5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D3BB7B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022435D8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11CFC13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6A339E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595AB1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074A22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42287D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65DFCA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7EB352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40809B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20CFA6C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593F298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6728906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1A37DAD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6BD433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46BF8F8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DF1B6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CF946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A374666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4232574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204B98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F166B8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A288E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30EB2C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907CD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4B7191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5ED913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</w:tcPr>
          <w:p w14:paraId="48BD9E50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2D6F37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EBCC46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4AC6C8A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470D96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F4CC33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EE935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03ABA07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3860B471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6594A31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1241F37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0724E51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2D7619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26B72B5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C05C7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64BAA4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737DF8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5863D5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69EB240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7CD1944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F31638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3 849,52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74C4B4E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395D8B0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54AAE4C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B18903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724B99B" w14:textId="77777777" w:rsidTr="00554D0C">
        <w:trPr>
          <w:trHeight w:val="60"/>
        </w:trPr>
        <w:tc>
          <w:tcPr>
            <w:tcW w:w="137" w:type="pct"/>
            <w:vMerge/>
            <w:shd w:val="clear" w:color="auto" w:fill="auto"/>
          </w:tcPr>
          <w:p w14:paraId="70F72A9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</w:tcPr>
          <w:p w14:paraId="5528DC8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14:paraId="1BA04D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0" w:type="pct"/>
            <w:vMerge/>
            <w:shd w:val="clear" w:color="auto" w:fill="auto"/>
            <w:vAlign w:val="center"/>
          </w:tcPr>
          <w:p w14:paraId="6FC465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9" w:type="pct"/>
            <w:vMerge/>
            <w:shd w:val="clear" w:color="auto" w:fill="auto"/>
            <w:vAlign w:val="center"/>
          </w:tcPr>
          <w:p w14:paraId="5C7C06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D0A2A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4" w:type="pct"/>
            <w:vMerge/>
            <w:shd w:val="clear" w:color="auto" w:fill="auto"/>
            <w:vAlign w:val="center"/>
          </w:tcPr>
          <w:p w14:paraId="2A041C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7AD7F44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49C39C70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705561B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1" w:type="pct"/>
            <w:shd w:val="clear" w:color="auto" w:fill="auto"/>
            <w:vAlign w:val="center"/>
          </w:tcPr>
          <w:p w14:paraId="1692419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19" w:type="pct"/>
            <w:shd w:val="clear" w:color="auto" w:fill="auto"/>
            <w:vAlign w:val="center"/>
          </w:tcPr>
          <w:p w14:paraId="03EBC40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3" w:type="pct"/>
            <w:shd w:val="clear" w:color="auto" w:fill="auto"/>
            <w:vAlign w:val="center"/>
          </w:tcPr>
          <w:p w14:paraId="06CC2FE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2" w:type="pct"/>
            <w:shd w:val="clear" w:color="auto" w:fill="auto"/>
            <w:vAlign w:val="center"/>
          </w:tcPr>
          <w:p w14:paraId="6255EE2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159E54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61A39B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bookmarkEnd w:id="2"/>
    </w:tbl>
    <w:p w14:paraId="06F15C09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746467E2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6.3. Адресный перечень, предусмотренный в рамках реализации мероприятия 01.29 «Модернизация асфальтовых и иных покрытий с </w:t>
      </w:r>
      <w:r w:rsidRPr="00380615">
        <w:rPr>
          <w:sz w:val="24"/>
          <w:szCs w:val="24"/>
        </w:rPr>
        <w:lastRenderedPageBreak/>
        <w:t>дополнительным благоустройством на дворовых территориях»</w:t>
      </w:r>
    </w:p>
    <w:p w14:paraId="4AF24628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993"/>
        <w:gridCol w:w="506"/>
        <w:gridCol w:w="629"/>
        <w:gridCol w:w="571"/>
        <w:gridCol w:w="1240"/>
      </w:tblGrid>
      <w:tr w:rsidR="00955432" w:rsidRPr="00380615" w14:paraId="4CA7BF68" w14:textId="77777777" w:rsidTr="00554D0C">
        <w:trPr>
          <w:trHeight w:val="457"/>
        </w:trPr>
        <w:tc>
          <w:tcPr>
            <w:tcW w:w="138" w:type="pct"/>
            <w:vMerge w:val="restart"/>
            <w:shd w:val="clear" w:color="auto" w:fill="auto"/>
            <w:hideMark/>
          </w:tcPr>
          <w:p w14:paraId="4B7A4C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598" w:type="pct"/>
            <w:vMerge w:val="restart"/>
            <w:shd w:val="clear" w:color="auto" w:fill="auto"/>
            <w:vAlign w:val="center"/>
            <w:hideMark/>
          </w:tcPr>
          <w:p w14:paraId="2DD6319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0D38DB8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5949841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745CF78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D904D4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13F1A43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14:paraId="3834A7E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  <w:hideMark/>
          </w:tcPr>
          <w:p w14:paraId="5719C99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357980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270D74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auto"/>
            <w:vAlign w:val="center"/>
            <w:hideMark/>
          </w:tcPr>
          <w:p w14:paraId="5E00A81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5A3D9BF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14:paraId="089597F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</w:t>
            </w:r>
            <w:r w:rsidRPr="00380615">
              <w:rPr>
                <w:sz w:val="14"/>
                <w:szCs w:val="14"/>
              </w:rPr>
              <w:t>.24  (тыс. руб.)</w:t>
            </w:r>
          </w:p>
        </w:tc>
        <w:tc>
          <w:tcPr>
            <w:tcW w:w="689" w:type="pct"/>
            <w:vMerge w:val="restart"/>
            <w:shd w:val="clear" w:color="auto" w:fill="auto"/>
            <w:vAlign w:val="center"/>
            <w:hideMark/>
          </w:tcPr>
          <w:p w14:paraId="6DF2D5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auto"/>
            <w:vAlign w:val="center"/>
            <w:hideMark/>
          </w:tcPr>
          <w:p w14:paraId="17F112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auto"/>
            <w:hideMark/>
          </w:tcPr>
          <w:p w14:paraId="166C1D2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1A223BE4" w14:textId="77777777" w:rsidTr="00554D0C">
        <w:trPr>
          <w:trHeight w:val="245"/>
        </w:trPr>
        <w:tc>
          <w:tcPr>
            <w:tcW w:w="138" w:type="pct"/>
            <w:vMerge/>
            <w:shd w:val="clear" w:color="auto" w:fill="auto"/>
            <w:hideMark/>
          </w:tcPr>
          <w:p w14:paraId="5A66C8E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  <w:hideMark/>
          </w:tcPr>
          <w:p w14:paraId="343540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79EE88E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  <w:hideMark/>
          </w:tcPr>
          <w:p w14:paraId="4F07D6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  <w:hideMark/>
          </w:tcPr>
          <w:p w14:paraId="7AB6DD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54637C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  <w:hideMark/>
          </w:tcPr>
          <w:p w14:paraId="079D09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  <w:hideMark/>
          </w:tcPr>
          <w:p w14:paraId="2E8715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auto"/>
            <w:vAlign w:val="center"/>
            <w:hideMark/>
          </w:tcPr>
          <w:p w14:paraId="0F5433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2C3DE4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auto"/>
            <w:vAlign w:val="center"/>
            <w:hideMark/>
          </w:tcPr>
          <w:p w14:paraId="5D7C974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auto"/>
            <w:vAlign w:val="center"/>
            <w:hideMark/>
          </w:tcPr>
          <w:p w14:paraId="0FC535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auto"/>
            <w:vAlign w:val="center"/>
            <w:hideMark/>
          </w:tcPr>
          <w:p w14:paraId="1BABB2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auto"/>
            <w:vAlign w:val="center"/>
            <w:hideMark/>
          </w:tcPr>
          <w:p w14:paraId="24FA61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auto"/>
            <w:vAlign w:val="center"/>
            <w:hideMark/>
          </w:tcPr>
          <w:p w14:paraId="34780D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auto"/>
            <w:hideMark/>
          </w:tcPr>
          <w:p w14:paraId="7C9C7A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237853F0" w14:textId="77777777" w:rsidTr="00554D0C">
        <w:trPr>
          <w:trHeight w:val="60"/>
        </w:trPr>
        <w:tc>
          <w:tcPr>
            <w:tcW w:w="138" w:type="pct"/>
            <w:shd w:val="clear" w:color="auto" w:fill="auto"/>
          </w:tcPr>
          <w:p w14:paraId="2E6057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1AA8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6C491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E122A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A0543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0705EAE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09128A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276381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F7AA9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FCFCF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24F68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2B7084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169EBF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63137C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D8D0E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auto"/>
          </w:tcPr>
          <w:p w14:paraId="277A8C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27A90599" w14:textId="77777777" w:rsidTr="00554D0C">
        <w:trPr>
          <w:trHeight w:val="60"/>
        </w:trPr>
        <w:tc>
          <w:tcPr>
            <w:tcW w:w="138" w:type="pct"/>
            <w:vMerge w:val="restart"/>
            <w:shd w:val="clear" w:color="auto" w:fill="auto"/>
          </w:tcPr>
          <w:p w14:paraId="5A38F24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auto"/>
          </w:tcPr>
          <w:p w14:paraId="55B2A02C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ул. Комсомольская, д.1/11, ул. Первомайская, д. 16,18/5, ул. Спортивная, д. 7/2,9, ул. Советская , д.4,6/14</w:t>
            </w:r>
          </w:p>
        </w:tc>
        <w:tc>
          <w:tcPr>
            <w:tcW w:w="321" w:type="pct"/>
            <w:vMerge w:val="restart"/>
            <w:shd w:val="clear" w:color="auto" w:fill="auto"/>
          </w:tcPr>
          <w:p w14:paraId="40B79BCA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auto"/>
          </w:tcPr>
          <w:p w14:paraId="5EE06C1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auto"/>
          </w:tcPr>
          <w:p w14:paraId="62A0D60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auto"/>
          </w:tcPr>
          <w:p w14:paraId="4F3E97B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auto"/>
          </w:tcPr>
          <w:p w14:paraId="2F4E250A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230" w:type="pct"/>
            <w:vMerge w:val="restart"/>
            <w:shd w:val="clear" w:color="auto" w:fill="auto"/>
          </w:tcPr>
          <w:p w14:paraId="63EFAB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29 243,99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7CA28A6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2A4177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6C25E5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4DAEB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D95222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3D4C876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BF3C56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11E8B65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14741CB" w14:textId="77777777" w:rsidTr="00554D0C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1A48831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AD8FD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218C12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15BB4BE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4D5C6E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6E0FE4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72C3BE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5A7A7F2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286DEC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C051DC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0B54A64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497BA7B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27DEF57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2F7BE7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3F6AB4A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7BA0C23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38E3E421" w14:textId="77777777" w:rsidTr="00554D0C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05B4012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659D316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5A7CF6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06F7AB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6671E3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3A3983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4B7E47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4699A6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F8F1247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7EBCE9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06576D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3F8DEE8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4305712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42D2245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12C98C5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5919411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62B526D" w14:textId="77777777" w:rsidTr="00554D0C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19B3A3B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1B9CD2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6A5610A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02C945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7E73D5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3CE433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199503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04A32D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3273C9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134B465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49D746C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62C283A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29 243,99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B425FB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1C5E971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73D8371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48C7058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BF831A7" w14:textId="77777777" w:rsidTr="00554D0C">
        <w:trPr>
          <w:trHeight w:val="60"/>
        </w:trPr>
        <w:tc>
          <w:tcPr>
            <w:tcW w:w="138" w:type="pct"/>
            <w:vMerge/>
            <w:shd w:val="clear" w:color="auto" w:fill="auto"/>
          </w:tcPr>
          <w:p w14:paraId="1705DF4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auto"/>
            <w:vAlign w:val="center"/>
          </w:tcPr>
          <w:p w14:paraId="5753DC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473EB9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14:paraId="4C7144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auto"/>
            <w:vAlign w:val="center"/>
          </w:tcPr>
          <w:p w14:paraId="304B67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auto"/>
            <w:vAlign w:val="center"/>
          </w:tcPr>
          <w:p w14:paraId="57C8EB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14:paraId="51F96E4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auto"/>
            <w:vAlign w:val="center"/>
          </w:tcPr>
          <w:p w14:paraId="6908756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14:paraId="048DDC6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14DDE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auto"/>
            <w:vAlign w:val="center"/>
          </w:tcPr>
          <w:p w14:paraId="335B92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5B1514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auto"/>
            <w:vAlign w:val="center"/>
          </w:tcPr>
          <w:p w14:paraId="52CC3FB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auto"/>
            <w:vAlign w:val="center"/>
          </w:tcPr>
          <w:p w14:paraId="00B5F6C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auto"/>
            <w:vAlign w:val="center"/>
          </w:tcPr>
          <w:p w14:paraId="5FC8DDD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auto"/>
            <w:vAlign w:val="center"/>
          </w:tcPr>
          <w:p w14:paraId="37F3B8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1B95A2A5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68D58A6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>6.4. Адресный перечень, предусмотренный в рамках реализации мероприятия 01.30 «Модернизация детских игровых площадок, установленных ранее с привлечением средств бюджета Московской области»</w:t>
      </w:r>
    </w:p>
    <w:p w14:paraId="078EC7CD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7"/>
        <w:gridCol w:w="709"/>
        <w:gridCol w:w="2124"/>
        <w:gridCol w:w="993"/>
        <w:gridCol w:w="564"/>
        <w:gridCol w:w="993"/>
        <w:gridCol w:w="506"/>
        <w:gridCol w:w="629"/>
        <w:gridCol w:w="570"/>
        <w:gridCol w:w="1557"/>
      </w:tblGrid>
      <w:tr w:rsidR="00955432" w:rsidRPr="00380615" w14:paraId="1E08B06F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0B93C1B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3E7C475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0C928E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0033C38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5CE1953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55266A7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3DD07A9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01FC587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48D9892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5C6F1CB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DADAC3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7AB5817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203596B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42E4B41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31.12.24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5ADDB19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05F3DD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780AA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2EB0B447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E65419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D92A2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1D6C89F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7F535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4508A96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78577D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4F6460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8DB569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71963D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BC3D1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12375A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0A53E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164" w:type="pct"/>
            <w:shd w:val="clear" w:color="auto" w:fill="FFFFFF" w:themeFill="background1"/>
            <w:vAlign w:val="center"/>
            <w:hideMark/>
          </w:tcPr>
          <w:p w14:paraId="0E59B9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23205B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4" w:type="pct"/>
            <w:shd w:val="clear" w:color="auto" w:fill="FFFFFF" w:themeFill="background1"/>
            <w:vAlign w:val="center"/>
            <w:hideMark/>
          </w:tcPr>
          <w:p w14:paraId="2B573A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C748F77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79C202D9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C00DE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586F9A7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4C8497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5AA4C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34B9E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ECDE1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B522B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A5002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A813E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B5A56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C045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2472D9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4FAD2F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20926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741CB5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0C6AD6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167FA9E3" w14:textId="77777777" w:rsidTr="00554D0C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2F436D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0DE9BC31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3а, д. 5, 6, 7, 8, 9, 10</w:t>
            </w: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AE55999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2BAB2C7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0D5513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01.02.2024 - 16.10.2024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729A1E4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17.10.2024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1D88351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D69FF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D62E5F">
              <w:rPr>
                <w:sz w:val="14"/>
                <w:szCs w:val="16"/>
              </w:rPr>
              <w:t>14 123,92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68E42B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A203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47204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5188BD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39B8C8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1025EC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52FA06B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CDFF32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0AA0D50F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3AA51BF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B2EBCE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B11D2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5C601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3AF6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18364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0E733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0B0DE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C4BCC3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2E546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CC6AA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24E14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2AE38C1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681BD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A60CF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EFA7D2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32A5B4A7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71A4C4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ED49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83B3A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331128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CA15EB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5BACA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9FF0E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8D8ED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0CA3D6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0F614B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B85B7B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E62F2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70AC3AD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5B43F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3A4B5B8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80353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22DF19E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1A103BF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BD94F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AD129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2E6B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0CF82A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3D377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2AC17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F0FCB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06B45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40984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11E207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CFBB0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14 123,92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4B4636C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AF940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6DCFC64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6F6B94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94AC0C4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79B0FA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2B4E1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0443E7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51C2C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E10D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8E28C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628C8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5AB75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DB83531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EDD955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5B6B38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D11E6C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64" w:type="pct"/>
            <w:shd w:val="clear" w:color="auto" w:fill="FFFFFF" w:themeFill="background1"/>
            <w:vAlign w:val="center"/>
          </w:tcPr>
          <w:p w14:paraId="62CE7A7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63D06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4" w:type="pct"/>
            <w:shd w:val="clear" w:color="auto" w:fill="FFFFFF" w:themeFill="background1"/>
            <w:vAlign w:val="center"/>
          </w:tcPr>
          <w:p w14:paraId="0E3F172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566F1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3D20B2D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6C038D72" w14:textId="77777777" w:rsidR="00955432" w:rsidRPr="002A2028" w:rsidRDefault="00955432" w:rsidP="0095543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6.5</w:t>
      </w:r>
      <w:r w:rsidRPr="00380615">
        <w:rPr>
          <w:sz w:val="24"/>
          <w:szCs w:val="24"/>
        </w:rPr>
        <w:t>. Адресный перечень, предусмотренный в рамках р</w:t>
      </w:r>
      <w:r>
        <w:rPr>
          <w:sz w:val="24"/>
          <w:szCs w:val="24"/>
        </w:rPr>
        <w:t>еализации мероприятия 01.33</w:t>
      </w:r>
      <w:r w:rsidRPr="00380615">
        <w:rPr>
          <w:sz w:val="24"/>
          <w:szCs w:val="24"/>
        </w:rPr>
        <w:t xml:space="preserve"> «</w:t>
      </w:r>
      <w:r w:rsidRPr="002A2028">
        <w:rPr>
          <w:iCs/>
          <w:sz w:val="24"/>
          <w:szCs w:val="24"/>
        </w:rPr>
        <w:t>Создание и ремонт пешеходных коммуникаций на дворовых территориях и общественных пространствах</w:t>
      </w:r>
      <w:r w:rsidRPr="00380615">
        <w:rPr>
          <w:sz w:val="24"/>
          <w:szCs w:val="24"/>
        </w:rPr>
        <w:t>»</w:t>
      </w:r>
    </w:p>
    <w:p w14:paraId="5F562EEC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7"/>
        <w:gridCol w:w="1845"/>
        <w:gridCol w:w="991"/>
        <w:gridCol w:w="1136"/>
        <w:gridCol w:w="994"/>
        <w:gridCol w:w="749"/>
        <w:gridCol w:w="947"/>
        <w:gridCol w:w="709"/>
        <w:gridCol w:w="2125"/>
        <w:gridCol w:w="993"/>
        <w:gridCol w:w="564"/>
        <w:gridCol w:w="571"/>
        <w:gridCol w:w="928"/>
        <w:gridCol w:w="629"/>
        <w:gridCol w:w="571"/>
        <w:gridCol w:w="1240"/>
      </w:tblGrid>
      <w:tr w:rsidR="00955432" w:rsidRPr="00380615" w14:paraId="12DBC500" w14:textId="77777777" w:rsidTr="00554D0C">
        <w:trPr>
          <w:trHeight w:val="457"/>
        </w:trPr>
        <w:tc>
          <w:tcPr>
            <w:tcW w:w="138" w:type="pct"/>
            <w:vMerge w:val="restart"/>
            <w:shd w:val="clear" w:color="auto" w:fill="FFFFFF" w:themeFill="background1"/>
            <w:hideMark/>
          </w:tcPr>
          <w:p w14:paraId="0852EB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№ п/п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  <w:hideMark/>
          </w:tcPr>
          <w:p w14:paraId="702BF52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6169AEE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  <w:hideMark/>
          </w:tcPr>
          <w:p w14:paraId="2E6832A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6E6D17B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6A33FE3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7ACF8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  <w:hideMark/>
          </w:tcPr>
          <w:p w14:paraId="71B9888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5B8578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3C02827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4754513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8BCB57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4A89CA0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231852C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772D37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CAF3A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402" w:type="pct"/>
            <w:vMerge w:val="restart"/>
            <w:shd w:val="clear" w:color="auto" w:fill="FFFFFF" w:themeFill="background1"/>
            <w:hideMark/>
          </w:tcPr>
          <w:p w14:paraId="0968C1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сметной стоимости до ввода в эксплуа-тацию объекта капитального строительства/до завершения работ (тыс.рублей)</w:t>
            </w:r>
          </w:p>
        </w:tc>
      </w:tr>
      <w:tr w:rsidR="00955432" w:rsidRPr="00380615" w14:paraId="6BA96A05" w14:textId="77777777" w:rsidTr="00554D0C">
        <w:trPr>
          <w:trHeight w:val="245"/>
        </w:trPr>
        <w:tc>
          <w:tcPr>
            <w:tcW w:w="138" w:type="pct"/>
            <w:vMerge/>
            <w:shd w:val="clear" w:color="auto" w:fill="FFFFFF" w:themeFill="background1"/>
            <w:hideMark/>
          </w:tcPr>
          <w:p w14:paraId="142143B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  <w:hideMark/>
          </w:tcPr>
          <w:p w14:paraId="5B300F4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  <w:hideMark/>
          </w:tcPr>
          <w:p w14:paraId="5DC73F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  <w:hideMark/>
          </w:tcPr>
          <w:p w14:paraId="3FE5BFF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C01E29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F5F54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2748569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1D2FB0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4986CB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32D37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08B6B4D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644379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1" w:type="pct"/>
            <w:shd w:val="clear" w:color="auto" w:fill="FFFFFF" w:themeFill="background1"/>
            <w:vAlign w:val="center"/>
            <w:hideMark/>
          </w:tcPr>
          <w:p w14:paraId="0BA4E9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50A8EF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7C045F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402" w:type="pct"/>
            <w:vMerge/>
            <w:shd w:val="clear" w:color="auto" w:fill="FFFFFF" w:themeFill="background1"/>
            <w:hideMark/>
          </w:tcPr>
          <w:p w14:paraId="4EBE0A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</w:tr>
      <w:tr w:rsidR="00955432" w:rsidRPr="00380615" w14:paraId="5E29D3B6" w14:textId="77777777" w:rsidTr="00554D0C">
        <w:trPr>
          <w:trHeight w:val="60"/>
        </w:trPr>
        <w:tc>
          <w:tcPr>
            <w:tcW w:w="138" w:type="pct"/>
            <w:shd w:val="clear" w:color="auto" w:fill="FFFFFF" w:themeFill="background1"/>
          </w:tcPr>
          <w:p w14:paraId="5D5524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shd w:val="clear" w:color="auto" w:fill="FFFFFF" w:themeFill="background1"/>
            <w:vAlign w:val="center"/>
          </w:tcPr>
          <w:p w14:paraId="26745DF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21" w:type="pct"/>
            <w:shd w:val="clear" w:color="auto" w:fill="FFFFFF" w:themeFill="background1"/>
            <w:vAlign w:val="center"/>
          </w:tcPr>
          <w:p w14:paraId="5944EC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368" w:type="pct"/>
            <w:shd w:val="clear" w:color="auto" w:fill="FFFFFF" w:themeFill="background1"/>
            <w:vAlign w:val="center"/>
          </w:tcPr>
          <w:p w14:paraId="4421629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FD095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009C3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1A814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825E0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10AC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AA59F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EEF77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3C64E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9C4D2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EC9BD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8219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402" w:type="pct"/>
            <w:shd w:val="clear" w:color="auto" w:fill="FFFFFF" w:themeFill="background1"/>
          </w:tcPr>
          <w:p w14:paraId="1615D2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6DD2AB34" w14:textId="77777777" w:rsidTr="00554D0C">
        <w:trPr>
          <w:trHeight w:val="29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05ABC3A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598" w:type="pct"/>
            <w:vMerge w:val="restart"/>
            <w:shd w:val="clear" w:color="auto" w:fill="FFFFFF" w:themeFill="background1"/>
          </w:tcPr>
          <w:p w14:paraId="297DFC5E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>
              <w:rPr>
                <w:sz w:val="14"/>
                <w:szCs w:val="14"/>
                <w:shd w:val="clear" w:color="auto" w:fill="FFFFFF"/>
              </w:rPr>
              <w:t xml:space="preserve">Пешеходная </w:t>
            </w:r>
            <w:r w:rsidRPr="00B23327">
              <w:rPr>
                <w:sz w:val="14"/>
                <w:szCs w:val="14"/>
                <w:shd w:val="clear" w:color="auto" w:fill="FFFFFF"/>
              </w:rPr>
              <w:t>коммуникация г.о. Лыткарино, г. Лыткарино, Квартал 3а, д.5,10  вдоль гимназии № 4 к дому № 6 по ул. Степана Степанова (55.585489, 37.912818 - 55.585964, 37.912678).</w:t>
            </w:r>
          </w:p>
          <w:p w14:paraId="6147710C" w14:textId="77777777" w:rsidR="00955432" w:rsidRPr="00B23327" w:rsidRDefault="00955432" w:rsidP="00554D0C">
            <w:pPr>
              <w:ind w:left="33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0CC8BD78" w14:textId="77777777" w:rsidR="00955432" w:rsidRPr="008F3FF7" w:rsidRDefault="00955432" w:rsidP="00554D0C">
            <w:pPr>
              <w:pStyle w:val="a3"/>
              <w:ind w:left="314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50 м.</w:t>
            </w:r>
          </w:p>
          <w:p w14:paraId="0C194B7C" w14:textId="77777777" w:rsidR="00955432" w:rsidRPr="00B23327" w:rsidRDefault="00955432" w:rsidP="00554D0C">
            <w:pPr>
              <w:ind w:left="360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</w:tcPr>
          <w:p w14:paraId="417191F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3CF87F6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243B61E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15271D6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189FCD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97280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2E879C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B9589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D0D59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09F173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24966B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F6C2B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97C0F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4C8D9CF" w14:textId="77777777" w:rsidTr="00554D0C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45FEE42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E84569B" w14:textId="77777777" w:rsidR="00955432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5FB645C" w14:textId="77777777" w:rsidR="00955432" w:rsidRPr="008F3FF7" w:rsidRDefault="00955432" w:rsidP="00554D0C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6845CE0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8FE9E24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B05A79D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62FC1863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7C406C72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E8D537D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EC8C8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7CD9F3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6118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FF8AE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78114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E0D24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93F84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3034DCE" w14:textId="77777777" w:rsidTr="00554D0C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5858D69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632CD9AF" w14:textId="77777777" w:rsidR="00955432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AA7FA52" w14:textId="77777777" w:rsidR="00955432" w:rsidRPr="008F3FF7" w:rsidRDefault="00955432" w:rsidP="00554D0C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293AFD46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71325F8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14A47622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0454C46E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3006DC7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803F84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D1164B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F51E8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5BBD0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E70713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42E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682D4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09DDBB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EBA8E6A" w14:textId="77777777" w:rsidTr="00554D0C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40CCAC8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0702B472" w14:textId="77777777" w:rsidR="00955432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D13C41" w14:textId="77777777" w:rsidR="00955432" w:rsidRPr="008F3FF7" w:rsidRDefault="00955432" w:rsidP="00554D0C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2F013DF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DB3EB79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5A5D759E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4E76277B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5D587E8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CB8A2E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A80B15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620645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B75D7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C89669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639,14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325A5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CC0BC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0BA4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680361A" w14:textId="77777777" w:rsidTr="00554D0C">
        <w:trPr>
          <w:trHeight w:val="291"/>
        </w:trPr>
        <w:tc>
          <w:tcPr>
            <w:tcW w:w="138" w:type="pct"/>
            <w:vMerge/>
            <w:shd w:val="clear" w:color="auto" w:fill="FFFFFF" w:themeFill="background1"/>
          </w:tcPr>
          <w:p w14:paraId="05F6707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</w:tcPr>
          <w:p w14:paraId="5A457E17" w14:textId="77777777" w:rsidR="00955432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70311AC" w14:textId="77777777" w:rsidR="00955432" w:rsidRPr="008F3FF7" w:rsidRDefault="00955432" w:rsidP="00554D0C">
            <w:pPr>
              <w:pStyle w:val="a3"/>
              <w:ind w:left="314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</w:tcPr>
          <w:p w14:paraId="0BC9BAB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550DDAE5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F937529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70263F0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1C0B0F3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512E0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605F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52B1D5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122FA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EBA323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82461A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6C269E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B65ABE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7795E09" w14:textId="77777777" w:rsidTr="00554D0C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FA848F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6048E3E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</w:t>
            </w:r>
            <w:r>
              <w:rPr>
                <w:sz w:val="14"/>
                <w:szCs w:val="14"/>
                <w:shd w:val="clear" w:color="auto" w:fill="FFFFFF"/>
              </w:rPr>
              <w:t xml:space="preserve">но,  г. Лыткарино,6 микрорайон, </w:t>
            </w:r>
            <w:r w:rsidRPr="00B23327">
              <w:rPr>
                <w:sz w:val="14"/>
                <w:szCs w:val="14"/>
                <w:shd w:val="clear" w:color="auto" w:fill="FFFFFF"/>
              </w:rPr>
              <w:t>дом 1,3,5а,22 к остановке общественного транспорта. (55.598698, 37.881399, 55.598650, 37.882192).</w:t>
            </w:r>
          </w:p>
          <w:p w14:paraId="47D197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EBA2F13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50 м.</w:t>
            </w:r>
          </w:p>
          <w:p w14:paraId="57ACD94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D1919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7050A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7714D3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0ACC4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EECC47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3AA01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1D54E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4FBA2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A52A8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45D7E7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1C8A97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A1B049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98BE91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6BBF4CD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6195AD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5BE75E0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6BCB357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0390DD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7D3AC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E7EE6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56329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838FA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E0EBC0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BC1193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9F02A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DA5835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1AD385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D56315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EB1015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78C91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6F909DB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3AB4D8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DCA84A4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4F7BCC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D4CEA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ABD82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33B6BF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9A956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05A8F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D3FF50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9A8953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71403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ABA35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49BE6A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ED3F8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7AC1A1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07155E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9540A00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AFC045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13EE854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563A1E1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A45F38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9C642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B9F08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4E0B4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7140D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74FCAC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B23BCF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51432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DAC27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D63FB5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FAD3E6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43F9F1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7C69B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C8332F9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8106582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8131F51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0A54043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E9F42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EC236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BAE5C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B25F5F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A5B045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C33DA1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D1FF4E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E01EF5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48D99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4D14E8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BE598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D7C4FC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50D5BA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39BE6C9" w14:textId="77777777" w:rsidTr="00554D0C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6047519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2B123DF0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 ул. Комсомольская, вдоль дома №28 (55.582559, 37.897926 ,55.582636, 37.897486).</w:t>
            </w:r>
          </w:p>
          <w:p w14:paraId="75DEF47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0555F9CA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25,5 м.</w:t>
            </w:r>
          </w:p>
          <w:p w14:paraId="4E5C6B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4A9366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3D8FE1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6993A6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F6297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45ADC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D07DC9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7676E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CBCC24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7509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5090E0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6BDDC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29420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9D74C6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CD5F8D9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EF18A28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34DF1E8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0460ECD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AB286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DEAF0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91AEC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900E1B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DF45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D69DAD3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FC79D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DBE96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F94FCC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1B1AC7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832332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8E1953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127543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8DC3791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7B8923F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ECF46A4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0D5CD8F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53BA1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BAE4D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8D1272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AD8DA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C4E51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3948933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601B4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603640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208C3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AB13FD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CEA741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973980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29C14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CE55760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34CA399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E2CE9F7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C188A36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47B1F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277EC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DAE37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F81C5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8B8E0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4D33B2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69197B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A755A0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0C32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F7AF6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284,95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A0FFB0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1DE66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01CD35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FEF9173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555C76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CEB558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30FDA64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23A1E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A9F859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4D55D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873E1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0A03E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E9440DD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89347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AE1B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C66F9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57BDA2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6D31A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715EC6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F1B93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FFBA65E" w14:textId="77777777" w:rsidTr="00554D0C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4ABA86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1867E656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 ул. Октябрьская, вдоль дома № 24 (55.575365, 37.907143- 55.575373, 37.906834).</w:t>
            </w:r>
          </w:p>
          <w:p w14:paraId="64FC3B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B77D1B8" w14:textId="77777777" w:rsidR="00955432" w:rsidRPr="008F3FF7" w:rsidRDefault="00955432" w:rsidP="00554D0C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  <w:p w14:paraId="7EB5508A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30 м.</w:t>
            </w:r>
          </w:p>
          <w:p w14:paraId="0CDFB0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7C70B3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AA77B4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6314C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3C585D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24FB3B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51DC18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96FE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8BD1AF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9BF46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9F9AF8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ACF8B8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29CB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976DC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7DF29B0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42A4AB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5818EAD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64B32CD" w14:textId="77777777" w:rsidR="00955432" w:rsidRPr="008F3FF7" w:rsidRDefault="00955432" w:rsidP="00554D0C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DE8C5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5FD0A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77C69B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EF83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185EB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99E7F1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07E7FD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FFAC63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9278B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82E6E7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85148B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5F5AD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22CB31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875272F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674EFE7B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C85A1B4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D995B3F" w14:textId="77777777" w:rsidR="00955432" w:rsidRPr="008F3FF7" w:rsidRDefault="00955432" w:rsidP="00554D0C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4E46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8E3E8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A4CF2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50237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108FA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8D24B6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1C642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E02F5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9FD3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87A99B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67489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F5967A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3EB645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1E2E4539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416D1E26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22A7D30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31144B3" w14:textId="77777777" w:rsidR="00955432" w:rsidRPr="008F3FF7" w:rsidRDefault="00955432" w:rsidP="00554D0C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8854B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CB19B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4961F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E390E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DF3C5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BEF9F5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C0F8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00407B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A980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2C1F974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217,34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68BA3F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61D355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994D7F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D1E2D59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70226668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2BFA7A7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3D8FA5E2" w14:textId="77777777" w:rsidR="00955432" w:rsidRPr="008F3FF7" w:rsidRDefault="00955432" w:rsidP="00554D0C">
            <w:pPr>
              <w:pStyle w:val="a3"/>
              <w:ind w:left="314"/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ADB9E7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65A89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A5336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55AF3E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D4C6A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7A9C13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66422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C04D6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0B6B04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B9617C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81BABF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8A1588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0CD400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D38C857" w14:textId="77777777" w:rsidTr="00554D0C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69BEA33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51898D1D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 xml:space="preserve">Пешеходная коммуникация г.о. Лыткарино,  г. Лыткарино, ул. Набережная, д.6,8,10,12,12А от  ул. Набережная, д.10 до ул. </w:t>
            </w:r>
            <w:r w:rsidRPr="00B23327">
              <w:rPr>
                <w:sz w:val="14"/>
                <w:szCs w:val="14"/>
                <w:shd w:val="clear" w:color="auto" w:fill="FFFFFF"/>
              </w:rPr>
              <w:lastRenderedPageBreak/>
              <w:t>Набережная, д.12А</w:t>
            </w:r>
            <w:r w:rsidRPr="00B23327">
              <w:rPr>
                <w:sz w:val="14"/>
                <w:szCs w:val="14"/>
                <w:shd w:val="clear" w:color="auto" w:fill="FFFFFF"/>
              </w:rPr>
              <w:br/>
              <w:t>(55.573256, 37.902407-55.573667, 37.902852).</w:t>
            </w:r>
          </w:p>
          <w:p w14:paraId="24F77A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526994B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lastRenderedPageBreak/>
              <w:t>46 м.</w:t>
            </w:r>
          </w:p>
          <w:p w14:paraId="74D3B30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7888ED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81160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D9ECA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FD82D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35F75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35AC55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621015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B3D0C8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1620B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3BF1AA2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119714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1CC70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30D386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9F99183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466A890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0186A3B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3AFF6E1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09EFE5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E9026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B2590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B3889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30133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15EAB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D966F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64EC87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76DA82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4D8534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9FFC1B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3B6FA5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4DAEE7A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C1146D6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0650300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D4E2892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A774833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D199A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A3E8A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C5E906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2D62A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D2CA9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575AB3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350E6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476679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D704A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7DEFB9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656E6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E49038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2199FB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0945EDF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DD75649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916007D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C1DB0AD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A0F9A9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3AA601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A35D00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D7BD1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21388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27227CF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6E05EC" w14:textId="77777777" w:rsidR="00955432" w:rsidRPr="006015EB" w:rsidRDefault="00955432" w:rsidP="00554D0C">
            <w:pPr>
              <w:jc w:val="center"/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7E5F1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B6B890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774FF1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508,19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E6A6FD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507EB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F19170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13A7B790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3708853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CEBD158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DCAFD8D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F6DE9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69962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566F7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A40CDE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327FC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03E05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FC3187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A8E856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8A11AD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78F49B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F0C311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1C36AD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0E671C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4AB0BDA" w14:textId="77777777" w:rsidTr="00554D0C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439C1B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56CA52DD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 г. Лыткарино, Квартал 3а, д.20,21,23, Степана Степанова, д.2 от квартала 3а,д. 23 до квартала 3а, д. 24 (55.587969, 37.907798 - 55.588113, 37.908209).</w:t>
            </w:r>
          </w:p>
          <w:p w14:paraId="2AD9D5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01CD76B6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27 м.</w:t>
            </w:r>
          </w:p>
          <w:p w14:paraId="424FD4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0B95F9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38AC2D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4D6081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0A4F20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18A760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83D55E2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414A26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6A656E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61AD5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C42F9E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07B02D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A27E0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6D1AB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07407D6D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0F2A98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85D5E47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0F6AE46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52887D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9365D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5AF7A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FD8A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4B186B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9893900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5C82C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811D49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F15D6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3CA8D2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C95FAD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0C4021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A91D26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D4BC96C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0187C3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5661231D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78CFC07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6AD99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E0A8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19ACC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AB5F1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0EC76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A892E79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C8B07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D27630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0F8512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D70E8D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FA1701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57444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1E4458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AA393BF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1F7B005D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CC9B83E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71ADEECC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AF04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D5A7C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370FC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096E5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7F7E5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C2238BD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E793DC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A2039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150E0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6D30B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286,67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979319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970071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19CD78E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100CCE4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70680D2E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2CE9538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A3F7AC2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605530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F2533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1371A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9F284D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DFC5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E98BCAE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8B10F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6169E9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CCEA59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EB2E46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FF006F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6485E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517001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08DA3E5D" w14:textId="77777777" w:rsidTr="00554D0C">
        <w:trPr>
          <w:trHeight w:val="258"/>
        </w:trPr>
        <w:tc>
          <w:tcPr>
            <w:tcW w:w="138" w:type="pct"/>
            <w:vMerge w:val="restart"/>
            <w:shd w:val="clear" w:color="auto" w:fill="FFFFFF" w:themeFill="background1"/>
          </w:tcPr>
          <w:p w14:paraId="26C1170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589C427A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г. Лыткарино, Квартал 3а, от дома 13  к дому 14 (55.589292, 37.906558 - 55.589121, 37.906750).</w:t>
            </w:r>
          </w:p>
          <w:p w14:paraId="7DAF163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40F50CC9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  <w:r w:rsidRPr="00B23327">
              <w:rPr>
                <w:sz w:val="14"/>
                <w:szCs w:val="14"/>
              </w:rPr>
              <w:t>22 м.</w:t>
            </w:r>
          </w:p>
          <w:p w14:paraId="13F840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35D9F0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4E2BE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9C2CD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154A36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70E09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098E855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16002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81010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659E7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47C798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4EB1B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03ACF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C10500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411677C4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37971CE6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B3C765A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19952986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A66B0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08C23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B3B3C7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A8BA64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A77C8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05722E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E377F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67D724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96E9A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98FC62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B0948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03E4C1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70F9FAC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E46D291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15FD6968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35C16E08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8A70C09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B859B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99024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F95A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810B7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4582C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A5900D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B941A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BCAF57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4381EF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808B4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110230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31DD1F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A0BB5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C9EFC82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2E090182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2A8BA362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4A07A132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1BFD6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79A96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080A14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1B7111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7171D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CD8A2DF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ED28B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E40D1C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7BD519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44F080B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236,69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986214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9B6865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A4D902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266A170" w14:textId="77777777" w:rsidTr="00554D0C">
        <w:trPr>
          <w:trHeight w:val="258"/>
        </w:trPr>
        <w:tc>
          <w:tcPr>
            <w:tcW w:w="138" w:type="pct"/>
            <w:vMerge/>
            <w:shd w:val="clear" w:color="auto" w:fill="FFFFFF" w:themeFill="background1"/>
          </w:tcPr>
          <w:p w14:paraId="0A49DBC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4E800407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202771FD" w14:textId="77777777" w:rsidR="00955432" w:rsidRPr="00B2332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244CAA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3729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B3B3F6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AFB87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E9AED4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88CEC78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1589C3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F6E0E6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2A404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5BF0E7F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3FFD87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91FBF4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61FA82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5516521" w14:textId="77777777" w:rsidTr="00554D0C">
        <w:trPr>
          <w:trHeight w:val="321"/>
        </w:trPr>
        <w:tc>
          <w:tcPr>
            <w:tcW w:w="138" w:type="pct"/>
            <w:vMerge w:val="restart"/>
            <w:shd w:val="clear" w:color="auto" w:fill="FFFFFF" w:themeFill="background1"/>
          </w:tcPr>
          <w:p w14:paraId="164C262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598" w:type="pct"/>
            <w:vMerge w:val="restart"/>
            <w:shd w:val="clear" w:color="auto" w:fill="FFFFFF" w:themeFill="background1"/>
            <w:vAlign w:val="center"/>
          </w:tcPr>
          <w:p w14:paraId="025F4457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B23327">
              <w:rPr>
                <w:sz w:val="14"/>
                <w:szCs w:val="14"/>
                <w:shd w:val="clear" w:color="auto" w:fill="FFFFFF"/>
              </w:rPr>
              <w:t>Пешеходная коммуникация г.о. Лыткарино, г. Лыткарино, от мкр. 4А к остановке общественного транспорта ул. Колхозная, д.2,4 к.2, 94,94А (55.583848, 37.894899 - 55.584389, 37.894450).</w:t>
            </w:r>
          </w:p>
          <w:p w14:paraId="1BCD5F4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1" w:type="pct"/>
            <w:vMerge w:val="restart"/>
            <w:shd w:val="clear" w:color="auto" w:fill="FFFFFF" w:themeFill="background1"/>
            <w:vAlign w:val="center"/>
          </w:tcPr>
          <w:p w14:paraId="30CBE31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68  м.</w:t>
            </w:r>
          </w:p>
        </w:tc>
        <w:tc>
          <w:tcPr>
            <w:tcW w:w="368" w:type="pct"/>
            <w:vMerge w:val="restart"/>
            <w:shd w:val="clear" w:color="auto" w:fill="FFFFFF" w:themeFill="background1"/>
            <w:vAlign w:val="center"/>
          </w:tcPr>
          <w:p w14:paraId="18D37C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0457C1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25.03.2025 - 31.12.2025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595D67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50510B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044C4D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93F67B4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07A662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AE4A2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3606FE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15B286D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CEB41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83E32C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52E1E6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A35A624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EA18BA9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7677C914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6C69F9A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389C53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04DF6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A013E8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CC7D1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8C1BD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B81FBFF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AD516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17FE3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B81115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71835D1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9752C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34FC69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0682FD2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1A166162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2733940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00C2F8C3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2CDFBF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434957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FACDF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5F69E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3A534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59A1C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367E66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99BE9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D5689F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BF75EE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6C00E17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8D7783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D2C918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31D6D78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F5C7B6F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67A2A732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65F504A6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03C04C3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0337BF4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B0F7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C03AB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3DC4FD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5F0C3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07992EA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05E60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455D41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BB719E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2A6983B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641,12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CEDEFC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153E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D08A2D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18E2434" w14:textId="77777777" w:rsidTr="00554D0C">
        <w:trPr>
          <w:trHeight w:val="321"/>
        </w:trPr>
        <w:tc>
          <w:tcPr>
            <w:tcW w:w="138" w:type="pct"/>
            <w:vMerge/>
            <w:shd w:val="clear" w:color="auto" w:fill="FFFFFF" w:themeFill="background1"/>
          </w:tcPr>
          <w:p w14:paraId="59F81CED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598" w:type="pct"/>
            <w:vMerge/>
            <w:shd w:val="clear" w:color="auto" w:fill="FFFFFF" w:themeFill="background1"/>
            <w:vAlign w:val="center"/>
          </w:tcPr>
          <w:p w14:paraId="1E7A9481" w14:textId="77777777" w:rsidR="00955432" w:rsidRPr="00B2332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21" w:type="pct"/>
            <w:vMerge/>
            <w:shd w:val="clear" w:color="auto" w:fill="FFFFFF" w:themeFill="background1"/>
            <w:vAlign w:val="center"/>
          </w:tcPr>
          <w:p w14:paraId="5F9FDB9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68" w:type="pct"/>
            <w:vMerge/>
            <w:shd w:val="clear" w:color="auto" w:fill="FFFFFF" w:themeFill="background1"/>
            <w:vAlign w:val="center"/>
          </w:tcPr>
          <w:p w14:paraId="12B95C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C2D99E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C751AA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8CC2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9FB56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A30CC40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D1895D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339CDE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9CB43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14:paraId="05BA7C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E4C97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B5E5B8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02" w:type="pct"/>
            <w:shd w:val="clear" w:color="auto" w:fill="FFFFFF" w:themeFill="background1"/>
            <w:vAlign w:val="center"/>
          </w:tcPr>
          <w:p w14:paraId="2DEB28E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14:paraId="350FAE64" w14:textId="77777777" w:rsidR="00955432" w:rsidRDefault="00955432" w:rsidP="0095543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35A20174" w14:textId="77777777" w:rsidR="00955432" w:rsidRDefault="00955432" w:rsidP="00955432">
      <w:pPr>
        <w:widowControl w:val="0"/>
        <w:overflowPunct/>
        <w:adjustRightInd/>
        <w:jc w:val="center"/>
        <w:rPr>
          <w:b/>
          <w:bCs/>
          <w:sz w:val="24"/>
          <w:szCs w:val="24"/>
        </w:rPr>
      </w:pPr>
    </w:p>
    <w:p w14:paraId="231E91CA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6.6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01.34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(Установка ДИП)</w:t>
      </w:r>
      <w:r w:rsidRPr="00380615">
        <w:rPr>
          <w:sz w:val="24"/>
          <w:szCs w:val="24"/>
        </w:rPr>
        <w:t>»</w:t>
      </w:r>
    </w:p>
    <w:p w14:paraId="66CBB345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955432" w:rsidRPr="00380615" w14:paraId="58838943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FA943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0B8D3D0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46B6D3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6848D25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4CBAD9E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3747566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46C995B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E80619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5E2CEA3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C2162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27BFFBF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0B310AD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7378CB9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7C274D9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0AD9D1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61342A7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294F0B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4501F514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4935C37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2E990DF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0BA87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4EF170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1F7C39C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7BC118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9DF63F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4A0A58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09E60D6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99C9B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67F361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7EFE0F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73A01F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0E46A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35CD1ED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19253F81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34488F6D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7723E97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37C054F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88886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58A5AF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4D1C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44298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59CEFB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4A322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1797C1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C9B465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BE56CD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B8D3E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4A9A8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C408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80A7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54B163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27FB0B02" w14:textId="77777777" w:rsidTr="00554D0C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EB3244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1984D121" w14:textId="77777777" w:rsidR="00955432" w:rsidRPr="00170D0A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г.о. Лыткарино, г. </w:t>
            </w:r>
            <w:r>
              <w:rPr>
                <w:sz w:val="14"/>
                <w:szCs w:val="14"/>
                <w:shd w:val="clear" w:color="auto" w:fill="FFFFFF"/>
              </w:rPr>
              <w:t xml:space="preserve">Лыткарино, </w:t>
            </w:r>
            <w:r>
              <w:rPr>
                <w:sz w:val="14"/>
                <w:szCs w:val="14"/>
                <w:shd w:val="clear" w:color="auto" w:fill="FFFFFF"/>
              </w:rPr>
              <w:lastRenderedPageBreak/>
              <w:t>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7579E1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lastRenderedPageBreak/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7583CD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F23845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00999F5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2083290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2CA73A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1 184,63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BC4695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908D95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3877A3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6830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B1F31A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C0124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18931D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74AB47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BE8F950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4E21F4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1D6883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E3459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969EE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EBA6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E4F441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1F4766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A7043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E7358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 xml:space="preserve">Средства бюджета Московской </w:t>
            </w:r>
            <w:r w:rsidRPr="00380615">
              <w:rPr>
                <w:sz w:val="14"/>
                <w:szCs w:val="16"/>
              </w:rPr>
              <w:lastRenderedPageBreak/>
              <w:t>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FDF64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0DEDBE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A66D4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BBC1B1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67D4F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C62B82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23FFD6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44DEC64A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3B1420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23E3F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91D16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BFBD4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70E2A9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5845E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21F0D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C58465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18E9F1D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77B07E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EA359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17403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808688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5A00E3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4E2CC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1864C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2338857" w14:textId="77777777" w:rsidTr="00554D0C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169CDD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430B6DF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886EF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BA79F9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8A248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4CC34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90035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8138D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136F65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49515E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6766F3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895C6F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4FF6CE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1 184,63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6013B4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84BBB1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C55CA0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F4DE8C1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6E0254B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A7996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57E3DF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71C5D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643EA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6808E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CE1C8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CCCD4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EF3682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C0AFFF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D0A0E9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5DF179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A97E59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50FDB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E2175F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4B6AE6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AE7228F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202597C0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t>6.7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01.35.</w:t>
      </w:r>
      <w:r w:rsidRPr="00380615">
        <w:rPr>
          <w:sz w:val="24"/>
          <w:szCs w:val="24"/>
        </w:rPr>
        <w:t xml:space="preserve"> «</w:t>
      </w:r>
      <w:r>
        <w:rPr>
          <w:sz w:val="24"/>
          <w:szCs w:val="24"/>
        </w:rPr>
        <w:t>Замена и м</w:t>
      </w:r>
      <w:r w:rsidRPr="00380615">
        <w:rPr>
          <w:sz w:val="24"/>
          <w:szCs w:val="24"/>
        </w:rPr>
        <w:t>одерн</w:t>
      </w:r>
      <w:r>
        <w:rPr>
          <w:sz w:val="24"/>
          <w:szCs w:val="24"/>
        </w:rPr>
        <w:t>изация детских игровых площадок (Демонтаж, освещение, видеонаблюдение)</w:t>
      </w:r>
      <w:r w:rsidRPr="00380615">
        <w:rPr>
          <w:sz w:val="24"/>
          <w:szCs w:val="24"/>
        </w:rPr>
        <w:t>»</w:t>
      </w:r>
    </w:p>
    <w:p w14:paraId="5D3B6562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955432" w:rsidRPr="00380615" w14:paraId="54EA0E46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4AAD492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74DB395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1934EF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1EC80FA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7C0C402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D05AF2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E1DFBD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F52F3E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6C645A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60F1FD4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3E8E7FF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7BCFBAC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6B3E8B1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596BB15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138081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43F991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58411C5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0812DB02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3232824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56BB9D8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76971A6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1DDDFE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6881D6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5808F7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6B12EF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507091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098C0C3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5CBD4C7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652BF4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625D5E2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32F2144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BFFAE6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6AD330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2F9E6A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2E2A702C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566887A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3283C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39AA99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60D903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05A42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21C4CA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15A8712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7A09FC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C1837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8291C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C33BB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7B9FC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527DC9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5459E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AE965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6E3045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47920D8E" w14:textId="77777777" w:rsidTr="00554D0C">
        <w:trPr>
          <w:trHeight w:val="28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D1E176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7674DF4C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 xml:space="preserve">г.о. Лыткарино, г. </w:t>
            </w:r>
            <w:r>
              <w:rPr>
                <w:sz w:val="14"/>
                <w:szCs w:val="14"/>
                <w:shd w:val="clear" w:color="auto" w:fill="FFFFFF"/>
              </w:rPr>
              <w:t>Лыткарино, ул. Ухтомского, д. 15</w:t>
            </w:r>
            <w:r w:rsidRPr="008F3FF7">
              <w:rPr>
                <w:sz w:val="14"/>
                <w:szCs w:val="14"/>
                <w:shd w:val="clear" w:color="auto" w:fill="FFFFFF"/>
              </w:rPr>
              <w:t xml:space="preserve">,17,19,21,23; </w:t>
            </w:r>
          </w:p>
          <w:p w14:paraId="7CA763BC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CAA30B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681AA07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08B990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6797AA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5D642B5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6DFA96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D72DDD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AB53987" w14:textId="77777777" w:rsidR="00955432" w:rsidRPr="00FC3F4B" w:rsidRDefault="00955432" w:rsidP="00554D0C">
            <w:pPr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56CC14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83F23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4757E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103B5B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65E4EC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B00C4F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3C185C9" w14:textId="77777777" w:rsidTr="00554D0C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491ECCCA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DA330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8943D5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A02A2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22D5F8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1B6A6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372F50C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D3ACB5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97BBC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F0B556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0D711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5C45C5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918267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E8966E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83E399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633FEC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AE3B9AA" w14:textId="77777777" w:rsidTr="00554D0C">
        <w:trPr>
          <w:trHeight w:val="419"/>
        </w:trPr>
        <w:tc>
          <w:tcPr>
            <w:tcW w:w="187" w:type="pct"/>
            <w:vMerge/>
            <w:shd w:val="clear" w:color="auto" w:fill="FFFFFF" w:themeFill="background1"/>
          </w:tcPr>
          <w:p w14:paraId="42364F07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882A5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71A81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ED62A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9382BC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AF3EE3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B06C96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E68BC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306C7D5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62D21E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C7A677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EE13F3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241FC4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878734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FEB672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4E1F0E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F902D4F" w14:textId="77777777" w:rsidTr="00554D0C">
        <w:trPr>
          <w:trHeight w:val="539"/>
        </w:trPr>
        <w:tc>
          <w:tcPr>
            <w:tcW w:w="187" w:type="pct"/>
            <w:vMerge/>
            <w:shd w:val="clear" w:color="auto" w:fill="FFFFFF" w:themeFill="background1"/>
          </w:tcPr>
          <w:p w14:paraId="1D56903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CE85A1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8D3F2D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1863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0A532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C856F1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6043E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BEF7F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EC5407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6057E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11803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4042D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9507D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190A9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279,18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FE8CA9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0AFDBD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591A5B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B41F03C" w14:textId="77777777" w:rsidTr="00554D0C">
        <w:trPr>
          <w:trHeight w:val="291"/>
        </w:trPr>
        <w:tc>
          <w:tcPr>
            <w:tcW w:w="187" w:type="pct"/>
            <w:vMerge/>
            <w:shd w:val="clear" w:color="auto" w:fill="FFFFFF" w:themeFill="background1"/>
          </w:tcPr>
          <w:p w14:paraId="19270DE3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A4C7D4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36FE9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76C67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4BA69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E784A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7C89FA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6A2B9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BAA447D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E1240A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D465CC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F62BEB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A3AA2A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7FDC4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2318AC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A67E2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15E8218" w14:textId="77777777" w:rsidTr="00554D0C">
        <w:trPr>
          <w:trHeight w:val="276"/>
        </w:trPr>
        <w:tc>
          <w:tcPr>
            <w:tcW w:w="187" w:type="pct"/>
            <w:vMerge w:val="restart"/>
            <w:shd w:val="clear" w:color="auto" w:fill="FFFFFF" w:themeFill="background1"/>
          </w:tcPr>
          <w:p w14:paraId="0BAA20B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8B6BE9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микрорайон 6, д.21,24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5B974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200 кв.м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26ACAD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4990F4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25.03.2025-31.12.2025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58FC48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178AA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6D4164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0A6D03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A8E6AA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49F5E7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F8DF7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6A229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1C403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4D792E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D2BB8D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1255BEB2" w14:textId="77777777" w:rsidTr="00554D0C">
        <w:trPr>
          <w:trHeight w:val="421"/>
        </w:trPr>
        <w:tc>
          <w:tcPr>
            <w:tcW w:w="187" w:type="pct"/>
            <w:vMerge/>
            <w:shd w:val="clear" w:color="auto" w:fill="FFFFFF" w:themeFill="background1"/>
          </w:tcPr>
          <w:p w14:paraId="11B1ADD6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866996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318A44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363A5D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0DE05B8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08E2ACE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90CD4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C4DF1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54334EB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E52129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D9FB79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353176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B6052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2F002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C9A13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DE4171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A4401EB" w14:textId="77777777" w:rsidTr="00554D0C">
        <w:trPr>
          <w:trHeight w:val="413"/>
        </w:trPr>
        <w:tc>
          <w:tcPr>
            <w:tcW w:w="187" w:type="pct"/>
            <w:vMerge/>
            <w:shd w:val="clear" w:color="auto" w:fill="FFFFFF" w:themeFill="background1"/>
          </w:tcPr>
          <w:p w14:paraId="7E816C21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61E3A67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0B36A8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E0B2A4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D614F64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92F7D41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DE4FCD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4C53A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D4FB15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55393E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25CCB7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CF6A54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D2FFAE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4B91C8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C87374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A5FDA3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EF6010D" w14:textId="77777777" w:rsidTr="00554D0C">
        <w:trPr>
          <w:trHeight w:val="703"/>
        </w:trPr>
        <w:tc>
          <w:tcPr>
            <w:tcW w:w="187" w:type="pct"/>
            <w:vMerge/>
            <w:shd w:val="clear" w:color="auto" w:fill="FFFFFF" w:themeFill="background1"/>
          </w:tcPr>
          <w:p w14:paraId="7E0A7134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1A5DA1D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2AD7F0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4EFDA9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10A15D33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9813A8E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DB028F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A1F40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BF57DC3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3E688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E095E0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869061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01B683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679C0F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EC025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421C7A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421B579A" w14:textId="77777777" w:rsidTr="00554D0C">
        <w:trPr>
          <w:trHeight w:val="273"/>
        </w:trPr>
        <w:tc>
          <w:tcPr>
            <w:tcW w:w="187" w:type="pct"/>
            <w:vMerge/>
            <w:shd w:val="clear" w:color="auto" w:fill="FFFFFF" w:themeFill="background1"/>
          </w:tcPr>
          <w:p w14:paraId="3E933B5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1578C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6AF87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6DBCB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9198F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4AB20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3FCFB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B591CF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BA2612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4536C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F7C6D5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7C0D5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91938F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7AB64E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54BA1F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91D16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2DFC7A1A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49E4F20A" w14:textId="77777777" w:rsidR="00955432" w:rsidRPr="004A3FEC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6.8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01.39.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A3FEC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(Установка ДИП)</w:t>
      </w:r>
      <w:r w:rsidRPr="00380615">
        <w:rPr>
          <w:sz w:val="24"/>
          <w:szCs w:val="24"/>
        </w:rPr>
        <w:t>»</w:t>
      </w:r>
    </w:p>
    <w:p w14:paraId="6F26451E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955432" w:rsidRPr="00380615" w14:paraId="6114CE42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2A3687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0903F57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 xml:space="preserve">Наименование муниципального </w:t>
            </w:r>
            <w:r w:rsidRPr="00380615">
              <w:rPr>
                <w:sz w:val="14"/>
                <w:szCs w:val="14"/>
              </w:rPr>
              <w:lastRenderedPageBreak/>
              <w:t>образования Московской области/</w:t>
            </w:r>
          </w:p>
          <w:p w14:paraId="77ECF96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929959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Мощность/при-рост </w:t>
            </w:r>
            <w:r w:rsidRPr="00380615">
              <w:rPr>
                <w:sz w:val="14"/>
                <w:szCs w:val="14"/>
              </w:rPr>
              <w:lastRenderedPageBreak/>
              <w:t>мощности</w:t>
            </w:r>
          </w:p>
          <w:p w14:paraId="2B5D080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2B0A525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4605538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55625B4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Виды работ  в соответствии с </w:t>
            </w:r>
            <w:r w:rsidRPr="00380615">
              <w:rPr>
                <w:sz w:val="14"/>
                <w:szCs w:val="14"/>
              </w:rPr>
              <w:lastRenderedPageBreak/>
              <w:t>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3954889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Сроки проведения </w:t>
            </w:r>
            <w:r w:rsidRPr="00380615">
              <w:rPr>
                <w:sz w:val="14"/>
                <w:szCs w:val="14"/>
              </w:rPr>
              <w:lastRenderedPageBreak/>
              <w:t>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7B08BB8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Открытие </w:t>
            </w:r>
            <w:r w:rsidRPr="00380615">
              <w:rPr>
                <w:sz w:val="14"/>
                <w:szCs w:val="14"/>
              </w:rPr>
              <w:lastRenderedPageBreak/>
              <w:t>объекта/</w:t>
            </w:r>
          </w:p>
          <w:p w14:paraId="190E3BF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521F9F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 xml:space="preserve">Предельная стоимость </w:t>
            </w:r>
            <w:r w:rsidRPr="00380615">
              <w:rPr>
                <w:sz w:val="14"/>
                <w:szCs w:val="14"/>
              </w:rPr>
              <w:lastRenderedPageBreak/>
              <w:t>объекта капиталь-ного строи-тельства/</w:t>
            </w:r>
          </w:p>
          <w:p w14:paraId="2245BEE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68B96BE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Профинан-</w:t>
            </w:r>
            <w:r>
              <w:rPr>
                <w:sz w:val="14"/>
                <w:szCs w:val="14"/>
              </w:rPr>
              <w:lastRenderedPageBreak/>
              <w:t>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2C6E2BE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998123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79FFB02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 xml:space="preserve">ой стоимости до ввода в </w:t>
            </w:r>
            <w:r>
              <w:rPr>
                <w:sz w:val="14"/>
                <w:szCs w:val="14"/>
              </w:rPr>
              <w:lastRenderedPageBreak/>
              <w:t>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424A0E87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639A5F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1CA02B4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47AA02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602F37C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E7AAA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12F088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30BEED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279843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17734D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3D81E4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3B3272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194E025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60BC7E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3A3F66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2D3E6F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4F386A12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2BF45FA7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2E1C30A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0A8347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6966EB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2C74C1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35069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0B4BC00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7412A4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0A3273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C738B1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7AAD58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FCD96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22B1A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705FA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B6FBD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8C8D0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6AE345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32C8227E" w14:textId="77777777" w:rsidTr="00554D0C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59065BD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63FF1116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1, д.10</w:t>
            </w:r>
          </w:p>
          <w:p w14:paraId="4B3F7719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5CC8C87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450 кв.м</w:t>
            </w:r>
          </w:p>
          <w:p w14:paraId="1DBF0A3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44F6E3E6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4E91D030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4AEC8EEA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703379C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01D4A2AA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55710A8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6CADD4C7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3C8D12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2A0D80FE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31A5B5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052F65B0" w14:textId="77777777" w:rsidR="00955432" w:rsidRPr="00FC3F4B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65CCA3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0C53E3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9F0DFA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8C2014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5B816A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249C2F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11732AB1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2E0032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6E6D98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33AD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6823DC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D892A1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22103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79CDAC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782847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520F0E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BC754D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90EA46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1C5FDA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39FC6C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399B0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A1375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78EEEF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7F47B74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A39866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E6809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4E063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F599B4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BA6E3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5C74CCF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7E7649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530BA8C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57FBDF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66585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58535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81B2A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1B0109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79577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C1D7A4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1E9231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3850C34B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5930F74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68ADBA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81931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97A4B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3B91B2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F52B00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3804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A01B06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DD88B1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75E173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FACF1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8CA927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E6229C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14 388,71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6E8F6B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24D41B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8DED9A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40BA6320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D60F61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BCE25D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E8DFC7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81A97B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F3B8D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AA27E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6DC38A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97699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5F5BD09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61CB0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5B68D5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758BBF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22EB9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595493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B2654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88AD28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4979884F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566F15B1" w14:textId="77777777" w:rsidR="00955432" w:rsidRPr="005D5EA4" w:rsidRDefault="00955432" w:rsidP="0095543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6.9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01.40.</w:t>
      </w:r>
      <w:r w:rsidRPr="00380615">
        <w:rPr>
          <w:sz w:val="24"/>
          <w:szCs w:val="24"/>
        </w:rPr>
        <w:t xml:space="preserve"> </w:t>
      </w:r>
      <w:r w:rsidRPr="005D5EA4">
        <w:rPr>
          <w:sz w:val="24"/>
          <w:szCs w:val="24"/>
        </w:rPr>
        <w:t>«</w:t>
      </w:r>
      <w:r w:rsidRPr="005D5EA4">
        <w:rPr>
          <w:iCs/>
          <w:sz w:val="24"/>
          <w:szCs w:val="24"/>
        </w:rPr>
        <w:t>Модернизация детских игровых площадок, установленных ранее с привлечением средств бюджета Московской области  (Демонтаж, освещение, видеонаблюдение)</w:t>
      </w:r>
      <w:r w:rsidRPr="005D5EA4">
        <w:rPr>
          <w:sz w:val="24"/>
          <w:szCs w:val="24"/>
        </w:rPr>
        <w:t>»</w:t>
      </w:r>
    </w:p>
    <w:p w14:paraId="7E9FFCB7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955432" w:rsidRPr="00380615" w14:paraId="6BE97494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5AAEFB6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05EE9EAB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2E49C536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5F1F803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5686580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7AECF30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6F33C9C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30D1A64C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5E58FF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02D004B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0150C2C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124C58C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5F5D181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12731013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633C562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1CC179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4565C2A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660AE3A0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762A51E4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5094890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6D5A56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3DB5F8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091A353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4D79736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474BFA4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48CD257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0122745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21D5CC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2217F7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C82E6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14D9BD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005356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8237F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24D04C4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164B4661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4ACB62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7796EE6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444E32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1CAFAD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30653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14B04CA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4A7A05A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4636AC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A7A3CD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E7D8D3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9ED0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4A1F83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4BC4B7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A80D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810C46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364BD58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5B2804C2" w14:textId="77777777" w:rsidTr="00554D0C">
        <w:trPr>
          <w:trHeight w:val="60"/>
        </w:trPr>
        <w:tc>
          <w:tcPr>
            <w:tcW w:w="187" w:type="pct"/>
            <w:vMerge w:val="restart"/>
            <w:shd w:val="clear" w:color="auto" w:fill="FFFFFF" w:themeFill="background1"/>
          </w:tcPr>
          <w:p w14:paraId="60D7C2C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5057B6A3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квартал 1, д.10</w:t>
            </w:r>
          </w:p>
          <w:p w14:paraId="50067876" w14:textId="77777777" w:rsidR="00955432" w:rsidRPr="008F3FF7" w:rsidRDefault="00955432" w:rsidP="00554D0C">
            <w:pPr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</w:tcPr>
          <w:p w14:paraId="23481A4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450 кв.м</w:t>
            </w:r>
          </w:p>
          <w:p w14:paraId="20245C8D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2DFF496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35AF55B3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22777BB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  <w:p w14:paraId="5CD2AE9E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1981BCA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212E9FDE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01.05.2025-31.08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14B7DBA5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shd w:val="clear" w:color="auto" w:fill="FFFFFF"/>
              </w:rPr>
              <w:t>01.09</w:t>
            </w:r>
            <w:r w:rsidRPr="008F3FF7">
              <w:rPr>
                <w:sz w:val="14"/>
                <w:szCs w:val="14"/>
                <w:shd w:val="clear" w:color="auto" w:fill="FFFFFF"/>
              </w:rPr>
              <w:t>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6C72142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6F7C9D8B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6"/>
                <w:szCs w:val="16"/>
              </w:rPr>
              <w:t>1 253,87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AB4DB4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74DF1EA" w14:textId="77777777" w:rsidR="00955432" w:rsidRPr="00FC3F4B" w:rsidRDefault="00955432" w:rsidP="00554D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44668C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C2ECB7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A41B74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2201F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1B1C69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C1C0CE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B9E5AAF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294B76A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F136E8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7853CE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D7DC19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C793BC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41F77E1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EADEE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1975E2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032F1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3379E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1D8566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37716C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AB222C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EEC9BD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6222F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88684B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8E7934C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0509F59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A1F92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83786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5312C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A91B2E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894BB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82A98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531EAF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70FE5F1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7F50AB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EA9093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5D34AA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5E5155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0703E1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D0AB48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BC4D2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EE8E929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70AC02C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27B319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4B2A9D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CF134D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8633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363D32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A83D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C3B43A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89EA04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788CE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3C1649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D3CA7F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B04373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1 253,87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BC6672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5705C3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28FBA4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59422E9C" w14:textId="77777777" w:rsidTr="00554D0C">
        <w:trPr>
          <w:trHeight w:val="60"/>
        </w:trPr>
        <w:tc>
          <w:tcPr>
            <w:tcW w:w="187" w:type="pct"/>
            <w:vMerge/>
            <w:shd w:val="clear" w:color="auto" w:fill="FFFFFF" w:themeFill="background1"/>
          </w:tcPr>
          <w:p w14:paraId="4845C7C6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80DD6C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5F4DC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DCAFFC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FC447A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77FE500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251CF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7A187F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AEAE23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FF5CBC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982D3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00ABA1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691156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EE50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F90612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0EC032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5B02F408" w14:textId="77777777" w:rsidR="00955432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1B58BD30" w14:textId="77777777" w:rsidR="00955432" w:rsidRPr="004863CA" w:rsidRDefault="00955432" w:rsidP="00955432">
      <w:pPr>
        <w:jc w:val="center"/>
        <w:rPr>
          <w:iCs/>
          <w:sz w:val="16"/>
          <w:szCs w:val="16"/>
        </w:rPr>
      </w:pPr>
      <w:r>
        <w:rPr>
          <w:sz w:val="24"/>
          <w:szCs w:val="24"/>
        </w:rPr>
        <w:t>6.10</w:t>
      </w:r>
      <w:r w:rsidRPr="00380615">
        <w:rPr>
          <w:sz w:val="24"/>
          <w:szCs w:val="24"/>
        </w:rPr>
        <w:t>. Адресный перечень, предусмотренный в рам</w:t>
      </w:r>
      <w:r>
        <w:rPr>
          <w:sz w:val="24"/>
          <w:szCs w:val="24"/>
        </w:rPr>
        <w:t>ках реализации мероприятия И4.01.</w:t>
      </w:r>
      <w:r w:rsidRPr="00380615">
        <w:rPr>
          <w:sz w:val="24"/>
          <w:szCs w:val="24"/>
        </w:rPr>
        <w:t xml:space="preserve"> </w:t>
      </w:r>
      <w:r w:rsidRPr="004A3FEC">
        <w:rPr>
          <w:sz w:val="24"/>
          <w:szCs w:val="24"/>
        </w:rPr>
        <w:t>«</w:t>
      </w:r>
      <w:r w:rsidRPr="004863CA">
        <w:rPr>
          <w:iCs/>
          <w:sz w:val="24"/>
          <w:szCs w:val="24"/>
        </w:rPr>
        <w:t>Ремонт дворовых территорий</w:t>
      </w:r>
      <w:r w:rsidRPr="00380615">
        <w:rPr>
          <w:sz w:val="24"/>
          <w:szCs w:val="24"/>
        </w:rPr>
        <w:t>»</w:t>
      </w:r>
    </w:p>
    <w:p w14:paraId="365E8B97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sz w:val="24"/>
          <w:szCs w:val="24"/>
        </w:rPr>
      </w:pPr>
    </w:p>
    <w:tbl>
      <w:tblPr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8"/>
        <w:gridCol w:w="1253"/>
        <w:gridCol w:w="972"/>
        <w:gridCol w:w="1277"/>
        <w:gridCol w:w="994"/>
        <w:gridCol w:w="750"/>
        <w:gridCol w:w="948"/>
        <w:gridCol w:w="709"/>
        <w:gridCol w:w="2124"/>
        <w:gridCol w:w="993"/>
        <w:gridCol w:w="564"/>
        <w:gridCol w:w="573"/>
        <w:gridCol w:w="925"/>
        <w:gridCol w:w="629"/>
        <w:gridCol w:w="570"/>
        <w:gridCol w:w="1557"/>
      </w:tblGrid>
      <w:tr w:rsidR="00955432" w:rsidRPr="00380615" w14:paraId="707F4738" w14:textId="77777777" w:rsidTr="00554D0C">
        <w:trPr>
          <w:trHeight w:val="457"/>
        </w:trPr>
        <w:tc>
          <w:tcPr>
            <w:tcW w:w="187" w:type="pct"/>
            <w:vMerge w:val="restart"/>
            <w:shd w:val="clear" w:color="auto" w:fill="FFFFFF" w:themeFill="background1"/>
            <w:hideMark/>
          </w:tcPr>
          <w:p w14:paraId="641DFFB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№ п/п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  <w:hideMark/>
          </w:tcPr>
          <w:p w14:paraId="6DE6E8FD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муниципального образования Московской области/</w:t>
            </w:r>
          </w:p>
          <w:p w14:paraId="4E851AE2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наименование объекта, адрес объекта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  <w:hideMark/>
          </w:tcPr>
          <w:p w14:paraId="63653C5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Мощность/при-рост мощности</w:t>
            </w:r>
          </w:p>
          <w:p w14:paraId="3DC9F46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объекта строи-</w:t>
            </w:r>
          </w:p>
          <w:p w14:paraId="07B22934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тельства (кв.метр, погонный</w:t>
            </w:r>
          </w:p>
          <w:p w14:paraId="58E3673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метр, место, койко-место и так далее)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  <w:hideMark/>
          </w:tcPr>
          <w:p w14:paraId="26FA783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lastRenderedPageBreak/>
              <w:t>Виды работ  в соответствии с классификато-ром работ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  <w:hideMark/>
          </w:tcPr>
          <w:p w14:paraId="71E3101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Сроки проведения работ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  <w:hideMark/>
          </w:tcPr>
          <w:p w14:paraId="2EED96C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Открытие объекта/</w:t>
            </w:r>
          </w:p>
          <w:p w14:paraId="6BBE2855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завершение работ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  <w:hideMark/>
          </w:tcPr>
          <w:p w14:paraId="791E2F20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Предельная стоимость объекта капиталь-ного строи-тельства/</w:t>
            </w:r>
          </w:p>
          <w:p w14:paraId="1602CE5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работ  (тыс. руб.)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  <w:hideMark/>
          </w:tcPr>
          <w:p w14:paraId="04B2D938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Профинан-сировано на 31.12.25</w:t>
            </w:r>
            <w:r w:rsidRPr="00380615">
              <w:rPr>
                <w:sz w:val="14"/>
                <w:szCs w:val="14"/>
              </w:rPr>
              <w:t xml:space="preserve"> (тыс. руб.)</w:t>
            </w:r>
          </w:p>
        </w:tc>
        <w:tc>
          <w:tcPr>
            <w:tcW w:w="689" w:type="pct"/>
            <w:vMerge w:val="restart"/>
            <w:shd w:val="clear" w:color="auto" w:fill="FFFFFF" w:themeFill="background1"/>
            <w:vAlign w:val="center"/>
            <w:hideMark/>
          </w:tcPr>
          <w:p w14:paraId="5C43E54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Источники финансирования</w:t>
            </w:r>
          </w:p>
        </w:tc>
        <w:tc>
          <w:tcPr>
            <w:tcW w:w="1380" w:type="pct"/>
            <w:gridSpan w:val="6"/>
            <w:shd w:val="clear" w:color="auto" w:fill="FFFFFF" w:themeFill="background1"/>
            <w:vAlign w:val="center"/>
            <w:hideMark/>
          </w:tcPr>
          <w:p w14:paraId="33BEB30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Финансирование, в том числе распределение субсидий из бюджета Московской области (тыс. руб.)</w:t>
            </w:r>
          </w:p>
        </w:tc>
        <w:tc>
          <w:tcPr>
            <w:tcW w:w="505" w:type="pct"/>
            <w:vMerge w:val="restart"/>
            <w:shd w:val="clear" w:color="auto" w:fill="FFFFFF" w:themeFill="background1"/>
            <w:hideMark/>
          </w:tcPr>
          <w:p w14:paraId="35E6C0C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Остаток сметн</w:t>
            </w:r>
            <w:r>
              <w:rPr>
                <w:sz w:val="14"/>
                <w:szCs w:val="14"/>
              </w:rPr>
              <w:t>ой стоимости до ввода в эксплуа</w:t>
            </w:r>
            <w:r w:rsidRPr="00380615">
              <w:rPr>
                <w:sz w:val="14"/>
                <w:szCs w:val="14"/>
              </w:rPr>
              <w:t>тацию объекта капитального строительства/до завершения работ (тыс.рублей)</w:t>
            </w:r>
          </w:p>
        </w:tc>
      </w:tr>
      <w:tr w:rsidR="00955432" w:rsidRPr="00380615" w14:paraId="7B0EC465" w14:textId="77777777" w:rsidTr="00554D0C">
        <w:trPr>
          <w:trHeight w:val="245"/>
        </w:trPr>
        <w:tc>
          <w:tcPr>
            <w:tcW w:w="187" w:type="pct"/>
            <w:vMerge/>
            <w:shd w:val="clear" w:color="auto" w:fill="FFFFFF" w:themeFill="background1"/>
            <w:hideMark/>
          </w:tcPr>
          <w:p w14:paraId="5DDC2BE0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  <w:hideMark/>
          </w:tcPr>
          <w:p w14:paraId="628C060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  <w:hideMark/>
          </w:tcPr>
          <w:p w14:paraId="30CFB8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  <w:hideMark/>
          </w:tcPr>
          <w:p w14:paraId="2BF5032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  <w:hideMark/>
          </w:tcPr>
          <w:p w14:paraId="7187DB5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  <w:hideMark/>
          </w:tcPr>
          <w:p w14:paraId="03F5A9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  <w:hideMark/>
          </w:tcPr>
          <w:p w14:paraId="02852B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  <w:hideMark/>
          </w:tcPr>
          <w:p w14:paraId="49D88ED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vMerge/>
            <w:shd w:val="clear" w:color="auto" w:fill="FFFFFF" w:themeFill="background1"/>
            <w:vAlign w:val="center"/>
            <w:hideMark/>
          </w:tcPr>
          <w:p w14:paraId="13EC931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  <w:hideMark/>
          </w:tcPr>
          <w:p w14:paraId="75D4BB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всего</w:t>
            </w:r>
          </w:p>
        </w:tc>
        <w:tc>
          <w:tcPr>
            <w:tcW w:w="183" w:type="pct"/>
            <w:shd w:val="clear" w:color="auto" w:fill="FFFFFF" w:themeFill="background1"/>
            <w:vAlign w:val="center"/>
            <w:hideMark/>
          </w:tcPr>
          <w:p w14:paraId="7D2B8E9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2023 год</w:t>
            </w:r>
          </w:p>
        </w:tc>
        <w:tc>
          <w:tcPr>
            <w:tcW w:w="186" w:type="pct"/>
            <w:shd w:val="clear" w:color="auto" w:fill="FFFFFF" w:themeFill="background1"/>
            <w:vAlign w:val="center"/>
            <w:hideMark/>
          </w:tcPr>
          <w:p w14:paraId="0B0977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2024 год</w:t>
            </w:r>
          </w:p>
        </w:tc>
        <w:tc>
          <w:tcPr>
            <w:tcW w:w="300" w:type="pct"/>
            <w:shd w:val="clear" w:color="auto" w:fill="FFFFFF" w:themeFill="background1"/>
            <w:vAlign w:val="center"/>
            <w:hideMark/>
          </w:tcPr>
          <w:p w14:paraId="053BD6C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2025 год</w:t>
            </w:r>
          </w:p>
        </w:tc>
        <w:tc>
          <w:tcPr>
            <w:tcW w:w="204" w:type="pct"/>
            <w:shd w:val="clear" w:color="auto" w:fill="FFFFFF" w:themeFill="background1"/>
            <w:vAlign w:val="center"/>
            <w:hideMark/>
          </w:tcPr>
          <w:p w14:paraId="63AA79F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2026 год</w:t>
            </w:r>
          </w:p>
        </w:tc>
        <w:tc>
          <w:tcPr>
            <w:tcW w:w="185" w:type="pct"/>
            <w:shd w:val="clear" w:color="auto" w:fill="FFFFFF" w:themeFill="background1"/>
            <w:vAlign w:val="center"/>
            <w:hideMark/>
          </w:tcPr>
          <w:p w14:paraId="1E16AA8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2027 год</w:t>
            </w:r>
          </w:p>
        </w:tc>
        <w:tc>
          <w:tcPr>
            <w:tcW w:w="505" w:type="pct"/>
            <w:vMerge/>
            <w:shd w:val="clear" w:color="auto" w:fill="FFFFFF" w:themeFill="background1"/>
            <w:hideMark/>
          </w:tcPr>
          <w:p w14:paraId="669847FE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</w:tr>
      <w:tr w:rsidR="00955432" w:rsidRPr="00380615" w14:paraId="731551AE" w14:textId="77777777" w:rsidTr="00554D0C">
        <w:trPr>
          <w:trHeight w:val="60"/>
        </w:trPr>
        <w:tc>
          <w:tcPr>
            <w:tcW w:w="187" w:type="pct"/>
            <w:shd w:val="clear" w:color="auto" w:fill="FFFFFF" w:themeFill="background1"/>
          </w:tcPr>
          <w:p w14:paraId="009150D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shd w:val="clear" w:color="auto" w:fill="FFFFFF" w:themeFill="background1"/>
            <w:vAlign w:val="center"/>
          </w:tcPr>
          <w:p w14:paraId="61D68B7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2</w:t>
            </w:r>
          </w:p>
        </w:tc>
        <w:tc>
          <w:tcPr>
            <w:tcW w:w="315" w:type="pct"/>
            <w:shd w:val="clear" w:color="auto" w:fill="FFFFFF" w:themeFill="background1"/>
            <w:vAlign w:val="center"/>
          </w:tcPr>
          <w:p w14:paraId="7EB2164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3</w:t>
            </w:r>
          </w:p>
        </w:tc>
        <w:tc>
          <w:tcPr>
            <w:tcW w:w="414" w:type="pct"/>
            <w:shd w:val="clear" w:color="auto" w:fill="FFFFFF" w:themeFill="background1"/>
            <w:vAlign w:val="center"/>
          </w:tcPr>
          <w:p w14:paraId="110D54E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4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77EAA8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5</w:t>
            </w:r>
          </w:p>
        </w:tc>
        <w:tc>
          <w:tcPr>
            <w:tcW w:w="243" w:type="pct"/>
            <w:shd w:val="clear" w:color="auto" w:fill="FFFFFF" w:themeFill="background1"/>
            <w:vAlign w:val="center"/>
          </w:tcPr>
          <w:p w14:paraId="61611F5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6</w:t>
            </w:r>
          </w:p>
        </w:tc>
        <w:tc>
          <w:tcPr>
            <w:tcW w:w="307" w:type="pct"/>
            <w:shd w:val="clear" w:color="auto" w:fill="FFFFFF" w:themeFill="background1"/>
            <w:vAlign w:val="center"/>
          </w:tcPr>
          <w:p w14:paraId="65FC10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7</w:t>
            </w:r>
          </w:p>
        </w:tc>
        <w:tc>
          <w:tcPr>
            <w:tcW w:w="230" w:type="pct"/>
            <w:shd w:val="clear" w:color="auto" w:fill="FFFFFF" w:themeFill="background1"/>
            <w:vAlign w:val="center"/>
          </w:tcPr>
          <w:p w14:paraId="121A1A9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8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E7AF21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9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DA6310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0BB396C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11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3AB79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12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67BC9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ABA9F0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14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474D0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15</w:t>
            </w:r>
          </w:p>
        </w:tc>
        <w:tc>
          <w:tcPr>
            <w:tcW w:w="505" w:type="pct"/>
            <w:shd w:val="clear" w:color="auto" w:fill="FFFFFF" w:themeFill="background1"/>
          </w:tcPr>
          <w:p w14:paraId="7079288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16</w:t>
            </w:r>
          </w:p>
        </w:tc>
      </w:tr>
      <w:tr w:rsidR="00955432" w:rsidRPr="00380615" w14:paraId="7C00EEBF" w14:textId="77777777" w:rsidTr="00554D0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13EB83B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4"/>
              </w:rPr>
              <w:t>1</w:t>
            </w:r>
          </w:p>
        </w:tc>
        <w:tc>
          <w:tcPr>
            <w:tcW w:w="406" w:type="pct"/>
            <w:vMerge w:val="restart"/>
            <w:shd w:val="clear" w:color="auto" w:fill="FFFFFF" w:themeFill="background1"/>
          </w:tcPr>
          <w:p w14:paraId="4D28AE90" w14:textId="77777777" w:rsidR="00955432" w:rsidRPr="00563129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6 микрорайон, д. 21,24</w:t>
            </w: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CBDB529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3 282.5 кв.м.</w:t>
            </w:r>
          </w:p>
          <w:p w14:paraId="04DBC07D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</w:tcPr>
          <w:p w14:paraId="7D741FA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</w:tcPr>
          <w:p w14:paraId="6AF00663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</w:tcPr>
          <w:p w14:paraId="1531FC61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</w:tcPr>
          <w:p w14:paraId="39ABC4D2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30" w:type="pct"/>
            <w:vMerge w:val="restart"/>
            <w:shd w:val="clear" w:color="auto" w:fill="FFFFFF" w:themeFill="background1"/>
          </w:tcPr>
          <w:p w14:paraId="0DAA6C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E1FBD3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2ABD4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5090DE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767934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B8A611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6BB75B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09FB6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A2A836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2A4AA38F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AD402C8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427B93FD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9E928E1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20D1FCA8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32D6865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6AED3C47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2A2E6D39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5221003E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571330E0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646DFD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806D6A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964EB4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2FA2E83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7B490A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51D3ED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E017DF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1D4D5CE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0C716039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748511D1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0097816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650B2E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10EBB8EF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3E227613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4B189B28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0A0528B9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2F7F6DC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DC60B7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1B3DC1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C0FE7FA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943386F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2D8F9A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8ED604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592F52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05DADAE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7D1B0F7B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122DE51C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5BB2DBB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78D6082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46034989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0728DB60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457493BE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2454BDC3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2009E3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CC326B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5B0CF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1B13B65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E45E9D0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8 537,82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B27A6B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B3429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1B261E1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0DB9975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44DCA4B5" w14:textId="77777777" w:rsidR="00955432" w:rsidRPr="00380615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</w:tcPr>
          <w:p w14:paraId="5FA78BF1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39B094BD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</w:tcPr>
          <w:p w14:paraId="4646D79F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</w:tcPr>
          <w:p w14:paraId="26CADB1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</w:tcPr>
          <w:p w14:paraId="4F448DAC" w14:textId="77777777" w:rsidR="00955432" w:rsidRPr="008F3FF7" w:rsidRDefault="00955432" w:rsidP="00554D0C">
            <w:pPr>
              <w:jc w:val="center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</w:tcPr>
          <w:p w14:paraId="13FBEAC9" w14:textId="77777777" w:rsidR="00955432" w:rsidRPr="008F3FF7" w:rsidRDefault="00955432" w:rsidP="00554D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</w:tcPr>
          <w:p w14:paraId="426AD8B1" w14:textId="77777777" w:rsidR="00955432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807D692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7FBF517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9A525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F9A000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2009557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6E017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63A604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88BA8E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EABFF52" w14:textId="77777777" w:rsidTr="00554D0C">
        <w:trPr>
          <w:trHeight w:val="201"/>
        </w:trPr>
        <w:tc>
          <w:tcPr>
            <w:tcW w:w="187" w:type="pct"/>
            <w:vMerge w:val="restart"/>
            <w:shd w:val="clear" w:color="auto" w:fill="FFFFFF" w:themeFill="background1"/>
          </w:tcPr>
          <w:p w14:paraId="739AFAC9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1B93F6B2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ул.Ленина, д.5, ул. Октябрьская, д. 3,5</w:t>
            </w:r>
          </w:p>
          <w:p w14:paraId="166BBFF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3EAF39A6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2 210.5 кв.м.</w:t>
            </w:r>
          </w:p>
          <w:p w14:paraId="634358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29A797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1D5F36F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68CBB2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697BDD7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4FEC188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754437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0C6B7A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2280CBC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2155A2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4831002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ADFE4E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A5C909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6C23A63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01A68BE6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76EABF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BC78E34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01A71D36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3185C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8A3BFC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D0114D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D8A2C2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CD24D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10B474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8BAAD0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C8D133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B277F0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542429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A0299A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10CDE8A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663E72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2FB24E1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6D519EC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6F4599FA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C30F518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D377B8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3489B8E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287B39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4B006A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A115C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718A87A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804119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F2362F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B993FE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13653E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4C3D482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6055FB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7736237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0B56D842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27C2C2CD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5B7FE13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E9B034F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0BDAB07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FB072A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0F2AB3E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44472D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00F69EB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103388A8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40E550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4E08AC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539C4D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441062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8 515,93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D96F4A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033420E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01E00CC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27CB002A" w14:textId="77777777" w:rsidTr="00554D0C">
        <w:trPr>
          <w:trHeight w:val="201"/>
        </w:trPr>
        <w:tc>
          <w:tcPr>
            <w:tcW w:w="187" w:type="pct"/>
            <w:vMerge/>
            <w:shd w:val="clear" w:color="auto" w:fill="FFFFFF" w:themeFill="background1"/>
          </w:tcPr>
          <w:p w14:paraId="1DB31BAA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7B3903BE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551867C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3A123A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47E0B67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2C60C4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52D1564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3E7F03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33F7ECBD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941D85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7E14641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6F5140F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B371A6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2BFBC7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51F097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2BB557A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DD8D7F5" w14:textId="77777777" w:rsidTr="00554D0C">
        <w:trPr>
          <w:trHeight w:val="16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31D212BE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6325C170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 Ухтомского, д. 15,17,19,21,23</w:t>
            </w:r>
          </w:p>
          <w:p w14:paraId="3A7ACB4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13D5BB6A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3 378,5 кв.м.</w:t>
            </w:r>
          </w:p>
          <w:p w14:paraId="098389B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1646A11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 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2E9E11D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011F714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2E4A44A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7239996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6BF1A17" w14:textId="77777777" w:rsidR="00955432" w:rsidRPr="00380615" w:rsidRDefault="00955432" w:rsidP="00554D0C">
            <w:pPr>
              <w:rPr>
                <w:sz w:val="14"/>
                <w:szCs w:val="15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auto"/>
            <w:vAlign w:val="center"/>
          </w:tcPr>
          <w:p w14:paraId="0C58A4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FA8825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E9C81B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52A3CD4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106C4C9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5C2D9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F1E05F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6956C3AE" w14:textId="77777777" w:rsidTr="00554D0C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02E1C76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2AAC1FA0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846091B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21D8225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7BA9E25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F5CAD59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6172FA7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30048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CD729D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56D61B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404A9B4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934891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F7B8F4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02341D1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44CB8B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E5761F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175EB5B7" w14:textId="77777777" w:rsidTr="00554D0C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09DE0D3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3C6C6BD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BC2EA18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7F9B85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0C65A60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29E5D30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0069D8B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77AB11D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8D80B2B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331635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8BCB7A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ADF551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54D04D1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62B31B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220288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6C0A3F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2742997" w14:textId="77777777" w:rsidTr="00554D0C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276DDA7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C61D3ED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00C11C1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A11C6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702589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0E66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390C2BD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338B783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088EDE19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BEB26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741DEC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750CD34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0813551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8 094,94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68B33F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3F8D439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9663E6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67C5919F" w14:textId="77777777" w:rsidTr="00554D0C">
        <w:trPr>
          <w:trHeight w:val="162"/>
        </w:trPr>
        <w:tc>
          <w:tcPr>
            <w:tcW w:w="187" w:type="pct"/>
            <w:vMerge/>
            <w:shd w:val="clear" w:color="auto" w:fill="FFFFFF" w:themeFill="background1"/>
          </w:tcPr>
          <w:p w14:paraId="4D6C6696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52A87570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23AE2793" w14:textId="77777777" w:rsidR="00955432" w:rsidRPr="008F3FF7" w:rsidRDefault="00955432" w:rsidP="00554D0C">
            <w:pPr>
              <w:pStyle w:val="a3"/>
              <w:ind w:left="13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6B30FCB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15C72F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2B3504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41AEEB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684483D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78208F9" w14:textId="77777777" w:rsidR="00955432" w:rsidRPr="00380615" w:rsidRDefault="00955432" w:rsidP="00554D0C">
            <w:pPr>
              <w:rPr>
                <w:sz w:val="14"/>
                <w:szCs w:val="16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29F11B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6B76C050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45BCB7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73D5758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0AF7A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2CC080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285BE0A3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75BFA9A1" w14:textId="77777777" w:rsidTr="00554D0C">
        <w:trPr>
          <w:trHeight w:val="102"/>
        </w:trPr>
        <w:tc>
          <w:tcPr>
            <w:tcW w:w="187" w:type="pct"/>
            <w:vMerge w:val="restart"/>
            <w:shd w:val="clear" w:color="auto" w:fill="FFFFFF" w:themeFill="background1"/>
          </w:tcPr>
          <w:p w14:paraId="21707ABF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406" w:type="pct"/>
            <w:vMerge w:val="restart"/>
            <w:shd w:val="clear" w:color="auto" w:fill="FFFFFF" w:themeFill="background1"/>
            <w:vAlign w:val="center"/>
          </w:tcPr>
          <w:p w14:paraId="7321C022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г.о. Лыткарино, г. Лыткарино, ул. Советская, д. 14</w:t>
            </w:r>
          </w:p>
          <w:p w14:paraId="70D4D4E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15" w:type="pct"/>
            <w:vMerge w:val="restart"/>
            <w:shd w:val="clear" w:color="auto" w:fill="FFFFFF" w:themeFill="background1"/>
            <w:vAlign w:val="center"/>
          </w:tcPr>
          <w:p w14:paraId="2FF7B7BF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 xml:space="preserve">3 917.2 </w:t>
            </w:r>
            <w:r w:rsidRPr="008F3FF7">
              <w:rPr>
                <w:sz w:val="14"/>
                <w:szCs w:val="14"/>
              </w:rPr>
              <w:br/>
              <w:t>кв.м.</w:t>
            </w:r>
          </w:p>
        </w:tc>
        <w:tc>
          <w:tcPr>
            <w:tcW w:w="414" w:type="pct"/>
            <w:vMerge w:val="restart"/>
            <w:shd w:val="clear" w:color="auto" w:fill="FFFFFF" w:themeFill="background1"/>
            <w:vAlign w:val="center"/>
          </w:tcPr>
          <w:p w14:paraId="4D50E58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</w:rPr>
              <w:t>Работы по благоустройству</w:t>
            </w: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3382C017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17.03.2025-31.12.2025</w:t>
            </w:r>
          </w:p>
        </w:tc>
        <w:tc>
          <w:tcPr>
            <w:tcW w:w="243" w:type="pct"/>
            <w:vMerge w:val="restart"/>
            <w:shd w:val="clear" w:color="auto" w:fill="FFFFFF" w:themeFill="background1"/>
            <w:vAlign w:val="center"/>
          </w:tcPr>
          <w:p w14:paraId="3A100DD8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 w:rsidRPr="008F3FF7">
              <w:rPr>
                <w:sz w:val="14"/>
                <w:szCs w:val="14"/>
                <w:shd w:val="clear" w:color="auto" w:fill="FFFFFF"/>
              </w:rPr>
              <w:t>31.12.2025</w:t>
            </w:r>
          </w:p>
        </w:tc>
        <w:tc>
          <w:tcPr>
            <w:tcW w:w="307" w:type="pct"/>
            <w:vMerge w:val="restart"/>
            <w:shd w:val="clear" w:color="auto" w:fill="FFFFFF" w:themeFill="background1"/>
            <w:vAlign w:val="center"/>
          </w:tcPr>
          <w:p w14:paraId="14EFE8FE" w14:textId="77777777" w:rsidR="00955432" w:rsidRPr="00A05C20" w:rsidRDefault="00955432" w:rsidP="00554D0C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30" w:type="pct"/>
            <w:vMerge w:val="restart"/>
            <w:shd w:val="clear" w:color="auto" w:fill="FFFFFF" w:themeFill="background1"/>
            <w:vAlign w:val="center"/>
          </w:tcPr>
          <w:p w14:paraId="52CA23B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2FC96D0A" w14:textId="77777777" w:rsidR="00955432" w:rsidRPr="00380615" w:rsidRDefault="00955432" w:rsidP="00554D0C">
            <w:pPr>
              <w:rPr>
                <w:sz w:val="14"/>
                <w:szCs w:val="14"/>
              </w:rPr>
            </w:pPr>
            <w:r w:rsidRPr="00380615">
              <w:rPr>
                <w:sz w:val="14"/>
                <w:szCs w:val="16"/>
              </w:rPr>
              <w:t>Итого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D68E3A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BF1B73D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230F5C87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F5D77D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FCA5F6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71BB8B8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2E5677B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  <w:tr w:rsidR="00955432" w:rsidRPr="00380615" w14:paraId="75606F1A" w14:textId="77777777" w:rsidTr="00554D0C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54DB7E6C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038DD5AC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734AD231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186E90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49DB0E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1097EA8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2F0E07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8390EE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FFD4F91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бюджета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3E2487D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B03C2F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A5A881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E23D3D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F81BD4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2F467FF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3EA9063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FBE1FBC" w14:textId="77777777" w:rsidTr="00554D0C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0F9333B5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1D335297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54F4284C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35BAC35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8E52212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6958E63A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1285292C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1989384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403FE31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Средства дорожного фонда Московской области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DF7BC2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53F9F2FE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36EBD769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10B3A885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5754B3D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6783D116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46F9299C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3F3BF49C" w14:textId="77777777" w:rsidTr="00554D0C">
        <w:trPr>
          <w:trHeight w:val="102"/>
        </w:trPr>
        <w:tc>
          <w:tcPr>
            <w:tcW w:w="187" w:type="pct"/>
            <w:vMerge/>
            <w:shd w:val="clear" w:color="auto" w:fill="FFFFFF" w:themeFill="background1"/>
          </w:tcPr>
          <w:p w14:paraId="1BD455E0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3BEF3F67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646021C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56FC43C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6C01E0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334BCC8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DF136EB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29D4CF35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641DE537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5"/>
                <w:szCs w:val="15"/>
              </w:rPr>
              <w:t>Средства бюджета городского округа Лыткарино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9EF5B53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1E8F7205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0015EEC1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647519C8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9 888,61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7B6B0C4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54C332F2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F865371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55432" w:rsidRPr="00380615" w14:paraId="5534E6B6" w14:textId="77777777" w:rsidTr="00554D0C">
        <w:trPr>
          <w:trHeight w:val="378"/>
        </w:trPr>
        <w:tc>
          <w:tcPr>
            <w:tcW w:w="187" w:type="pct"/>
            <w:vMerge/>
            <w:shd w:val="clear" w:color="auto" w:fill="FFFFFF" w:themeFill="background1"/>
          </w:tcPr>
          <w:p w14:paraId="7A23E759" w14:textId="77777777" w:rsidR="00955432" w:rsidRDefault="00955432" w:rsidP="00554D0C">
            <w:pPr>
              <w:rPr>
                <w:sz w:val="14"/>
                <w:szCs w:val="14"/>
              </w:rPr>
            </w:pPr>
          </w:p>
        </w:tc>
        <w:tc>
          <w:tcPr>
            <w:tcW w:w="406" w:type="pct"/>
            <w:vMerge/>
            <w:shd w:val="clear" w:color="auto" w:fill="FFFFFF" w:themeFill="background1"/>
            <w:vAlign w:val="center"/>
          </w:tcPr>
          <w:p w14:paraId="4E6F4A00" w14:textId="77777777" w:rsidR="00955432" w:rsidRPr="008F3FF7" w:rsidRDefault="00955432" w:rsidP="00554D0C">
            <w:pPr>
              <w:pStyle w:val="a3"/>
              <w:ind w:left="0"/>
              <w:rPr>
                <w:sz w:val="14"/>
                <w:szCs w:val="14"/>
                <w:shd w:val="clear" w:color="auto" w:fill="FFFFFF"/>
              </w:rPr>
            </w:pPr>
          </w:p>
        </w:tc>
        <w:tc>
          <w:tcPr>
            <w:tcW w:w="315" w:type="pct"/>
            <w:vMerge/>
            <w:shd w:val="clear" w:color="auto" w:fill="FFFFFF" w:themeFill="background1"/>
            <w:vAlign w:val="center"/>
          </w:tcPr>
          <w:p w14:paraId="1E76C7D4" w14:textId="77777777" w:rsidR="00955432" w:rsidRPr="008F3FF7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pct"/>
            <w:vMerge/>
            <w:shd w:val="clear" w:color="auto" w:fill="FFFFFF" w:themeFill="background1"/>
            <w:vAlign w:val="center"/>
          </w:tcPr>
          <w:p w14:paraId="4DDCE416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2E26F231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3" w:type="pct"/>
            <w:vMerge/>
            <w:shd w:val="clear" w:color="auto" w:fill="FFFFFF" w:themeFill="background1"/>
            <w:vAlign w:val="center"/>
          </w:tcPr>
          <w:p w14:paraId="2725FF3E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7" w:type="pct"/>
            <w:vMerge/>
            <w:shd w:val="clear" w:color="auto" w:fill="FFFFFF" w:themeFill="background1"/>
            <w:vAlign w:val="center"/>
          </w:tcPr>
          <w:p w14:paraId="77BDC543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0" w:type="pct"/>
            <w:vMerge/>
            <w:shd w:val="clear" w:color="auto" w:fill="FFFFFF" w:themeFill="background1"/>
            <w:vAlign w:val="center"/>
          </w:tcPr>
          <w:p w14:paraId="46459014" w14:textId="77777777" w:rsidR="00955432" w:rsidRPr="00380615" w:rsidRDefault="00955432" w:rsidP="00554D0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89" w:type="pct"/>
            <w:shd w:val="clear" w:color="auto" w:fill="FFFFFF" w:themeFill="background1"/>
            <w:vAlign w:val="center"/>
          </w:tcPr>
          <w:p w14:paraId="75B5291A" w14:textId="77777777" w:rsidR="00955432" w:rsidRPr="00380615" w:rsidRDefault="00955432" w:rsidP="00554D0C">
            <w:pPr>
              <w:rPr>
                <w:sz w:val="15"/>
                <w:szCs w:val="15"/>
              </w:rPr>
            </w:pPr>
            <w:r w:rsidRPr="00380615">
              <w:rPr>
                <w:sz w:val="14"/>
                <w:szCs w:val="16"/>
              </w:rPr>
              <w:t>Внебюджетные источники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1F6C27B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3" w:type="pct"/>
            <w:shd w:val="clear" w:color="auto" w:fill="FFFFFF" w:themeFill="background1"/>
            <w:vAlign w:val="center"/>
          </w:tcPr>
          <w:p w14:paraId="328FC239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6" w:type="pct"/>
            <w:shd w:val="clear" w:color="auto" w:fill="FFFFFF" w:themeFill="background1"/>
            <w:vAlign w:val="center"/>
          </w:tcPr>
          <w:p w14:paraId="501AE0DE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14:paraId="32318E86" w14:textId="77777777" w:rsidR="00955432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204" w:type="pct"/>
            <w:shd w:val="clear" w:color="auto" w:fill="FFFFFF" w:themeFill="background1"/>
            <w:vAlign w:val="center"/>
          </w:tcPr>
          <w:p w14:paraId="32357768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185" w:type="pct"/>
            <w:shd w:val="clear" w:color="auto" w:fill="FFFFFF" w:themeFill="background1"/>
            <w:vAlign w:val="center"/>
          </w:tcPr>
          <w:p w14:paraId="4832AA9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  <w:tc>
          <w:tcPr>
            <w:tcW w:w="505" w:type="pct"/>
            <w:shd w:val="clear" w:color="auto" w:fill="FFFFFF" w:themeFill="background1"/>
            <w:vAlign w:val="center"/>
          </w:tcPr>
          <w:p w14:paraId="5AC8676F" w14:textId="77777777" w:rsidR="00955432" w:rsidRPr="00FC3F4B" w:rsidRDefault="00955432" w:rsidP="00554D0C">
            <w:pPr>
              <w:jc w:val="center"/>
              <w:rPr>
                <w:sz w:val="16"/>
                <w:szCs w:val="16"/>
              </w:rPr>
            </w:pPr>
            <w:r w:rsidRPr="00FC3F4B">
              <w:rPr>
                <w:sz w:val="16"/>
                <w:szCs w:val="16"/>
              </w:rPr>
              <w:t>0</w:t>
            </w:r>
          </w:p>
        </w:tc>
      </w:tr>
    </w:tbl>
    <w:p w14:paraId="6983C8B4" w14:textId="77777777" w:rsidR="00955432" w:rsidRPr="004A3FEC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p w14:paraId="7FB79381" w14:textId="77777777" w:rsidR="00955432" w:rsidRPr="00380615" w:rsidRDefault="00955432" w:rsidP="00955432">
      <w:pPr>
        <w:widowControl w:val="0"/>
        <w:overflowPunct/>
        <w:adjustRightInd/>
        <w:jc w:val="center"/>
        <w:rPr>
          <w:sz w:val="24"/>
          <w:szCs w:val="24"/>
        </w:rPr>
      </w:pPr>
    </w:p>
    <w:p w14:paraId="40A2AE34" w14:textId="77777777" w:rsidR="00955432" w:rsidRDefault="00955432" w:rsidP="00955432">
      <w:pPr>
        <w:widowControl w:val="0"/>
        <w:overflowPunct/>
        <w:adjustRightInd/>
        <w:ind w:left="539"/>
        <w:jc w:val="center"/>
        <w:rPr>
          <w:iCs/>
          <w:sz w:val="16"/>
          <w:szCs w:val="16"/>
        </w:rPr>
      </w:pPr>
    </w:p>
    <w:p w14:paraId="3C01E1EC" w14:textId="77777777" w:rsidR="00955432" w:rsidRPr="00380615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  <w:r w:rsidRPr="00380615">
        <w:rPr>
          <w:b/>
          <w:bCs/>
          <w:sz w:val="24"/>
          <w:szCs w:val="24"/>
        </w:rPr>
        <w:t xml:space="preserve">7. Паспорт подпрограммы Подпрограмма </w:t>
      </w:r>
      <w:r w:rsidRPr="00380615">
        <w:rPr>
          <w:b/>
          <w:bCs/>
          <w:sz w:val="24"/>
          <w:szCs w:val="24"/>
          <w:lang w:val="en-US"/>
        </w:rPr>
        <w:t>III</w:t>
      </w:r>
      <w:r w:rsidRPr="00380615">
        <w:rPr>
          <w:b/>
          <w:bCs/>
          <w:sz w:val="24"/>
          <w:szCs w:val="24"/>
        </w:rPr>
        <w:t xml:space="preserve"> «Обеспечивающая подпрограмма»</w:t>
      </w:r>
    </w:p>
    <w:p w14:paraId="2F44FD31" w14:textId="77777777" w:rsidR="00955432" w:rsidRPr="00380615" w:rsidRDefault="00955432" w:rsidP="00955432">
      <w:pPr>
        <w:widowControl w:val="0"/>
        <w:overflowPunct/>
        <w:adjustRightInd/>
        <w:ind w:left="539"/>
        <w:jc w:val="center"/>
        <w:rPr>
          <w:b/>
          <w:bCs/>
          <w:sz w:val="24"/>
          <w:szCs w:val="24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83"/>
        <w:gridCol w:w="1101"/>
        <w:gridCol w:w="252"/>
        <w:gridCol w:w="1984"/>
        <w:gridCol w:w="1101"/>
        <w:gridCol w:w="33"/>
        <w:gridCol w:w="1017"/>
        <w:gridCol w:w="1018"/>
        <w:gridCol w:w="1017"/>
        <w:gridCol w:w="1018"/>
        <w:gridCol w:w="1017"/>
        <w:gridCol w:w="867"/>
        <w:gridCol w:w="850"/>
        <w:gridCol w:w="851"/>
        <w:gridCol w:w="992"/>
      </w:tblGrid>
      <w:tr w:rsidR="00955432" w:rsidRPr="00380615" w14:paraId="1427DF26" w14:textId="77777777" w:rsidTr="00554D0C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20E3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bookmarkStart w:id="3" w:name="_Hlk119489743"/>
            <w:r w:rsidRPr="00380615">
              <w:rPr>
                <w:rFonts w:eastAsia="SimSun"/>
                <w:sz w:val="18"/>
                <w:szCs w:val="18"/>
              </w:rPr>
              <w:t>Муниципальный заказчик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ACB8" w14:textId="77777777" w:rsidR="00955432" w:rsidRPr="00380615" w:rsidRDefault="00955432" w:rsidP="00554D0C">
            <w:pPr>
              <w:rPr>
                <w:i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9E1CB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i/>
                <w:sz w:val="18"/>
                <w:szCs w:val="18"/>
              </w:rPr>
              <w:t>Администрация городского округа Лыткарино</w:t>
            </w:r>
          </w:p>
        </w:tc>
      </w:tr>
      <w:tr w:rsidR="00955432" w:rsidRPr="00380615" w14:paraId="1C9AD7A0" w14:textId="77777777" w:rsidTr="00554D0C">
        <w:trPr>
          <w:trHeight w:val="2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635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Координатор подпрограммы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AC5D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C48A0" w14:textId="77777777" w:rsidR="00955432" w:rsidRPr="00380615" w:rsidRDefault="00955432" w:rsidP="00554D0C">
            <w:pPr>
              <w:rPr>
                <w:i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69E45E63" w14:textId="77777777" w:rsidTr="00554D0C">
        <w:trPr>
          <w:trHeight w:val="231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E31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Цели программы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1FD7" w14:textId="77777777" w:rsidR="00955432" w:rsidRPr="00380615" w:rsidRDefault="00955432" w:rsidP="00554D0C">
            <w:pPr>
              <w:rPr>
                <w:sz w:val="20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2D14" w14:textId="77777777" w:rsidR="00955432" w:rsidRPr="00380615" w:rsidRDefault="00955432" w:rsidP="00554D0C">
            <w:pPr>
              <w:rPr>
                <w:i/>
                <w:sz w:val="18"/>
                <w:szCs w:val="18"/>
              </w:rPr>
            </w:pPr>
            <w:r w:rsidRPr="00380615">
              <w:rPr>
                <w:sz w:val="20"/>
              </w:rPr>
              <w:t>Обеспечение деятельности органов местного самоуправления</w:t>
            </w:r>
          </w:p>
        </w:tc>
      </w:tr>
      <w:tr w:rsidR="00955432" w:rsidRPr="00380615" w14:paraId="1099A70B" w14:textId="77777777" w:rsidTr="00554D0C">
        <w:trPr>
          <w:trHeight w:val="416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05DB3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Главный распорядитель бюджетных средств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70B7083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2017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249E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Управление жилищно-коммунального хозяйства и развития городской инфраструктуры города Лыткарино</w:t>
            </w:r>
          </w:p>
        </w:tc>
      </w:tr>
      <w:tr w:rsidR="00955432" w:rsidRPr="00380615" w14:paraId="4F95F6B2" w14:textId="77777777" w:rsidTr="00554D0C">
        <w:trPr>
          <w:trHeight w:val="200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AA0418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26C084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органов местного самоуправления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865380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</w:tcBorders>
          </w:tcPr>
          <w:p w14:paraId="2D3E28D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868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0D98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Расходы (тыс. рублей)</w:t>
            </w:r>
          </w:p>
        </w:tc>
      </w:tr>
      <w:tr w:rsidR="00955432" w:rsidRPr="00380615" w14:paraId="22125170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25DEA9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12DBC4A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412EFB1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820A4E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Итого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D2243B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2023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4D9BB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2024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E19CCB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2025 год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490AFC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2026 год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374D79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2027 год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A3F265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970BEB" w14:textId="77777777" w:rsidR="00955432" w:rsidRPr="00380615" w:rsidRDefault="00955432" w:rsidP="00554D0C">
            <w:pPr>
              <w:jc w:val="center"/>
              <w:rPr>
                <w:rFonts w:eastAsia="SimSun"/>
                <w:sz w:val="18"/>
                <w:szCs w:val="18"/>
              </w:rPr>
            </w:pPr>
            <w:r w:rsidRPr="00380615">
              <w:rPr>
                <w:rFonts w:eastAsia="SimSun"/>
                <w:sz w:val="18"/>
                <w:szCs w:val="18"/>
              </w:rPr>
              <w:t>2029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1208C" w14:textId="77777777" w:rsidR="00955432" w:rsidRPr="00380615" w:rsidRDefault="00955432" w:rsidP="00554D0C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2030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5D18" w14:textId="77777777" w:rsidR="00955432" w:rsidRPr="00380615" w:rsidRDefault="00955432" w:rsidP="00554D0C">
            <w:pPr>
              <w:ind w:right="34"/>
              <w:jc w:val="center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2031 </w:t>
            </w:r>
            <w:r w:rsidRPr="00380615">
              <w:rPr>
                <w:rFonts w:eastAsia="SimSun"/>
                <w:sz w:val="18"/>
                <w:szCs w:val="18"/>
              </w:rPr>
              <w:t>год</w:t>
            </w:r>
          </w:p>
        </w:tc>
      </w:tr>
      <w:tr w:rsidR="00955432" w:rsidRPr="00380615" w14:paraId="44C39C1D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3CB08DC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0F1FAB3A" w14:textId="77777777" w:rsidR="00955432" w:rsidRPr="00380615" w:rsidRDefault="00955432" w:rsidP="00554D0C">
            <w:pPr>
              <w:rPr>
                <w:rFonts w:eastAsia="SimSun"/>
                <w:i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F8989A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Всего: в том числе: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31F30" w14:textId="77777777" w:rsidR="00955432" w:rsidRPr="005C0E74" w:rsidRDefault="00955432" w:rsidP="00554D0C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6D1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677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72E6D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69FCD21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2CB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1AA04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4627A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2A21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0EF9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955432" w:rsidRPr="00380615" w14:paraId="7ECA4581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48E9D7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B3FA6C2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3ED4F85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08280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3287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5091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9755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EB446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AB5FC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856E7D" w14:textId="77777777" w:rsidR="00955432" w:rsidRPr="005C0E74" w:rsidRDefault="00955432" w:rsidP="00554D0C">
            <w:pPr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ECA98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3033AE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B3E1A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955432" w:rsidRPr="00380615" w14:paraId="7235B573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0D972CE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211615F0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546E81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02E4B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CCE82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B343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EAD12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260E3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B93AC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ACF198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BD3254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09FC0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5D6B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955432" w:rsidRPr="00380615" w14:paraId="02BA4D28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7EE5FB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14:paraId="4C49828F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28084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91641" w14:textId="77777777" w:rsidR="00955432" w:rsidRPr="005C0E74" w:rsidRDefault="00955432" w:rsidP="00554D0C">
            <w:pPr>
              <w:jc w:val="center"/>
              <w:rPr>
                <w:strike/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78E5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8"/>
                <w:szCs w:val="18"/>
              </w:rPr>
              <w:t>20 874,57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C411A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A3D56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039B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7125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C7AD49" w14:textId="77777777" w:rsidR="00955432" w:rsidRPr="005C0E74" w:rsidRDefault="00955432" w:rsidP="00554D0C">
            <w:pPr>
              <w:jc w:val="center"/>
              <w:rPr>
                <w:sz w:val="18"/>
                <w:szCs w:val="18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4F91E7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9D103B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45B9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tr w:rsidR="00955432" w:rsidRPr="00380615" w14:paraId="0A043035" w14:textId="77777777" w:rsidTr="00554D0C">
        <w:trPr>
          <w:trHeight w:val="148"/>
        </w:trPr>
        <w:tc>
          <w:tcPr>
            <w:tcW w:w="25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ABD5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3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2DBFA" w14:textId="77777777" w:rsidR="00955432" w:rsidRPr="00380615" w:rsidRDefault="00955432" w:rsidP="00554D0C">
            <w:pPr>
              <w:rPr>
                <w:rFonts w:eastAsia="SimSu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DEF3F" w14:textId="77777777" w:rsidR="00955432" w:rsidRPr="00380615" w:rsidRDefault="00955432" w:rsidP="00554D0C">
            <w:pPr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Внебюджетные средства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00D2B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5F6D2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ACC13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3E36D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D87D00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404FE1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452D4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E6BBA9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BA1C16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43BBB" w14:textId="77777777" w:rsidR="00955432" w:rsidRPr="00380615" w:rsidRDefault="00955432" w:rsidP="00554D0C">
            <w:pPr>
              <w:jc w:val="center"/>
              <w:rPr>
                <w:sz w:val="18"/>
                <w:szCs w:val="18"/>
              </w:rPr>
            </w:pPr>
            <w:r w:rsidRPr="00380615">
              <w:rPr>
                <w:sz w:val="18"/>
                <w:szCs w:val="18"/>
              </w:rPr>
              <w:t>0</w:t>
            </w:r>
          </w:p>
        </w:tc>
      </w:tr>
      <w:bookmarkEnd w:id="3"/>
    </w:tbl>
    <w:p w14:paraId="5DBA085D" w14:textId="77777777" w:rsidR="00955432" w:rsidRPr="00380615" w:rsidRDefault="00955432" w:rsidP="0095543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</w:p>
    <w:p w14:paraId="44DFD0F2" w14:textId="77777777" w:rsidR="00955432" w:rsidRPr="00380615" w:rsidRDefault="00955432" w:rsidP="00955432">
      <w:pPr>
        <w:widowControl w:val="0"/>
        <w:overflowPunct/>
        <w:adjustRightInd/>
        <w:ind w:firstLine="539"/>
        <w:jc w:val="center"/>
        <w:rPr>
          <w:sz w:val="24"/>
          <w:szCs w:val="24"/>
        </w:rPr>
      </w:pPr>
      <w:r w:rsidRPr="00380615">
        <w:rPr>
          <w:sz w:val="24"/>
          <w:szCs w:val="24"/>
        </w:rPr>
        <w:t xml:space="preserve">7.1. Перечень мероприятий подпрограммы </w:t>
      </w:r>
      <w:r w:rsidRPr="00380615">
        <w:rPr>
          <w:sz w:val="24"/>
          <w:szCs w:val="24"/>
          <w:lang w:val="en-US"/>
        </w:rPr>
        <w:t>III</w:t>
      </w:r>
      <w:r w:rsidRPr="00380615">
        <w:rPr>
          <w:sz w:val="24"/>
          <w:szCs w:val="24"/>
        </w:rPr>
        <w:t xml:space="preserve"> «Обеспечивающая подпрограмма»</w:t>
      </w:r>
    </w:p>
    <w:p w14:paraId="595FA2BD" w14:textId="77777777" w:rsidR="00955432" w:rsidRPr="00380615" w:rsidRDefault="00955432" w:rsidP="00955432">
      <w:pPr>
        <w:widowControl w:val="0"/>
        <w:overflowPunct/>
        <w:adjustRightInd/>
        <w:ind w:firstLine="539"/>
        <w:jc w:val="center"/>
        <w:rPr>
          <w:sz w:val="18"/>
          <w:szCs w:val="24"/>
        </w:rPr>
      </w:pPr>
    </w:p>
    <w:tbl>
      <w:tblPr>
        <w:tblStyle w:val="a4"/>
        <w:tblW w:w="149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65"/>
        <w:gridCol w:w="1581"/>
        <w:gridCol w:w="1142"/>
        <w:gridCol w:w="1727"/>
        <w:gridCol w:w="946"/>
        <w:gridCol w:w="907"/>
        <w:gridCol w:w="1093"/>
        <w:gridCol w:w="1092"/>
        <w:gridCol w:w="907"/>
        <w:gridCol w:w="877"/>
        <w:gridCol w:w="856"/>
        <w:gridCol w:w="573"/>
        <w:gridCol w:w="602"/>
        <w:gridCol w:w="691"/>
        <w:gridCol w:w="1497"/>
      </w:tblGrid>
      <w:tr w:rsidR="00955432" w:rsidRPr="00380615" w14:paraId="15D9586A" w14:textId="77777777" w:rsidTr="00554D0C">
        <w:trPr>
          <w:trHeight w:val="163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44F309CC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№ п/п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3ACBA87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320B5A9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70" w:type="dxa"/>
            <w:vMerge w:val="restart"/>
            <w:shd w:val="clear" w:color="auto" w:fill="FFFFFF" w:themeFill="background1"/>
            <w:hideMark/>
          </w:tcPr>
          <w:p w14:paraId="789E250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7" w:type="dxa"/>
            <w:vMerge w:val="restart"/>
            <w:shd w:val="clear" w:color="auto" w:fill="FFFFFF" w:themeFill="background1"/>
            <w:hideMark/>
          </w:tcPr>
          <w:p w14:paraId="65FF216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493" w:type="dxa"/>
            <w:gridSpan w:val="9"/>
            <w:shd w:val="clear" w:color="auto" w:fill="FFFFFF" w:themeFill="background1"/>
          </w:tcPr>
          <w:p w14:paraId="07B27977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64EA916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955432" w:rsidRPr="00380615" w14:paraId="1DACFC4A" w14:textId="77777777" w:rsidTr="00554D0C">
        <w:trPr>
          <w:trHeight w:val="384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4E21AA3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7C8C7D7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34B6048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vMerge/>
            <w:shd w:val="clear" w:color="auto" w:fill="FFFFFF" w:themeFill="background1"/>
            <w:hideMark/>
          </w:tcPr>
          <w:p w14:paraId="45D7FE1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  <w:shd w:val="clear" w:color="auto" w:fill="FFFFFF" w:themeFill="background1"/>
            <w:hideMark/>
          </w:tcPr>
          <w:p w14:paraId="0A3C874A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FFFFF" w:themeFill="background1"/>
          </w:tcPr>
          <w:p w14:paraId="4F1ED2CF" w14:textId="77777777" w:rsidR="00955432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6C8A407D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0ED8EDD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33289F9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387EC822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380615"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53" w:type="dxa"/>
            <w:shd w:val="clear" w:color="auto" w:fill="FFFFFF" w:themeFill="background1"/>
          </w:tcPr>
          <w:p w14:paraId="72D0923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77" w:type="dxa"/>
            <w:shd w:val="clear" w:color="auto" w:fill="FFFFFF" w:themeFill="background1"/>
          </w:tcPr>
          <w:p w14:paraId="4687692E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0" w:type="dxa"/>
            <w:shd w:val="clear" w:color="auto" w:fill="FFFFFF" w:themeFill="background1"/>
          </w:tcPr>
          <w:p w14:paraId="53DAF1E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030</w:t>
            </w:r>
            <w:r w:rsidRPr="00380615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shd w:val="clear" w:color="auto" w:fill="FFFFFF" w:themeFill="background1"/>
          </w:tcPr>
          <w:p w14:paraId="11805111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год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02B2BA98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47E9FFEB" w14:textId="77777777" w:rsidTr="00554D0C">
        <w:trPr>
          <w:trHeight w:val="155"/>
        </w:trPr>
        <w:tc>
          <w:tcPr>
            <w:tcW w:w="468" w:type="dxa"/>
            <w:shd w:val="clear" w:color="auto" w:fill="FFFFFF" w:themeFill="background1"/>
            <w:hideMark/>
          </w:tcPr>
          <w:p w14:paraId="105756AA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shd w:val="clear" w:color="auto" w:fill="FFFFFF" w:themeFill="background1"/>
            <w:hideMark/>
          </w:tcPr>
          <w:p w14:paraId="01A46F9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2</w:t>
            </w:r>
          </w:p>
        </w:tc>
        <w:tc>
          <w:tcPr>
            <w:tcW w:w="1147" w:type="dxa"/>
            <w:shd w:val="clear" w:color="auto" w:fill="FFFFFF" w:themeFill="background1"/>
            <w:hideMark/>
          </w:tcPr>
          <w:p w14:paraId="1C5966F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3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CD008A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4</w:t>
            </w:r>
          </w:p>
        </w:tc>
        <w:tc>
          <w:tcPr>
            <w:tcW w:w="947" w:type="dxa"/>
            <w:shd w:val="clear" w:color="auto" w:fill="FFFFFF" w:themeFill="background1"/>
            <w:hideMark/>
          </w:tcPr>
          <w:p w14:paraId="43E86B0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5</w:t>
            </w:r>
          </w:p>
        </w:tc>
        <w:tc>
          <w:tcPr>
            <w:tcW w:w="913" w:type="dxa"/>
            <w:shd w:val="clear" w:color="auto" w:fill="FFFFFF" w:themeFill="background1"/>
          </w:tcPr>
          <w:p w14:paraId="465F063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20" w:type="dxa"/>
            <w:shd w:val="clear" w:color="auto" w:fill="FFFFFF" w:themeFill="background1"/>
            <w:hideMark/>
          </w:tcPr>
          <w:p w14:paraId="467EF261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19" w:type="dxa"/>
            <w:shd w:val="clear" w:color="auto" w:fill="FFFFFF" w:themeFill="background1"/>
            <w:hideMark/>
          </w:tcPr>
          <w:p w14:paraId="0F25512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13" w:type="dxa"/>
            <w:shd w:val="clear" w:color="auto" w:fill="FFFFFF" w:themeFill="background1"/>
            <w:hideMark/>
          </w:tcPr>
          <w:p w14:paraId="25A602F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79" w:type="dxa"/>
            <w:shd w:val="clear" w:color="auto" w:fill="FFFFFF" w:themeFill="background1"/>
            <w:hideMark/>
          </w:tcPr>
          <w:p w14:paraId="6CCC2BAC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shd w:val="clear" w:color="auto" w:fill="FFFFFF" w:themeFill="background1"/>
          </w:tcPr>
          <w:p w14:paraId="6FB447F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77" w:type="dxa"/>
            <w:shd w:val="clear" w:color="auto" w:fill="FFFFFF" w:themeFill="background1"/>
          </w:tcPr>
          <w:p w14:paraId="7238B61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10" w:type="dxa"/>
            <w:shd w:val="clear" w:color="auto" w:fill="FFFFFF" w:themeFill="background1"/>
          </w:tcPr>
          <w:p w14:paraId="04AEDD4A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shd w:val="clear" w:color="auto" w:fill="FFFFFF" w:themeFill="background1"/>
          </w:tcPr>
          <w:p w14:paraId="436C0B4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23" w:type="dxa"/>
            <w:shd w:val="clear" w:color="auto" w:fill="FFFFFF" w:themeFill="background1"/>
            <w:hideMark/>
          </w:tcPr>
          <w:p w14:paraId="22F9101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955432" w:rsidRPr="00380615" w14:paraId="30EB903B" w14:textId="77777777" w:rsidTr="00554D0C">
        <w:trPr>
          <w:trHeight w:val="115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770BA67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14FF44F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Основное мероприятие 01</w:t>
            </w:r>
          </w:p>
          <w:p w14:paraId="2005375C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b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03297B6C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69709E2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06FEF5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13D13A1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F26BE1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C5821F9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C1C1EB7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6DD33F16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C282707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B6E1116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18922EC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19E542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6B7CE1B3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Управление ЖКХ и РГИ г.Лыткарино</w:t>
            </w:r>
          </w:p>
        </w:tc>
      </w:tr>
      <w:tr w:rsidR="00955432" w:rsidRPr="00380615" w14:paraId="48BC14CE" w14:textId="77777777" w:rsidTr="00554D0C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808F92E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6B4C3A11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65C8EA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7D91C2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F1986D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157BAC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DA6479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F15C5D4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152FDB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7DB3CD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0B8E11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F9EF31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FDF74E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9444FD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352788E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910D2D2" w14:textId="77777777" w:rsidTr="00554D0C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72770B9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5C0450C8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2C9BFA0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76D38B32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C90074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2C733FD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C645B1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1086318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CE575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BF9E40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CAE7DB8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D19E21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450496C7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C19302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4D5821AD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E2D9719" w14:textId="77777777" w:rsidTr="00554D0C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574AE7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0856AFF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00A9D700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EA9D1E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3E72A0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644CF2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8CB3975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7682787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1C140B5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DDC3159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635E1C1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2C697D3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65F6A543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EF13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DE8270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60DA3CC6" w14:textId="77777777" w:rsidTr="00554D0C">
        <w:trPr>
          <w:trHeight w:val="68"/>
        </w:trPr>
        <w:tc>
          <w:tcPr>
            <w:tcW w:w="468" w:type="dxa"/>
            <w:vMerge/>
            <w:shd w:val="clear" w:color="auto" w:fill="FFFFFF" w:themeFill="background1"/>
          </w:tcPr>
          <w:p w14:paraId="660A815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3C107F68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5FF49757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55EC749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0101DD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5550D7A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0AF2FBC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6B0ED5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C8CD38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19AD39A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5BB4AFC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DC78636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A748C34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335E6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51B9D2D6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</w:tc>
      </w:tr>
      <w:tr w:rsidR="00955432" w:rsidRPr="00380615" w14:paraId="41DD7BC7" w14:textId="77777777" w:rsidTr="00554D0C">
        <w:trPr>
          <w:trHeight w:val="86"/>
        </w:trPr>
        <w:tc>
          <w:tcPr>
            <w:tcW w:w="468" w:type="dxa"/>
            <w:vMerge w:val="restart"/>
            <w:shd w:val="clear" w:color="auto" w:fill="FFFFFF" w:themeFill="background1"/>
            <w:hideMark/>
          </w:tcPr>
          <w:p w14:paraId="2F5A5A63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1.1</w:t>
            </w:r>
          </w:p>
        </w:tc>
        <w:tc>
          <w:tcPr>
            <w:tcW w:w="1608" w:type="dxa"/>
            <w:vMerge w:val="restart"/>
            <w:shd w:val="clear" w:color="auto" w:fill="FFFFFF" w:themeFill="background1"/>
            <w:hideMark/>
          </w:tcPr>
          <w:p w14:paraId="384A555E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Мероприятие 01.01.</w:t>
            </w:r>
          </w:p>
          <w:p w14:paraId="16B9C2F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ascii="Times New Roman CYR" w:hAnsi="Times New Roman CYR" w:cs="Times New Roman CYR"/>
                <w:sz w:val="16"/>
                <w:szCs w:val="16"/>
              </w:rPr>
              <w:t>Обеспечение деятельности муниципальных органов - учреждения в сфере жилищно-коммунального хозяйства и благоустройства</w:t>
            </w:r>
          </w:p>
        </w:tc>
        <w:tc>
          <w:tcPr>
            <w:tcW w:w="1147" w:type="dxa"/>
            <w:vMerge w:val="restart"/>
            <w:shd w:val="clear" w:color="auto" w:fill="FFFFFF" w:themeFill="background1"/>
            <w:hideMark/>
          </w:tcPr>
          <w:p w14:paraId="6F79C3C3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2023-2031</w:t>
            </w:r>
          </w:p>
        </w:tc>
        <w:tc>
          <w:tcPr>
            <w:tcW w:w="1770" w:type="dxa"/>
            <w:shd w:val="clear" w:color="auto" w:fill="FFFFFF" w:themeFill="background1"/>
          </w:tcPr>
          <w:p w14:paraId="2D5812F7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26DC62C7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FC625F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1FAC2F8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2BA7448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AFDA326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F68BF0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70760BD1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BB056D2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6FFA6E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B2EC6C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</w:tcPr>
          <w:p w14:paraId="5324B26A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Управление ЖКХ и РГИ г.Лыткарино</w:t>
            </w:r>
          </w:p>
        </w:tc>
      </w:tr>
      <w:tr w:rsidR="00955432" w:rsidRPr="00380615" w14:paraId="69EF90D8" w14:textId="77777777" w:rsidTr="00554D0C">
        <w:trPr>
          <w:trHeight w:val="6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68E2510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4D4AEA7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E125D5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19347E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A39D0A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706031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CB239CA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C5FD47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4365FFF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B1A804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2B8D95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0876065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2DE127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786946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026B502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3751CF8D" w14:textId="77777777" w:rsidTr="00554D0C">
        <w:trPr>
          <w:trHeight w:val="163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2694A36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2F4D489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42E675B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E3FA5EF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ACD863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9A37F6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05BFA9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3AA7BE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E612EF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71532A25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1E84AFA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354386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105400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176409C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20996203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352DC685" w14:textId="77777777" w:rsidTr="00554D0C">
        <w:trPr>
          <w:trHeight w:val="58"/>
        </w:trPr>
        <w:tc>
          <w:tcPr>
            <w:tcW w:w="468" w:type="dxa"/>
            <w:vMerge/>
            <w:shd w:val="clear" w:color="auto" w:fill="FFFFFF" w:themeFill="background1"/>
            <w:hideMark/>
          </w:tcPr>
          <w:p w14:paraId="5894327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  <w:hideMark/>
          </w:tcPr>
          <w:p w14:paraId="486185D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  <w:hideMark/>
          </w:tcPr>
          <w:p w14:paraId="6058EEFC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4ED51DE0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60E7FC88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ECFC54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3D0D0E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CEBBF2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B12328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442A728A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B78E2C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7A02962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36606693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4BE44E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1982421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7459BE79" w14:textId="77777777" w:rsidTr="00554D0C">
        <w:trPr>
          <w:trHeight w:val="58"/>
        </w:trPr>
        <w:tc>
          <w:tcPr>
            <w:tcW w:w="468" w:type="dxa"/>
            <w:vMerge/>
            <w:shd w:val="clear" w:color="auto" w:fill="FFFFFF" w:themeFill="background1"/>
          </w:tcPr>
          <w:p w14:paraId="38259A3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608" w:type="dxa"/>
            <w:vMerge/>
            <w:shd w:val="clear" w:color="auto" w:fill="FFFFFF" w:themeFill="background1"/>
          </w:tcPr>
          <w:p w14:paraId="1599BE72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7" w:type="dxa"/>
            <w:vMerge/>
            <w:shd w:val="clear" w:color="auto" w:fill="FFFFFF" w:themeFill="background1"/>
          </w:tcPr>
          <w:p w14:paraId="462BD110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A002EC1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40E50B9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43B7BF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90E5889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3667825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C014111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729F8C1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038B3D8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A5833FE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04CF7EE7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441F6A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</w:tcPr>
          <w:p w14:paraId="7B75E18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3C00E3BC" w14:textId="77777777" w:rsidTr="00554D0C">
        <w:trPr>
          <w:trHeight w:val="58"/>
        </w:trPr>
        <w:tc>
          <w:tcPr>
            <w:tcW w:w="3223" w:type="dxa"/>
            <w:gridSpan w:val="3"/>
            <w:vMerge w:val="restart"/>
            <w:shd w:val="clear" w:color="auto" w:fill="FFFFFF" w:themeFill="background1"/>
            <w:hideMark/>
          </w:tcPr>
          <w:p w14:paraId="31ED1E45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  <w:lang w:val="en-US"/>
              </w:rPr>
            </w:pPr>
            <w:r w:rsidRPr="00380615">
              <w:rPr>
                <w:sz w:val="16"/>
                <w:szCs w:val="16"/>
              </w:rPr>
              <w:t xml:space="preserve">Итого по подпрограмме </w:t>
            </w:r>
            <w:r w:rsidRPr="00380615">
              <w:rPr>
                <w:sz w:val="16"/>
                <w:szCs w:val="16"/>
                <w:lang w:val="en-US"/>
              </w:rPr>
              <w:t>III</w:t>
            </w: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70AF0FB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Итого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6FAA05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7E71BA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81D9A68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02B96A77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E36132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B8A64D1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274A6AA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6CE9B85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D51EC9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EE8153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 w:val="restart"/>
            <w:shd w:val="clear" w:color="auto" w:fill="FFFFFF" w:themeFill="background1"/>
            <w:hideMark/>
          </w:tcPr>
          <w:p w14:paraId="1AE41B88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 </w:t>
            </w:r>
          </w:p>
        </w:tc>
      </w:tr>
      <w:tr w:rsidR="00955432" w:rsidRPr="00380615" w14:paraId="0C4DAADD" w14:textId="77777777" w:rsidTr="00554D0C">
        <w:trPr>
          <w:trHeight w:val="384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092D6709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DD67F8A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8E79E9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08BC9979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46585F6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7516902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936431A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51B8F9F6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05A3114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5F19968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73B04661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88DDD1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39B26807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6325CAEF" w14:textId="77777777" w:rsidTr="00554D0C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1AA09D5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1EC160F6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7BB179F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62A1905C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6B2C152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1533688F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703EFA35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3B11AF4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307EF41E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1167DFE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905021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2F465D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20AB353B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380615" w14:paraId="493582B5" w14:textId="77777777" w:rsidTr="00554D0C">
        <w:trPr>
          <w:trHeight w:val="330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3BE71D00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2C504B3D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rFonts w:eastAsia="SimSun"/>
                <w:sz w:val="16"/>
                <w:szCs w:val="16"/>
              </w:rPr>
              <w:t xml:space="preserve">Средства бюджета городского округа </w:t>
            </w:r>
            <w:r w:rsidRPr="00380615">
              <w:rPr>
                <w:rFonts w:eastAsia="SimSun"/>
                <w:sz w:val="16"/>
                <w:szCs w:val="16"/>
              </w:rPr>
              <w:lastRenderedPageBreak/>
              <w:t>Лыткарино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1F632C84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lastRenderedPageBreak/>
              <w:t>154 656,06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3AAF9720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20 874,57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7D4571E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27 627,69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6C307FFD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29 573,30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BAB0685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26 657,70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0B25EEAB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24 929,10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4941BB23" w14:textId="77777777" w:rsidR="00955432" w:rsidRPr="005C0E74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 w:rsidRPr="005C0E74">
              <w:rPr>
                <w:sz w:val="16"/>
                <w:szCs w:val="16"/>
              </w:rPr>
              <w:t>24 993,70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79B4FD36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2F62F61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883C7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3F841564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  <w:tr w:rsidR="00955432" w:rsidRPr="001303CF" w14:paraId="099FB4CE" w14:textId="77777777" w:rsidTr="00554D0C">
        <w:trPr>
          <w:trHeight w:val="58"/>
        </w:trPr>
        <w:tc>
          <w:tcPr>
            <w:tcW w:w="3223" w:type="dxa"/>
            <w:gridSpan w:val="3"/>
            <w:vMerge/>
            <w:shd w:val="clear" w:color="auto" w:fill="FFFFFF" w:themeFill="background1"/>
            <w:hideMark/>
          </w:tcPr>
          <w:p w14:paraId="24E44162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FFFFFF" w:themeFill="background1"/>
            <w:hideMark/>
          </w:tcPr>
          <w:p w14:paraId="63AD0818" w14:textId="77777777" w:rsidR="00955432" w:rsidRPr="00380615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  <w:r w:rsidRPr="00380615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001C631B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5C12A2E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14:paraId="51FF61B0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1119" w:type="dxa"/>
            <w:shd w:val="clear" w:color="auto" w:fill="FFFFFF" w:themeFill="background1"/>
            <w:vAlign w:val="center"/>
          </w:tcPr>
          <w:p w14:paraId="4D537DE5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913" w:type="dxa"/>
            <w:shd w:val="clear" w:color="auto" w:fill="FFFFFF" w:themeFill="background1"/>
            <w:vAlign w:val="center"/>
          </w:tcPr>
          <w:p w14:paraId="171195AF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879" w:type="dxa"/>
            <w:shd w:val="clear" w:color="auto" w:fill="FFFFFF" w:themeFill="background1"/>
            <w:vAlign w:val="center"/>
          </w:tcPr>
          <w:p w14:paraId="18A805BC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53" w:type="dxa"/>
            <w:shd w:val="clear" w:color="auto" w:fill="FFFFFF" w:themeFill="background1"/>
            <w:vAlign w:val="center"/>
          </w:tcPr>
          <w:p w14:paraId="00F0C8C1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577" w:type="dxa"/>
            <w:shd w:val="clear" w:color="auto" w:fill="FFFFFF" w:themeFill="background1"/>
            <w:vAlign w:val="center"/>
          </w:tcPr>
          <w:p w14:paraId="30524438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610" w:type="dxa"/>
            <w:shd w:val="clear" w:color="auto" w:fill="FFFFFF" w:themeFill="background1"/>
            <w:vAlign w:val="center"/>
          </w:tcPr>
          <w:p w14:paraId="5F0FE359" w14:textId="77777777" w:rsidR="00955432" w:rsidRPr="00380615" w:rsidRDefault="00955432" w:rsidP="00554D0C">
            <w:pPr>
              <w:overflowPunct/>
              <w:autoSpaceDE/>
              <w:autoSpaceDN/>
              <w:adjustRightInd/>
              <w:jc w:val="center"/>
              <w:rPr>
                <w:bCs/>
                <w:sz w:val="16"/>
                <w:szCs w:val="16"/>
              </w:rPr>
            </w:pPr>
            <w:r w:rsidRPr="00380615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91ABDA" w14:textId="77777777" w:rsidR="00955432" w:rsidRPr="001303CF" w:rsidRDefault="00955432" w:rsidP="00554D0C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523" w:type="dxa"/>
            <w:vMerge/>
            <w:shd w:val="clear" w:color="auto" w:fill="FFFFFF" w:themeFill="background1"/>
            <w:hideMark/>
          </w:tcPr>
          <w:p w14:paraId="127ABC8A" w14:textId="77777777" w:rsidR="00955432" w:rsidRPr="001303CF" w:rsidRDefault="00955432" w:rsidP="00554D0C">
            <w:pPr>
              <w:overflowPunct/>
              <w:autoSpaceDE/>
              <w:autoSpaceDN/>
              <w:adjustRightInd/>
              <w:rPr>
                <w:sz w:val="16"/>
                <w:szCs w:val="16"/>
              </w:rPr>
            </w:pPr>
          </w:p>
        </w:tc>
      </w:tr>
    </w:tbl>
    <w:p w14:paraId="4EE7FEEE" w14:textId="77777777" w:rsidR="00955432" w:rsidRDefault="00955432" w:rsidP="00955432">
      <w:pPr>
        <w:pStyle w:val="ConsPlusTitle"/>
        <w:outlineLvl w:val="0"/>
        <w:rPr>
          <w:szCs w:val="28"/>
        </w:rPr>
      </w:pPr>
    </w:p>
    <w:p w14:paraId="654FBD76" w14:textId="77777777" w:rsidR="00C34883" w:rsidRDefault="00C34883" w:rsidP="00660E07">
      <w:pPr>
        <w:keepNext/>
        <w:keepLines/>
        <w:suppressAutoHyphens/>
        <w:jc w:val="right"/>
        <w:rPr>
          <w:sz w:val="20"/>
        </w:rPr>
      </w:pPr>
    </w:p>
    <w:sectPr w:rsidR="00C34883" w:rsidSect="00F8038F">
      <w:pgSz w:w="16838" w:h="11906" w:orient="landscape"/>
      <w:pgMar w:top="993" w:right="96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2D065" w14:textId="77777777" w:rsidR="00230D0D" w:rsidRDefault="00230D0D" w:rsidP="00225655">
      <w:r>
        <w:separator/>
      </w:r>
    </w:p>
  </w:endnote>
  <w:endnote w:type="continuationSeparator" w:id="0">
    <w:p w14:paraId="6F1B579C" w14:textId="77777777" w:rsidR="00230D0D" w:rsidRDefault="00230D0D" w:rsidP="0022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 CY"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7F7D9" w14:textId="77777777" w:rsidR="00230D0D" w:rsidRDefault="00230D0D" w:rsidP="00225655">
      <w:r>
        <w:separator/>
      </w:r>
    </w:p>
  </w:footnote>
  <w:footnote w:type="continuationSeparator" w:id="0">
    <w:p w14:paraId="57372681" w14:textId="77777777" w:rsidR="00230D0D" w:rsidRDefault="00230D0D" w:rsidP="0022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3B4725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A1982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540AA"/>
    <w:multiLevelType w:val="hybridMultilevel"/>
    <w:tmpl w:val="E48C8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A4ABB"/>
    <w:multiLevelType w:val="hybridMultilevel"/>
    <w:tmpl w:val="8C38E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85569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F5226"/>
    <w:multiLevelType w:val="hybridMultilevel"/>
    <w:tmpl w:val="9092AAEA"/>
    <w:lvl w:ilvl="0" w:tplc="3D0EA120">
      <w:start w:val="1"/>
      <w:numFmt w:val="decimal"/>
      <w:lvlText w:val="%1."/>
      <w:lvlJc w:val="left"/>
      <w:pPr>
        <w:ind w:left="2601" w:hanging="360"/>
      </w:pPr>
      <w:rPr>
        <w:sz w:val="22"/>
      </w:rPr>
    </w:lvl>
    <w:lvl w:ilvl="1" w:tplc="04190019" w:tentative="1">
      <w:start w:val="1"/>
      <w:numFmt w:val="lowerLetter"/>
      <w:lvlText w:val="%2."/>
      <w:lvlJc w:val="left"/>
      <w:pPr>
        <w:ind w:left="3321" w:hanging="360"/>
      </w:pPr>
    </w:lvl>
    <w:lvl w:ilvl="2" w:tplc="0419001B" w:tentative="1">
      <w:start w:val="1"/>
      <w:numFmt w:val="lowerRoman"/>
      <w:lvlText w:val="%3."/>
      <w:lvlJc w:val="right"/>
      <w:pPr>
        <w:ind w:left="4041" w:hanging="180"/>
      </w:pPr>
    </w:lvl>
    <w:lvl w:ilvl="3" w:tplc="0419000F" w:tentative="1">
      <w:start w:val="1"/>
      <w:numFmt w:val="decimal"/>
      <w:lvlText w:val="%4."/>
      <w:lvlJc w:val="left"/>
      <w:pPr>
        <w:ind w:left="4761" w:hanging="360"/>
      </w:pPr>
    </w:lvl>
    <w:lvl w:ilvl="4" w:tplc="04190019" w:tentative="1">
      <w:start w:val="1"/>
      <w:numFmt w:val="lowerLetter"/>
      <w:lvlText w:val="%5."/>
      <w:lvlJc w:val="left"/>
      <w:pPr>
        <w:ind w:left="5481" w:hanging="360"/>
      </w:pPr>
    </w:lvl>
    <w:lvl w:ilvl="5" w:tplc="0419001B" w:tentative="1">
      <w:start w:val="1"/>
      <w:numFmt w:val="lowerRoman"/>
      <w:lvlText w:val="%6."/>
      <w:lvlJc w:val="right"/>
      <w:pPr>
        <w:ind w:left="6201" w:hanging="180"/>
      </w:pPr>
    </w:lvl>
    <w:lvl w:ilvl="6" w:tplc="0419000F" w:tentative="1">
      <w:start w:val="1"/>
      <w:numFmt w:val="decimal"/>
      <w:lvlText w:val="%7."/>
      <w:lvlJc w:val="left"/>
      <w:pPr>
        <w:ind w:left="6921" w:hanging="360"/>
      </w:pPr>
    </w:lvl>
    <w:lvl w:ilvl="7" w:tplc="04190019" w:tentative="1">
      <w:start w:val="1"/>
      <w:numFmt w:val="lowerLetter"/>
      <w:lvlText w:val="%8."/>
      <w:lvlJc w:val="left"/>
      <w:pPr>
        <w:ind w:left="7641" w:hanging="360"/>
      </w:pPr>
    </w:lvl>
    <w:lvl w:ilvl="8" w:tplc="0419001B" w:tentative="1">
      <w:start w:val="1"/>
      <w:numFmt w:val="lowerRoman"/>
      <w:lvlText w:val="%9."/>
      <w:lvlJc w:val="right"/>
      <w:pPr>
        <w:ind w:left="8361" w:hanging="180"/>
      </w:pPr>
    </w:lvl>
  </w:abstractNum>
  <w:abstractNum w:abstractNumId="8" w15:restartNumberingAfterBreak="0">
    <w:nsid w:val="25903998"/>
    <w:multiLevelType w:val="hybridMultilevel"/>
    <w:tmpl w:val="61EC3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9473F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23310"/>
    <w:multiLevelType w:val="hybridMultilevel"/>
    <w:tmpl w:val="7090D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D6577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822E1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33026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95502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7A2E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12FF9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4B185F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B7495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10687B"/>
    <w:multiLevelType w:val="hybridMultilevel"/>
    <w:tmpl w:val="C07034EE"/>
    <w:lvl w:ilvl="0" w:tplc="0BD8A7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B0EAA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70683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D54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8" w15:restartNumberingAfterBreak="0">
    <w:nsid w:val="75190EBB"/>
    <w:multiLevelType w:val="hybridMultilevel"/>
    <w:tmpl w:val="C53639D4"/>
    <w:lvl w:ilvl="0" w:tplc="C2888868">
      <w:start w:val="3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AC49AA"/>
    <w:multiLevelType w:val="hybridMultilevel"/>
    <w:tmpl w:val="A768EFD8"/>
    <w:lvl w:ilvl="0" w:tplc="512697D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17A1B"/>
    <w:multiLevelType w:val="hybridMultilevel"/>
    <w:tmpl w:val="82D80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DAE461B"/>
    <w:multiLevelType w:val="hybridMultilevel"/>
    <w:tmpl w:val="7BCCC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B5C04"/>
    <w:multiLevelType w:val="hybridMultilevel"/>
    <w:tmpl w:val="1ED64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7"/>
  </w:num>
  <w:num w:numId="4">
    <w:abstractNumId w:val="9"/>
  </w:num>
  <w:num w:numId="5">
    <w:abstractNumId w:val="2"/>
  </w:num>
  <w:num w:numId="6">
    <w:abstractNumId w:val="25"/>
  </w:num>
  <w:num w:numId="7">
    <w:abstractNumId w:val="0"/>
  </w:num>
  <w:num w:numId="8">
    <w:abstractNumId w:val="30"/>
  </w:num>
  <w:num w:numId="9">
    <w:abstractNumId w:val="1"/>
  </w:num>
  <w:num w:numId="10">
    <w:abstractNumId w:val="8"/>
  </w:num>
  <w:num w:numId="11">
    <w:abstractNumId w:val="5"/>
  </w:num>
  <w:num w:numId="12">
    <w:abstractNumId w:val="19"/>
  </w:num>
  <w:num w:numId="13">
    <w:abstractNumId w:val="15"/>
  </w:num>
  <w:num w:numId="14">
    <w:abstractNumId w:val="18"/>
  </w:num>
  <w:num w:numId="15">
    <w:abstractNumId w:val="3"/>
  </w:num>
  <w:num w:numId="16">
    <w:abstractNumId w:val="21"/>
  </w:num>
  <w:num w:numId="17">
    <w:abstractNumId w:val="20"/>
  </w:num>
  <w:num w:numId="18">
    <w:abstractNumId w:val="32"/>
  </w:num>
  <w:num w:numId="19">
    <w:abstractNumId w:val="16"/>
  </w:num>
  <w:num w:numId="20">
    <w:abstractNumId w:val="4"/>
  </w:num>
  <w:num w:numId="21">
    <w:abstractNumId w:val="31"/>
  </w:num>
  <w:num w:numId="22">
    <w:abstractNumId w:val="13"/>
  </w:num>
  <w:num w:numId="23">
    <w:abstractNumId w:val="6"/>
  </w:num>
  <w:num w:numId="24">
    <w:abstractNumId w:val="12"/>
  </w:num>
  <w:num w:numId="25">
    <w:abstractNumId w:val="14"/>
  </w:num>
  <w:num w:numId="26">
    <w:abstractNumId w:val="24"/>
  </w:num>
  <w:num w:numId="27">
    <w:abstractNumId w:val="23"/>
  </w:num>
  <w:num w:numId="28">
    <w:abstractNumId w:val="26"/>
  </w:num>
  <w:num w:numId="29">
    <w:abstractNumId w:val="22"/>
  </w:num>
  <w:num w:numId="30">
    <w:abstractNumId w:val="7"/>
  </w:num>
  <w:num w:numId="31">
    <w:abstractNumId w:val="29"/>
  </w:num>
  <w:num w:numId="32">
    <w:abstractNumId w:val="1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96A"/>
    <w:rsid w:val="00000F06"/>
    <w:rsid w:val="00011A33"/>
    <w:rsid w:val="00035A72"/>
    <w:rsid w:val="00037414"/>
    <w:rsid w:val="000428EA"/>
    <w:rsid w:val="00071B14"/>
    <w:rsid w:val="000A6427"/>
    <w:rsid w:val="000C582E"/>
    <w:rsid w:val="000D5EFE"/>
    <w:rsid w:val="000E1723"/>
    <w:rsid w:val="001021EC"/>
    <w:rsid w:val="00111FD8"/>
    <w:rsid w:val="00121DDC"/>
    <w:rsid w:val="00141896"/>
    <w:rsid w:val="001579D2"/>
    <w:rsid w:val="00194EF8"/>
    <w:rsid w:val="001D1862"/>
    <w:rsid w:val="001F0BAC"/>
    <w:rsid w:val="001F50EF"/>
    <w:rsid w:val="002157B0"/>
    <w:rsid w:val="00225655"/>
    <w:rsid w:val="00230D0D"/>
    <w:rsid w:val="002405DA"/>
    <w:rsid w:val="00262C4C"/>
    <w:rsid w:val="00273B04"/>
    <w:rsid w:val="002769EA"/>
    <w:rsid w:val="00283533"/>
    <w:rsid w:val="002A185C"/>
    <w:rsid w:val="002D1367"/>
    <w:rsid w:val="002D4CDF"/>
    <w:rsid w:val="002E2162"/>
    <w:rsid w:val="002F03F7"/>
    <w:rsid w:val="00300679"/>
    <w:rsid w:val="00312D1E"/>
    <w:rsid w:val="00331968"/>
    <w:rsid w:val="00361DA0"/>
    <w:rsid w:val="0036296A"/>
    <w:rsid w:val="00385628"/>
    <w:rsid w:val="003A4A52"/>
    <w:rsid w:val="003C0E97"/>
    <w:rsid w:val="00400557"/>
    <w:rsid w:val="0040450A"/>
    <w:rsid w:val="004057A9"/>
    <w:rsid w:val="00405B07"/>
    <w:rsid w:val="004102E0"/>
    <w:rsid w:val="00425534"/>
    <w:rsid w:val="00435611"/>
    <w:rsid w:val="0044083A"/>
    <w:rsid w:val="004428CB"/>
    <w:rsid w:val="004921B2"/>
    <w:rsid w:val="0049643A"/>
    <w:rsid w:val="004A0FF6"/>
    <w:rsid w:val="004A778C"/>
    <w:rsid w:val="004B2BED"/>
    <w:rsid w:val="004D7C1E"/>
    <w:rsid w:val="004F49CC"/>
    <w:rsid w:val="00500C8F"/>
    <w:rsid w:val="0050746E"/>
    <w:rsid w:val="00526016"/>
    <w:rsid w:val="00532190"/>
    <w:rsid w:val="00535C56"/>
    <w:rsid w:val="005751B7"/>
    <w:rsid w:val="0058725B"/>
    <w:rsid w:val="00593B03"/>
    <w:rsid w:val="005A4146"/>
    <w:rsid w:val="005B7F0F"/>
    <w:rsid w:val="005D0E10"/>
    <w:rsid w:val="005E29EA"/>
    <w:rsid w:val="005E7D93"/>
    <w:rsid w:val="005F064A"/>
    <w:rsid w:val="005F10B3"/>
    <w:rsid w:val="00600E18"/>
    <w:rsid w:val="00620657"/>
    <w:rsid w:val="006407AD"/>
    <w:rsid w:val="00646BBA"/>
    <w:rsid w:val="006508D1"/>
    <w:rsid w:val="00660E07"/>
    <w:rsid w:val="0067713B"/>
    <w:rsid w:val="00681E41"/>
    <w:rsid w:val="00691E26"/>
    <w:rsid w:val="006973B3"/>
    <w:rsid w:val="006B0B5C"/>
    <w:rsid w:val="006C175F"/>
    <w:rsid w:val="006D4E85"/>
    <w:rsid w:val="006D7217"/>
    <w:rsid w:val="006E0E33"/>
    <w:rsid w:val="006F25F3"/>
    <w:rsid w:val="006F2CA4"/>
    <w:rsid w:val="006F599E"/>
    <w:rsid w:val="00710E11"/>
    <w:rsid w:val="007214F6"/>
    <w:rsid w:val="0074469D"/>
    <w:rsid w:val="007D0E56"/>
    <w:rsid w:val="00853C4C"/>
    <w:rsid w:val="00883038"/>
    <w:rsid w:val="00893038"/>
    <w:rsid w:val="00894116"/>
    <w:rsid w:val="008A180D"/>
    <w:rsid w:val="008C033F"/>
    <w:rsid w:val="008D40C6"/>
    <w:rsid w:val="00913858"/>
    <w:rsid w:val="00926634"/>
    <w:rsid w:val="00955432"/>
    <w:rsid w:val="00957D1F"/>
    <w:rsid w:val="00972648"/>
    <w:rsid w:val="009B11A9"/>
    <w:rsid w:val="009B56CC"/>
    <w:rsid w:val="009E28ED"/>
    <w:rsid w:val="009E7003"/>
    <w:rsid w:val="009E7BFD"/>
    <w:rsid w:val="00A0089B"/>
    <w:rsid w:val="00A10515"/>
    <w:rsid w:val="00A26257"/>
    <w:rsid w:val="00A36520"/>
    <w:rsid w:val="00A4076E"/>
    <w:rsid w:val="00A44BD0"/>
    <w:rsid w:val="00A5079A"/>
    <w:rsid w:val="00A71D04"/>
    <w:rsid w:val="00A8332B"/>
    <w:rsid w:val="00AA3E53"/>
    <w:rsid w:val="00AA6524"/>
    <w:rsid w:val="00AB57B6"/>
    <w:rsid w:val="00AE446D"/>
    <w:rsid w:val="00AF62AA"/>
    <w:rsid w:val="00B17120"/>
    <w:rsid w:val="00B57AEC"/>
    <w:rsid w:val="00B57EC4"/>
    <w:rsid w:val="00B64612"/>
    <w:rsid w:val="00B77AC5"/>
    <w:rsid w:val="00B94979"/>
    <w:rsid w:val="00B95ED9"/>
    <w:rsid w:val="00BA24E2"/>
    <w:rsid w:val="00BB1493"/>
    <w:rsid w:val="00BD2516"/>
    <w:rsid w:val="00BD66B3"/>
    <w:rsid w:val="00BE41C3"/>
    <w:rsid w:val="00BE475C"/>
    <w:rsid w:val="00BF0EF7"/>
    <w:rsid w:val="00C012E9"/>
    <w:rsid w:val="00C34883"/>
    <w:rsid w:val="00C50583"/>
    <w:rsid w:val="00C54ACE"/>
    <w:rsid w:val="00C61F16"/>
    <w:rsid w:val="00C84B6C"/>
    <w:rsid w:val="00CA34DF"/>
    <w:rsid w:val="00CA3A12"/>
    <w:rsid w:val="00CC6157"/>
    <w:rsid w:val="00D132D7"/>
    <w:rsid w:val="00D14AED"/>
    <w:rsid w:val="00D37241"/>
    <w:rsid w:val="00D53BE1"/>
    <w:rsid w:val="00D569FC"/>
    <w:rsid w:val="00D60D55"/>
    <w:rsid w:val="00D62FFD"/>
    <w:rsid w:val="00DC2AA0"/>
    <w:rsid w:val="00DC4150"/>
    <w:rsid w:val="00DD1FD9"/>
    <w:rsid w:val="00DD58C1"/>
    <w:rsid w:val="00DE2F72"/>
    <w:rsid w:val="00DF4E9F"/>
    <w:rsid w:val="00E31433"/>
    <w:rsid w:val="00E409CF"/>
    <w:rsid w:val="00E5533C"/>
    <w:rsid w:val="00E67F68"/>
    <w:rsid w:val="00E97F4E"/>
    <w:rsid w:val="00EB3549"/>
    <w:rsid w:val="00EB63FA"/>
    <w:rsid w:val="00ED7407"/>
    <w:rsid w:val="00EE54BF"/>
    <w:rsid w:val="00F05896"/>
    <w:rsid w:val="00F5463C"/>
    <w:rsid w:val="00F62551"/>
    <w:rsid w:val="00F8038F"/>
    <w:rsid w:val="00F93D83"/>
    <w:rsid w:val="00F94739"/>
    <w:rsid w:val="00F96C00"/>
    <w:rsid w:val="00FA4E6E"/>
    <w:rsid w:val="00FB3EFD"/>
    <w:rsid w:val="00FC2CB7"/>
    <w:rsid w:val="00FD38A6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0D20"/>
  <w15:docId w15:val="{F698302C-CC3A-4AE3-8FD1-FD7B785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6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96A"/>
    <w:pPr>
      <w:keepNext/>
      <w:overflowPunct/>
      <w:autoSpaceDE/>
      <w:autoSpaceDN/>
      <w:adjustRightInd/>
      <w:jc w:val="center"/>
      <w:outlineLvl w:val="1"/>
    </w:pPr>
    <w:rPr>
      <w:b/>
      <w:sz w:val="36"/>
      <w:szCs w:val="1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6296A"/>
    <w:rPr>
      <w:rFonts w:ascii="Times New Roman" w:eastAsia="Times New Roman" w:hAnsi="Times New Roman" w:cs="Times New Roman"/>
      <w:b/>
      <w:sz w:val="36"/>
      <w:szCs w:val="16"/>
      <w:lang w:val="x-none" w:eastAsia="ru-RU"/>
    </w:rPr>
  </w:style>
  <w:style w:type="paragraph" w:styleId="a3">
    <w:name w:val="List Paragraph"/>
    <w:basedOn w:val="a"/>
    <w:uiPriority w:val="34"/>
    <w:qFormat/>
    <w:rsid w:val="0036296A"/>
    <w:pPr>
      <w:ind w:left="708"/>
    </w:pPr>
  </w:style>
  <w:style w:type="paragraph" w:styleId="21">
    <w:name w:val="Body Text 2"/>
    <w:basedOn w:val="a"/>
    <w:link w:val="22"/>
    <w:unhideWhenUsed/>
    <w:qFormat/>
    <w:rsid w:val="0036296A"/>
    <w:pPr>
      <w:overflowPunct/>
      <w:autoSpaceDE/>
      <w:autoSpaceDN/>
      <w:adjustRightInd/>
      <w:spacing w:after="120" w:line="480" w:lineRule="auto"/>
    </w:pPr>
    <w:rPr>
      <w:rFonts w:ascii="Arial" w:hAnsi="Arial"/>
      <w:sz w:val="24"/>
      <w:szCs w:val="24"/>
      <w:lang w:val="x-none"/>
    </w:rPr>
  </w:style>
  <w:style w:type="character" w:customStyle="1" w:styleId="22">
    <w:name w:val="Основной текст 2 Знак"/>
    <w:basedOn w:val="a0"/>
    <w:link w:val="21"/>
    <w:qFormat/>
    <w:rsid w:val="0036296A"/>
    <w:rPr>
      <w:rFonts w:ascii="Arial" w:eastAsia="Times New Roman" w:hAnsi="Arial" w:cs="Times New Roman"/>
      <w:sz w:val="24"/>
      <w:szCs w:val="24"/>
      <w:lang w:val="x-none" w:eastAsia="ru-RU"/>
    </w:rPr>
  </w:style>
  <w:style w:type="paragraph" w:customStyle="1" w:styleId="ConsPlusNormal">
    <w:name w:val="ConsPlusNormal"/>
    <w:link w:val="ConsPlusNormal0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0A64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0A6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0A6427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A64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0A6427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0A6427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Theme="minorHAnsi" w:cstheme="minorBid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qFormat/>
    <w:rsid w:val="000A6427"/>
    <w:rPr>
      <w:rFonts w:ascii="Times New Roman" w:hAnsi="Times New Roman"/>
      <w:sz w:val="28"/>
    </w:rPr>
  </w:style>
  <w:style w:type="character" w:styleId="ac">
    <w:name w:val="annotation reference"/>
    <w:basedOn w:val="a0"/>
    <w:uiPriority w:val="99"/>
    <w:semiHidden/>
    <w:unhideWhenUsed/>
    <w:qFormat/>
    <w:rsid w:val="000A6427"/>
    <w:rPr>
      <w:sz w:val="16"/>
      <w:szCs w:val="16"/>
    </w:rPr>
  </w:style>
  <w:style w:type="character" w:customStyle="1" w:styleId="ad">
    <w:name w:val="Текст выноски Знак"/>
    <w:basedOn w:val="a0"/>
    <w:uiPriority w:val="99"/>
    <w:semiHidden/>
    <w:qFormat/>
    <w:rsid w:val="000A6427"/>
    <w:rPr>
      <w:rFonts w:ascii="Lucida Grande CY" w:hAnsi="Lucida Grande CY" w:cs="Lucida Grande CY"/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A6427"/>
    <w:pPr>
      <w:overflowPunct/>
      <w:autoSpaceDE/>
      <w:autoSpaceDN/>
      <w:adjustRightInd/>
    </w:pPr>
    <w:rPr>
      <w:rFonts w:eastAsiaTheme="minorHAnsi" w:cstheme="minorBidi"/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A6427"/>
    <w:rPr>
      <w:rFonts w:ascii="Times New Roman" w:hAnsi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A642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A6427"/>
    <w:rPr>
      <w:rFonts w:ascii="Times New Roman" w:hAnsi="Times New Roman"/>
      <w:b/>
      <w:bCs/>
      <w:sz w:val="20"/>
      <w:szCs w:val="20"/>
    </w:rPr>
  </w:style>
  <w:style w:type="paragraph" w:styleId="af2">
    <w:name w:val="Balloon Text"/>
    <w:basedOn w:val="a"/>
    <w:link w:val="1"/>
    <w:uiPriority w:val="99"/>
    <w:semiHidden/>
    <w:unhideWhenUsed/>
    <w:rsid w:val="000A6427"/>
    <w:pPr>
      <w:overflowPunct/>
      <w:autoSpaceDE/>
      <w:autoSpaceDN/>
      <w:adjustRightInd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">
    <w:name w:val="Текст выноски Знак1"/>
    <w:basedOn w:val="a0"/>
    <w:link w:val="af2"/>
    <w:uiPriority w:val="99"/>
    <w:semiHidden/>
    <w:rsid w:val="000A6427"/>
    <w:rPr>
      <w:rFonts w:ascii="Segoe UI" w:hAnsi="Segoe UI" w:cs="Segoe UI"/>
      <w:sz w:val="18"/>
      <w:szCs w:val="18"/>
    </w:rPr>
  </w:style>
  <w:style w:type="character" w:customStyle="1" w:styleId="af3">
    <w:name w:val="Абзац списка Знак"/>
    <w:aliases w:val="Маркер Знак"/>
    <w:uiPriority w:val="34"/>
    <w:qFormat/>
    <w:rsid w:val="000A6427"/>
    <w:rPr>
      <w:rFonts w:ascii="Calibri" w:eastAsia="Times New Roman" w:hAnsi="Calibri" w:cs="Times New Roman"/>
    </w:rPr>
  </w:style>
  <w:style w:type="paragraph" w:styleId="af4">
    <w:name w:val="Revision"/>
    <w:hidden/>
    <w:uiPriority w:val="99"/>
    <w:semiHidden/>
    <w:rsid w:val="000A6427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0A64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0A6427"/>
    <w:rPr>
      <w:color w:val="0563C1" w:themeColor="hyperlink"/>
      <w:u w:val="single"/>
    </w:rPr>
  </w:style>
  <w:style w:type="paragraph" w:customStyle="1" w:styleId="xl63">
    <w:name w:val="xl6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64">
    <w:name w:val="xl6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5">
    <w:name w:val="xl65"/>
    <w:basedOn w:val="a"/>
    <w:rsid w:val="000A6427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8">
    <w:name w:val="xl6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69">
    <w:name w:val="xl6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70">
    <w:name w:val="xl7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5">
    <w:name w:val="xl75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a"/>
    <w:rsid w:val="000A6427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a"/>
    <w:rsid w:val="000A6427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8">
    <w:name w:val="xl88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89">
    <w:name w:val="xl89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0">
    <w:name w:val="xl90"/>
    <w:basedOn w:val="a"/>
    <w:rsid w:val="000A6427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0A6427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2">
    <w:name w:val="xl92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af6">
    <w:name w:val="FollowedHyperlink"/>
    <w:basedOn w:val="a0"/>
    <w:uiPriority w:val="99"/>
    <w:semiHidden/>
    <w:unhideWhenUsed/>
    <w:rsid w:val="000A6427"/>
    <w:rPr>
      <w:color w:val="800080"/>
      <w:u w:val="single"/>
    </w:rPr>
  </w:style>
  <w:style w:type="paragraph" w:customStyle="1" w:styleId="xl93">
    <w:name w:val="xl93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95">
    <w:name w:val="xl9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paragraph" w:customStyle="1" w:styleId="xl96">
    <w:name w:val="xl96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A64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A6427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A6427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A6427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A6427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0A6427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0A6427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05">
    <w:name w:val="xl105"/>
    <w:basedOn w:val="a"/>
    <w:rsid w:val="000A64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283533"/>
    <w:rPr>
      <w:rFonts w:ascii="Calibri" w:eastAsia="Times New Roman" w:hAnsi="Calibri" w:cs="Calibri"/>
      <w:szCs w:val="20"/>
      <w:lang w:eastAsia="ru-RU"/>
    </w:rPr>
  </w:style>
  <w:style w:type="paragraph" w:styleId="af7">
    <w:name w:val="No Spacing"/>
    <w:uiPriority w:val="1"/>
    <w:qFormat/>
    <w:rsid w:val="00F803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">
    <w:name w:val="s_1"/>
    <w:basedOn w:val="a"/>
    <w:rsid w:val="0091385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6407AD"/>
  </w:style>
  <w:style w:type="paragraph" w:styleId="af8">
    <w:name w:val="caption"/>
    <w:basedOn w:val="a"/>
    <w:next w:val="a"/>
    <w:uiPriority w:val="35"/>
    <w:unhideWhenUsed/>
    <w:qFormat/>
    <w:rsid w:val="00C34883"/>
    <w:pPr>
      <w:spacing w:after="200"/>
    </w:pPr>
    <w:rPr>
      <w:b/>
      <w:bCs/>
      <w:color w:val="4472C4" w:themeColor="accent1"/>
      <w:sz w:val="18"/>
      <w:szCs w:val="18"/>
    </w:rPr>
  </w:style>
  <w:style w:type="paragraph" w:customStyle="1" w:styleId="Default">
    <w:name w:val="Default"/>
    <w:rsid w:val="00ED74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9">
    <w:name w:val="Normal (Web)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679,bqiaagaaeyqcaaagiaiaaapzbqaabqegaaaaaaaaaaaaaaaaaaaaaaaaaaaaaaaaaaaaaaaaaaaaaaaaaaaaaaaaaaaaaaaaaaaaaaaaaaaaaaaaaaaaaaaaaaaaaaaaaaaaaaaaaaaaaaaaaaaaaaaaaaaaaaaaaaaaaaaaaaaaaaaaaaaaaaaaaaaaaaaaaaaaaaaaaaaaaaaaaaaaaaaaaaaaaaaaaaaaaaaa"/>
    <w:basedOn w:val="a"/>
    <w:rsid w:val="00600E1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E92-9193-460F-B217-EACB41C9C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64</Pages>
  <Words>21118</Words>
  <Characters>120376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Симонова</dc:creator>
  <cp:lastModifiedBy>Пользователь</cp:lastModifiedBy>
  <cp:revision>11</cp:revision>
  <cp:lastPrinted>2022-11-24T13:26:00Z</cp:lastPrinted>
  <dcterms:created xsi:type="dcterms:W3CDTF">2024-08-22T07:23:00Z</dcterms:created>
  <dcterms:modified xsi:type="dcterms:W3CDTF">2026-03-11T12:43:00Z</dcterms:modified>
</cp:coreProperties>
</file>