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17E0" w14:textId="77777777" w:rsidR="005F530B" w:rsidRDefault="005F530B" w:rsidP="005F530B">
      <w:pPr>
        <w:ind w:left="851"/>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E53392D" w:rsidR="005F530B" w:rsidRDefault="005F530B" w:rsidP="005F530B">
      <w:pPr>
        <w:ind w:left="851"/>
        <w:jc w:val="center"/>
        <w:rPr>
          <w:sz w:val="34"/>
          <w:szCs w:val="34"/>
        </w:rPr>
      </w:pPr>
      <w:r>
        <w:rPr>
          <w:sz w:val="34"/>
          <w:szCs w:val="34"/>
        </w:rPr>
        <w:t xml:space="preserve">ГЛАВА ГОРОДСКОГО </w:t>
      </w:r>
      <w:proofErr w:type="gramStart"/>
      <w:r>
        <w:rPr>
          <w:sz w:val="34"/>
          <w:szCs w:val="34"/>
        </w:rPr>
        <w:t>ОКРУГА</w:t>
      </w:r>
      <w:r w:rsidR="008B2531">
        <w:rPr>
          <w:sz w:val="34"/>
          <w:szCs w:val="34"/>
        </w:rPr>
        <w:t xml:space="preserve"> </w:t>
      </w:r>
      <w:r>
        <w:rPr>
          <w:sz w:val="34"/>
          <w:szCs w:val="34"/>
        </w:rPr>
        <w:t xml:space="preserve"> ЛЫТКАРИНО</w:t>
      </w:r>
      <w:proofErr w:type="gramEnd"/>
      <w:r>
        <w:rPr>
          <w:sz w:val="34"/>
          <w:szCs w:val="34"/>
        </w:rPr>
        <w:t xml:space="preserve"> МОСКОВСКОЙ  ОБЛАСТИ</w:t>
      </w:r>
    </w:p>
    <w:p w14:paraId="596FE64B" w14:textId="77777777" w:rsidR="005F530B" w:rsidRDefault="005F530B" w:rsidP="005F530B">
      <w:pPr>
        <w:ind w:left="851"/>
        <w:jc w:val="center"/>
        <w:rPr>
          <w:b/>
          <w:sz w:val="12"/>
          <w:szCs w:val="12"/>
        </w:rPr>
      </w:pPr>
    </w:p>
    <w:p w14:paraId="34E2A8D5" w14:textId="77777777" w:rsidR="005F530B" w:rsidRDefault="005F530B" w:rsidP="005F530B">
      <w:pPr>
        <w:ind w:left="851"/>
        <w:jc w:val="center"/>
        <w:rPr>
          <w:sz w:val="34"/>
          <w:szCs w:val="34"/>
          <w:u w:val="single"/>
        </w:rPr>
      </w:pPr>
      <w:r>
        <w:rPr>
          <w:b/>
          <w:sz w:val="34"/>
          <w:szCs w:val="34"/>
        </w:rPr>
        <w:t>ПОСТАНОВЛЕНИЕ</w:t>
      </w:r>
    </w:p>
    <w:p w14:paraId="7673C832" w14:textId="77777777" w:rsidR="005F530B" w:rsidRDefault="005F530B" w:rsidP="005F530B">
      <w:pPr>
        <w:ind w:left="851"/>
        <w:jc w:val="center"/>
        <w:rPr>
          <w:sz w:val="4"/>
          <w:szCs w:val="4"/>
          <w:u w:val="single"/>
        </w:rPr>
      </w:pPr>
    </w:p>
    <w:p w14:paraId="52D417AE" w14:textId="1F14C31D" w:rsidR="005F530B" w:rsidRDefault="00A84B4E" w:rsidP="00A84B4E">
      <w:pPr>
        <w:tabs>
          <w:tab w:val="left" w:pos="5175"/>
          <w:tab w:val="center" w:pos="5669"/>
        </w:tabs>
        <w:ind w:left="851"/>
        <w:rPr>
          <w:sz w:val="4"/>
          <w:szCs w:val="4"/>
        </w:rPr>
      </w:pPr>
      <w:r>
        <w:rPr>
          <w:sz w:val="22"/>
        </w:rPr>
        <w:tab/>
        <w:t xml:space="preserve">15.11.2022 </w:t>
      </w:r>
      <w:r w:rsidR="005F530B">
        <w:rPr>
          <w:sz w:val="22"/>
        </w:rPr>
        <w:t xml:space="preserve">№ </w:t>
      </w:r>
      <w:r>
        <w:rPr>
          <w:sz w:val="22"/>
        </w:rPr>
        <w:t>718-п</w:t>
      </w:r>
    </w:p>
    <w:p w14:paraId="2D9D4F3F" w14:textId="77777777" w:rsidR="005F530B" w:rsidRDefault="005F530B" w:rsidP="005F530B">
      <w:pPr>
        <w:ind w:left="851"/>
        <w:jc w:val="center"/>
        <w:rPr>
          <w:szCs w:val="28"/>
        </w:rPr>
      </w:pPr>
      <w:proofErr w:type="spellStart"/>
      <w:r>
        <w:rPr>
          <w:sz w:val="20"/>
        </w:rPr>
        <w:t>г.о</w:t>
      </w:r>
      <w:proofErr w:type="spellEnd"/>
      <w:r>
        <w:rPr>
          <w:sz w:val="20"/>
        </w:rPr>
        <w:t>. Лыткарино</w:t>
      </w:r>
    </w:p>
    <w:p w14:paraId="06F5DFFC" w14:textId="77777777" w:rsidR="005F530B" w:rsidRDefault="005F530B" w:rsidP="005F530B">
      <w:pPr>
        <w:ind w:left="851"/>
        <w:rPr>
          <w:szCs w:val="28"/>
        </w:rPr>
      </w:pPr>
    </w:p>
    <w:p w14:paraId="219E6D96" w14:textId="77777777" w:rsidR="005F530B" w:rsidRDefault="005F530B" w:rsidP="005F530B">
      <w:pPr>
        <w:ind w:left="851"/>
        <w:jc w:val="center"/>
        <w:rPr>
          <w:szCs w:val="28"/>
        </w:rPr>
      </w:pPr>
    </w:p>
    <w:p w14:paraId="55DEDF52" w14:textId="77777777" w:rsidR="005F530B" w:rsidRDefault="005F530B" w:rsidP="005F530B">
      <w:pPr>
        <w:ind w:left="851"/>
        <w:jc w:val="center"/>
        <w:rPr>
          <w:szCs w:val="28"/>
        </w:rPr>
      </w:pPr>
      <w:r>
        <w:rPr>
          <w:szCs w:val="28"/>
        </w:rPr>
        <w:t>Об утверждении муниципальной программы</w:t>
      </w:r>
    </w:p>
    <w:p w14:paraId="05104C10" w14:textId="15A8A853" w:rsidR="005F530B" w:rsidRPr="002C2B1E" w:rsidRDefault="005F530B" w:rsidP="008B2531">
      <w:pPr>
        <w:ind w:left="851"/>
        <w:jc w:val="center"/>
        <w:rPr>
          <w:szCs w:val="28"/>
        </w:rPr>
      </w:pPr>
      <w:r>
        <w:rPr>
          <w:szCs w:val="28"/>
        </w:rPr>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w:t>
      </w:r>
      <w:r w:rsidR="00BA4FFD">
        <w:rPr>
          <w:rFonts w:cs="Times New Roman"/>
          <w:szCs w:val="28"/>
        </w:rPr>
        <w:t>31</w:t>
      </w:r>
      <w:r w:rsidR="00525301">
        <w:rPr>
          <w:rFonts w:cs="Times New Roman"/>
          <w:szCs w:val="28"/>
        </w:rPr>
        <w:t xml:space="preserve"> годы</w:t>
      </w:r>
    </w:p>
    <w:p w14:paraId="5D42B057" w14:textId="77777777" w:rsidR="005F530B" w:rsidRDefault="005F530B" w:rsidP="005F530B">
      <w:pPr>
        <w:spacing w:line="288" w:lineRule="auto"/>
        <w:ind w:left="567"/>
        <w:rPr>
          <w:szCs w:val="28"/>
        </w:rPr>
      </w:pPr>
    </w:p>
    <w:p w14:paraId="6273F217" w14:textId="77777777" w:rsidR="005F530B" w:rsidRDefault="005F530B" w:rsidP="005F530B">
      <w:pPr>
        <w:spacing w:line="288" w:lineRule="auto"/>
        <w:ind w:left="567" w:right="142" w:firstLine="709"/>
        <w:jc w:val="both"/>
        <w:rPr>
          <w:szCs w:val="28"/>
        </w:rPr>
      </w:pPr>
    </w:p>
    <w:p w14:paraId="151B3932" w14:textId="25C034ED" w:rsidR="005F530B" w:rsidRDefault="005F530B" w:rsidP="005F530B">
      <w:pPr>
        <w:spacing w:line="288" w:lineRule="auto"/>
        <w:ind w:left="567" w:right="142" w:firstLine="709"/>
        <w:jc w:val="both"/>
        <w:rPr>
          <w:szCs w:val="28"/>
        </w:rPr>
      </w:pPr>
      <w:r>
        <w:rPr>
          <w:szCs w:val="28"/>
        </w:rPr>
        <w:t xml:space="preserve">В соответствии со ст. 179 Бюджетного кодекса Российской Федерации, </w:t>
      </w:r>
      <w:r>
        <w:rPr>
          <w:color w:val="000000"/>
          <w:szCs w:val="28"/>
        </w:rPr>
        <w:t xml:space="preserve">руководствуясь Положением о муниципальных программах городского округа Лыткарино, утвержденным постановлением </w:t>
      </w:r>
      <w:r w:rsidR="00512F8E">
        <w:rPr>
          <w:color w:val="000000"/>
          <w:szCs w:val="28"/>
        </w:rPr>
        <w:t>г</w:t>
      </w:r>
      <w:r>
        <w:rPr>
          <w:color w:val="000000"/>
          <w:szCs w:val="28"/>
        </w:rPr>
        <w:t>лавы городского округа Лыткарино от 02.11.2020 № 548-п</w:t>
      </w:r>
      <w:r>
        <w:rPr>
          <w:szCs w:val="28"/>
        </w:rPr>
        <w:t>, с учётом заключения Контрольно-счётной палаты городского округа Лыткарино Московской области по результатам проведения финансово – экономической   экспертизы от</w:t>
      </w:r>
      <w:r w:rsidR="00642B59">
        <w:rPr>
          <w:szCs w:val="28"/>
        </w:rPr>
        <w:t xml:space="preserve"> 15.11.2022 </w:t>
      </w:r>
      <w:r>
        <w:rPr>
          <w:szCs w:val="28"/>
        </w:rPr>
        <w:t>№</w:t>
      </w:r>
      <w:r w:rsidR="00642B59">
        <w:rPr>
          <w:szCs w:val="28"/>
        </w:rPr>
        <w:t xml:space="preserve"> 111</w:t>
      </w:r>
      <w:r>
        <w:rPr>
          <w:szCs w:val="28"/>
        </w:rPr>
        <w:t>, постановляю:</w:t>
      </w:r>
    </w:p>
    <w:p w14:paraId="10277556" w14:textId="1B68BA10" w:rsidR="00962207" w:rsidRDefault="00962207" w:rsidP="00962207">
      <w:pPr>
        <w:pStyle w:val="ae"/>
        <w:spacing w:line="288" w:lineRule="auto"/>
        <w:ind w:left="567" w:right="142" w:firstLine="567"/>
        <w:contextualSpacing w:val="0"/>
        <w:jc w:val="both"/>
        <w:rPr>
          <w:szCs w:val="28"/>
        </w:rPr>
      </w:pPr>
      <w:r>
        <w:t xml:space="preserve">1.  </w:t>
      </w:r>
      <w:r w:rsidR="005F530B">
        <w:t>Ут</w:t>
      </w:r>
      <w:r w:rsidR="00525301">
        <w:t xml:space="preserve">вердить муниципальную программу </w:t>
      </w:r>
      <w:r w:rsidR="005F530B">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r w:rsidR="008B2531">
        <w:rPr>
          <w:szCs w:val="28"/>
        </w:rPr>
        <w:t xml:space="preserve"> </w:t>
      </w:r>
      <w:r w:rsidR="005F530B">
        <w:rPr>
          <w:szCs w:val="28"/>
        </w:rPr>
        <w:t>(прилагается).</w:t>
      </w:r>
    </w:p>
    <w:p w14:paraId="506DE8AA" w14:textId="7C493A40" w:rsidR="005F530B" w:rsidRDefault="00962207" w:rsidP="00962207">
      <w:pPr>
        <w:pStyle w:val="ae"/>
        <w:spacing w:line="288" w:lineRule="auto"/>
        <w:ind w:left="1276" w:right="142"/>
        <w:contextualSpacing w:val="0"/>
        <w:rPr>
          <w:szCs w:val="28"/>
        </w:rPr>
      </w:pPr>
      <w:r>
        <w:rPr>
          <w:szCs w:val="28"/>
        </w:rPr>
        <w:t xml:space="preserve">2.  </w:t>
      </w:r>
      <w:proofErr w:type="gramStart"/>
      <w:r>
        <w:rPr>
          <w:szCs w:val="28"/>
        </w:rPr>
        <w:t>Настоящее  постановление</w:t>
      </w:r>
      <w:proofErr w:type="gramEnd"/>
      <w:r>
        <w:rPr>
          <w:szCs w:val="28"/>
        </w:rPr>
        <w:t xml:space="preserve">  вступает  в  силу с 01.01.2023 года.</w:t>
      </w:r>
    </w:p>
    <w:p w14:paraId="23838FC3" w14:textId="21EB3FBB" w:rsidR="005F530B" w:rsidRDefault="00962207" w:rsidP="005F530B">
      <w:pPr>
        <w:pStyle w:val="ae"/>
        <w:spacing w:line="288" w:lineRule="auto"/>
        <w:ind w:left="567" w:right="142" w:firstLine="709"/>
        <w:jc w:val="both"/>
      </w:pPr>
      <w:r>
        <w:rPr>
          <w:szCs w:val="28"/>
        </w:rPr>
        <w:t>3</w:t>
      </w:r>
      <w:r w:rsidR="005F530B">
        <w:rPr>
          <w:szCs w:val="28"/>
        </w:rPr>
        <w:t>. Начальнику Управления ЖКХ и РГИ г. Лыткарино (Стреле М.А.)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92EE2B1" w14:textId="5569F03F" w:rsidR="005F530B" w:rsidRDefault="00962207" w:rsidP="005F530B">
      <w:pPr>
        <w:pStyle w:val="ae"/>
        <w:spacing w:line="288" w:lineRule="auto"/>
        <w:ind w:left="567" w:right="142" w:firstLine="709"/>
        <w:jc w:val="both"/>
        <w:rPr>
          <w:szCs w:val="28"/>
        </w:rPr>
      </w:pPr>
      <w:r>
        <w:rPr>
          <w:szCs w:val="28"/>
        </w:rPr>
        <w:t>4</w:t>
      </w:r>
      <w:r w:rsidR="005F530B">
        <w:rPr>
          <w:szCs w:val="28"/>
        </w:rPr>
        <w:t>. Контроль за исполнением настоящего постановления возложить на заместителя главы Администрации городского округа Лыткарино                Новикова М.В.</w:t>
      </w:r>
    </w:p>
    <w:p w14:paraId="66BB5247" w14:textId="77777777" w:rsidR="005F530B" w:rsidRDefault="005F530B" w:rsidP="005F530B">
      <w:pPr>
        <w:pStyle w:val="ae"/>
        <w:ind w:left="851"/>
        <w:jc w:val="both"/>
        <w:rPr>
          <w:szCs w:val="28"/>
        </w:rPr>
      </w:pPr>
    </w:p>
    <w:p w14:paraId="3B504D8D" w14:textId="77777777" w:rsidR="005F530B" w:rsidRDefault="005F530B" w:rsidP="005F530B">
      <w:pPr>
        <w:spacing w:line="288" w:lineRule="auto"/>
        <w:ind w:left="851"/>
        <w:jc w:val="both"/>
        <w:rPr>
          <w:szCs w:val="28"/>
        </w:rPr>
      </w:pPr>
    </w:p>
    <w:p w14:paraId="12BBF94F" w14:textId="77777777" w:rsidR="005F530B" w:rsidRDefault="005F530B" w:rsidP="005F530B">
      <w:pPr>
        <w:spacing w:line="288" w:lineRule="auto"/>
        <w:ind w:left="851" w:right="140"/>
        <w:jc w:val="center"/>
        <w:rPr>
          <w:szCs w:val="28"/>
        </w:rPr>
      </w:pPr>
      <w:r>
        <w:rPr>
          <w:szCs w:val="28"/>
        </w:rPr>
        <w:t xml:space="preserve">                                                                                                       К.А. Кравцов</w:t>
      </w:r>
    </w:p>
    <w:p w14:paraId="58DFC410" w14:textId="77777777" w:rsidR="005F530B" w:rsidRDefault="005F530B" w:rsidP="00CA4A48">
      <w:pPr>
        <w:pStyle w:val="ConsPlusNormal"/>
        <w:ind w:firstLine="539"/>
        <w:jc w:val="center"/>
        <w:outlineLvl w:val="0"/>
        <w:rPr>
          <w:rFonts w:ascii="Times New Roman" w:hAnsi="Times New Roman" w:cs="Times New Roman"/>
          <w:b/>
          <w:sz w:val="24"/>
          <w:szCs w:val="24"/>
        </w:rPr>
      </w:pPr>
    </w:p>
    <w:p w14:paraId="1BB6C4C4"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28714ECD"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5C13C0E8"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074FF0FA" w14:textId="77777777" w:rsidR="00525301" w:rsidRDefault="00525301" w:rsidP="00CA4A48">
      <w:pPr>
        <w:pStyle w:val="ConsPlusNormal"/>
        <w:ind w:firstLine="539"/>
        <w:jc w:val="center"/>
        <w:outlineLvl w:val="0"/>
        <w:rPr>
          <w:rFonts w:ascii="Times New Roman" w:hAnsi="Times New Roman" w:cs="Times New Roman"/>
          <w:b/>
          <w:sz w:val="24"/>
          <w:szCs w:val="24"/>
        </w:rPr>
      </w:pPr>
    </w:p>
    <w:p w14:paraId="1620AEA6" w14:textId="77777777" w:rsidR="00525301" w:rsidRDefault="00525301" w:rsidP="00CA4A48">
      <w:pPr>
        <w:pStyle w:val="ConsPlusNormal"/>
        <w:ind w:firstLine="539"/>
        <w:jc w:val="center"/>
        <w:outlineLvl w:val="0"/>
        <w:rPr>
          <w:rFonts w:ascii="Times New Roman" w:hAnsi="Times New Roman" w:cs="Times New Roman"/>
          <w:b/>
          <w:sz w:val="24"/>
          <w:szCs w:val="24"/>
        </w:rPr>
        <w:sectPr w:rsidR="00525301" w:rsidSect="005F530B">
          <w:pgSz w:w="11906" w:h="16838"/>
          <w:pgMar w:top="1134" w:right="709" w:bottom="1134" w:left="709" w:header="709" w:footer="709" w:gutter="0"/>
          <w:cols w:space="708"/>
          <w:titlePg/>
          <w:docGrid w:linePitch="381"/>
        </w:sectPr>
      </w:pPr>
    </w:p>
    <w:p w14:paraId="5EE25117" w14:textId="77777777" w:rsidR="00DD1121" w:rsidRDefault="00DD1121" w:rsidP="005F530B">
      <w:pPr>
        <w:keepNext/>
        <w:tabs>
          <w:tab w:val="left" w:pos="142"/>
          <w:tab w:val="left" w:pos="284"/>
        </w:tabs>
        <w:suppressAutoHyphens/>
        <w:ind w:right="111"/>
        <w:jc w:val="right"/>
        <w:rPr>
          <w:rFonts w:cs="Times New Roman"/>
          <w:sz w:val="20"/>
          <w:szCs w:val="20"/>
        </w:rPr>
      </w:pPr>
    </w:p>
    <w:p w14:paraId="06995BC4" w14:textId="09117FDD" w:rsidR="005F530B" w:rsidRPr="00F74394" w:rsidRDefault="00B832BB" w:rsidP="00D413CA">
      <w:pPr>
        <w:keepNext/>
        <w:tabs>
          <w:tab w:val="left" w:pos="142"/>
          <w:tab w:val="left" w:pos="284"/>
        </w:tabs>
        <w:suppressAutoHyphens/>
        <w:ind w:left="9072" w:right="111"/>
        <w:jc w:val="right"/>
        <w:rPr>
          <w:rFonts w:cs="Times New Roman"/>
          <w:sz w:val="20"/>
          <w:szCs w:val="20"/>
        </w:rPr>
      </w:pPr>
      <w:r>
        <w:rPr>
          <w:rFonts w:cs="Times New Roman"/>
          <w:sz w:val="20"/>
          <w:szCs w:val="20"/>
        </w:rPr>
        <w:t>УТВЕРЖДЕНА</w:t>
      </w:r>
    </w:p>
    <w:p w14:paraId="3FDB3CAC" w14:textId="20CDE04F" w:rsidR="005F530B" w:rsidRDefault="005F530B" w:rsidP="00D413CA">
      <w:pPr>
        <w:keepNext/>
        <w:tabs>
          <w:tab w:val="left" w:pos="142"/>
          <w:tab w:val="left" w:pos="284"/>
        </w:tabs>
        <w:suppressAutoHyphens/>
        <w:spacing w:line="276" w:lineRule="auto"/>
        <w:ind w:left="9072" w:right="111"/>
        <w:jc w:val="right"/>
        <w:rPr>
          <w:rFonts w:cs="Times New Roman"/>
          <w:sz w:val="20"/>
        </w:rPr>
      </w:pPr>
      <w:r>
        <w:rPr>
          <w:rFonts w:cs="Times New Roman"/>
          <w:sz w:val="20"/>
          <w:szCs w:val="20"/>
        </w:rPr>
        <w:t xml:space="preserve"> постановлением</w:t>
      </w:r>
      <w:r w:rsidR="0081024A">
        <w:rPr>
          <w:rFonts w:cs="Times New Roman"/>
          <w:sz w:val="20"/>
          <w:szCs w:val="20"/>
        </w:rPr>
        <w:t xml:space="preserve"> </w:t>
      </w:r>
      <w:r w:rsidRPr="00B669ED">
        <w:rPr>
          <w:rFonts w:cs="Times New Roman"/>
          <w:sz w:val="20"/>
          <w:szCs w:val="20"/>
        </w:rPr>
        <w:t>главы городского округа</w:t>
      </w:r>
      <w:r w:rsidR="0081024A">
        <w:rPr>
          <w:rFonts w:cs="Times New Roman"/>
          <w:sz w:val="20"/>
          <w:szCs w:val="20"/>
        </w:rPr>
        <w:t xml:space="preserve"> </w:t>
      </w:r>
      <w:r w:rsidRPr="00B669ED">
        <w:rPr>
          <w:rFonts w:cs="Times New Roman"/>
          <w:sz w:val="20"/>
          <w:szCs w:val="20"/>
        </w:rPr>
        <w:t>Лыткарино</w:t>
      </w:r>
      <w:r w:rsidR="0081024A">
        <w:rPr>
          <w:rFonts w:cs="Times New Roman"/>
          <w:sz w:val="20"/>
          <w:szCs w:val="20"/>
        </w:rPr>
        <w:t xml:space="preserve"> </w:t>
      </w:r>
      <w:r w:rsidRPr="00B669ED">
        <w:rPr>
          <w:rFonts w:cs="Times New Roman"/>
          <w:sz w:val="20"/>
        </w:rPr>
        <w:t xml:space="preserve">от </w:t>
      </w:r>
      <w:proofErr w:type="gramStart"/>
      <w:r w:rsidR="00A84B4E">
        <w:rPr>
          <w:rFonts w:cs="Times New Roman"/>
          <w:sz w:val="20"/>
        </w:rPr>
        <w:t>15.11.2022</w:t>
      </w:r>
      <w:r w:rsidRPr="00B669ED">
        <w:rPr>
          <w:rFonts w:cs="Times New Roman"/>
          <w:sz w:val="20"/>
        </w:rPr>
        <w:t xml:space="preserve">  №</w:t>
      </w:r>
      <w:proofErr w:type="gramEnd"/>
      <w:r w:rsidRPr="00B669ED">
        <w:rPr>
          <w:rFonts w:cs="Times New Roman"/>
          <w:sz w:val="20"/>
        </w:rPr>
        <w:t xml:space="preserve"> </w:t>
      </w:r>
      <w:r w:rsidR="00A84B4E">
        <w:rPr>
          <w:rFonts w:cs="Times New Roman"/>
          <w:sz w:val="20"/>
        </w:rPr>
        <w:t>718-п</w:t>
      </w:r>
    </w:p>
    <w:p w14:paraId="22B550E1" w14:textId="3A8273D2" w:rsidR="0081024A" w:rsidRDefault="00852983" w:rsidP="00847A82">
      <w:pPr>
        <w:pStyle w:val="ConsPlusTitle"/>
        <w:ind w:left="8789" w:right="111"/>
        <w:jc w:val="right"/>
        <w:outlineLvl w:val="0"/>
        <w:rPr>
          <w:rFonts w:ascii="Times New Roman" w:hAnsi="Times New Roman" w:cs="Times New Roman"/>
          <w:b w:val="0"/>
          <w:sz w:val="20"/>
        </w:rPr>
      </w:pPr>
      <w:r w:rsidRPr="00852983">
        <w:rPr>
          <w:rFonts w:ascii="Times New Roman" w:hAnsi="Times New Roman" w:cs="Times New Roman"/>
          <w:b w:val="0"/>
          <w:sz w:val="20"/>
        </w:rPr>
        <w:t xml:space="preserve">(с изменениями </w:t>
      </w:r>
      <w:proofErr w:type="gramStart"/>
      <w:r w:rsidRPr="00852983">
        <w:rPr>
          <w:rFonts w:ascii="Times New Roman" w:hAnsi="Times New Roman" w:cs="Times New Roman"/>
          <w:b w:val="0"/>
          <w:sz w:val="20"/>
        </w:rPr>
        <w:t>и  дополнениями</w:t>
      </w:r>
      <w:proofErr w:type="gramEnd"/>
      <w:r w:rsidRPr="00852983">
        <w:rPr>
          <w:rFonts w:ascii="Times New Roman" w:hAnsi="Times New Roman" w:cs="Times New Roman"/>
          <w:b w:val="0"/>
          <w:sz w:val="20"/>
        </w:rPr>
        <w:t>,</w:t>
      </w:r>
      <w:r w:rsidR="0081024A">
        <w:rPr>
          <w:rFonts w:ascii="Times New Roman" w:hAnsi="Times New Roman" w:cs="Times New Roman"/>
          <w:b w:val="0"/>
          <w:sz w:val="20"/>
        </w:rPr>
        <w:t xml:space="preserve"> внесёнными</w:t>
      </w:r>
    </w:p>
    <w:p w14:paraId="58B375FE" w14:textId="0C69DAE8" w:rsidR="005F530B" w:rsidRDefault="0081024A" w:rsidP="00847A82">
      <w:pPr>
        <w:pStyle w:val="ConsPlusTitle"/>
        <w:ind w:left="8789" w:right="111"/>
        <w:jc w:val="right"/>
        <w:outlineLvl w:val="0"/>
        <w:rPr>
          <w:rFonts w:ascii="Times New Roman" w:hAnsi="Times New Roman" w:cs="Times New Roman"/>
          <w:b w:val="0"/>
          <w:sz w:val="20"/>
        </w:rPr>
      </w:pPr>
      <w:r>
        <w:rPr>
          <w:rFonts w:ascii="Times New Roman" w:hAnsi="Times New Roman" w:cs="Times New Roman"/>
          <w:b w:val="0"/>
          <w:sz w:val="20"/>
        </w:rPr>
        <w:t>п</w:t>
      </w:r>
      <w:r w:rsidR="00852983" w:rsidRPr="00852983">
        <w:rPr>
          <w:rFonts w:ascii="Times New Roman" w:hAnsi="Times New Roman" w:cs="Times New Roman"/>
          <w:b w:val="0"/>
          <w:sz w:val="20"/>
        </w:rPr>
        <w:t xml:space="preserve">остановлением </w:t>
      </w:r>
      <w:r w:rsidR="00852983">
        <w:rPr>
          <w:rFonts w:ascii="Times New Roman" w:hAnsi="Times New Roman" w:cs="Times New Roman"/>
          <w:b w:val="0"/>
          <w:sz w:val="20"/>
        </w:rPr>
        <w:t>г</w:t>
      </w:r>
      <w:r w:rsidR="00852983" w:rsidRPr="00852983">
        <w:rPr>
          <w:rFonts w:ascii="Times New Roman" w:hAnsi="Times New Roman" w:cs="Times New Roman"/>
          <w:b w:val="0"/>
          <w:sz w:val="20"/>
        </w:rPr>
        <w:t>лавы</w:t>
      </w:r>
      <w:r w:rsidR="00852983">
        <w:rPr>
          <w:rFonts w:ascii="Times New Roman" w:hAnsi="Times New Roman" w:cs="Times New Roman"/>
          <w:b w:val="0"/>
          <w:sz w:val="20"/>
        </w:rPr>
        <w:t xml:space="preserve"> </w:t>
      </w:r>
      <w:proofErr w:type="spellStart"/>
      <w:r>
        <w:rPr>
          <w:rFonts w:ascii="Times New Roman" w:hAnsi="Times New Roman" w:cs="Times New Roman"/>
          <w:b w:val="0"/>
          <w:sz w:val="20"/>
        </w:rPr>
        <w:t>г.о</w:t>
      </w:r>
      <w:proofErr w:type="spellEnd"/>
      <w:r>
        <w:rPr>
          <w:rFonts w:ascii="Times New Roman" w:hAnsi="Times New Roman" w:cs="Times New Roman"/>
          <w:b w:val="0"/>
          <w:sz w:val="20"/>
        </w:rPr>
        <w:t>.</w:t>
      </w:r>
      <w:r w:rsidR="00D413CA">
        <w:rPr>
          <w:rFonts w:ascii="Times New Roman" w:hAnsi="Times New Roman" w:cs="Times New Roman"/>
          <w:b w:val="0"/>
          <w:sz w:val="20"/>
        </w:rPr>
        <w:t xml:space="preserve"> </w:t>
      </w:r>
      <w:proofErr w:type="gramStart"/>
      <w:r>
        <w:rPr>
          <w:rFonts w:ascii="Times New Roman" w:hAnsi="Times New Roman" w:cs="Times New Roman"/>
          <w:b w:val="0"/>
          <w:sz w:val="20"/>
        </w:rPr>
        <w:t xml:space="preserve">Лыткарино </w:t>
      </w:r>
      <w:r w:rsidR="00560C4F">
        <w:rPr>
          <w:rFonts w:ascii="Times New Roman" w:hAnsi="Times New Roman" w:cs="Times New Roman"/>
          <w:b w:val="0"/>
          <w:sz w:val="20"/>
        </w:rPr>
        <w:t xml:space="preserve"> от</w:t>
      </w:r>
      <w:proofErr w:type="gramEnd"/>
      <w:r w:rsidR="00560C4F">
        <w:rPr>
          <w:rFonts w:ascii="Times New Roman" w:hAnsi="Times New Roman" w:cs="Times New Roman"/>
          <w:b w:val="0"/>
          <w:sz w:val="20"/>
        </w:rPr>
        <w:t xml:space="preserve"> </w:t>
      </w:r>
      <w:r w:rsidR="00CC720E">
        <w:rPr>
          <w:rFonts w:ascii="Times New Roman" w:hAnsi="Times New Roman" w:cs="Times New Roman"/>
          <w:b w:val="0"/>
          <w:sz w:val="20"/>
        </w:rPr>
        <w:t>07.05.2025 №270</w:t>
      </w:r>
      <w:r w:rsidR="004568B0">
        <w:rPr>
          <w:rFonts w:ascii="Times New Roman" w:hAnsi="Times New Roman" w:cs="Times New Roman"/>
          <w:b w:val="0"/>
          <w:sz w:val="20"/>
        </w:rPr>
        <w:t>-п</w:t>
      </w:r>
      <w:r w:rsidR="00B47822">
        <w:rPr>
          <w:rFonts w:ascii="Times New Roman" w:hAnsi="Times New Roman" w:cs="Times New Roman"/>
          <w:b w:val="0"/>
          <w:sz w:val="20"/>
        </w:rPr>
        <w:t>, от 24.06.2025 №370-п</w:t>
      </w:r>
      <w:r w:rsidR="00A47B08">
        <w:rPr>
          <w:rFonts w:ascii="Times New Roman" w:hAnsi="Times New Roman" w:cs="Times New Roman"/>
          <w:b w:val="0"/>
          <w:sz w:val="20"/>
        </w:rPr>
        <w:t>, от 14.10.2025 №635-п</w:t>
      </w:r>
      <w:r w:rsidR="00D828ED">
        <w:rPr>
          <w:rFonts w:ascii="Times New Roman" w:hAnsi="Times New Roman" w:cs="Times New Roman"/>
          <w:b w:val="0"/>
          <w:sz w:val="20"/>
        </w:rPr>
        <w:t>,от 18.12.2025 №772-п</w:t>
      </w:r>
      <w:r w:rsidR="00137695">
        <w:rPr>
          <w:rFonts w:ascii="Times New Roman" w:hAnsi="Times New Roman" w:cs="Times New Roman"/>
          <w:b w:val="0"/>
          <w:sz w:val="20"/>
        </w:rPr>
        <w:t>, от 25.12.2025 №802п,от 19.02.2026 №73-п</w:t>
      </w:r>
      <w:r w:rsidR="00CA7DB7">
        <w:rPr>
          <w:rFonts w:ascii="Times New Roman" w:hAnsi="Times New Roman" w:cs="Times New Roman"/>
          <w:b w:val="0"/>
          <w:sz w:val="20"/>
        </w:rPr>
        <w:t>,от 02.04.2026 №169-п</w:t>
      </w:r>
      <w:r w:rsidR="00D92E11">
        <w:rPr>
          <w:rFonts w:ascii="Times New Roman" w:hAnsi="Times New Roman" w:cs="Times New Roman"/>
          <w:b w:val="0"/>
          <w:sz w:val="20"/>
        </w:rPr>
        <w:t>, от 18.05.2026 №296-п</w:t>
      </w:r>
      <w:r w:rsidR="00852983" w:rsidRPr="00852983">
        <w:rPr>
          <w:rFonts w:ascii="Times New Roman" w:hAnsi="Times New Roman" w:cs="Times New Roman"/>
          <w:b w:val="0"/>
          <w:sz w:val="20"/>
        </w:rPr>
        <w:t>)</w:t>
      </w:r>
    </w:p>
    <w:p w14:paraId="78BB0BA3" w14:textId="77777777" w:rsidR="00CA7DB7" w:rsidRDefault="00CA7DB7" w:rsidP="00847A82">
      <w:pPr>
        <w:pStyle w:val="ConsPlusTitle"/>
        <w:ind w:left="8789" w:right="111"/>
        <w:jc w:val="right"/>
        <w:outlineLvl w:val="0"/>
        <w:rPr>
          <w:rFonts w:ascii="Times New Roman" w:hAnsi="Times New Roman" w:cs="Times New Roman"/>
          <w:b w:val="0"/>
          <w:sz w:val="20"/>
        </w:rPr>
      </w:pPr>
    </w:p>
    <w:p w14:paraId="74FF5F28" w14:textId="77777777" w:rsidR="00D92E11" w:rsidRPr="00B81FB9" w:rsidRDefault="00D92E11" w:rsidP="00D92E1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«Разв</w:t>
      </w:r>
      <w:r>
        <w:rPr>
          <w:rFonts w:ascii="Times New Roman" w:hAnsi="Times New Roman" w:cs="Times New Roman"/>
          <w:sz w:val="28"/>
          <w:szCs w:val="28"/>
        </w:rPr>
        <w:t xml:space="preserve">итие инженерной инфраструктуры и </w:t>
      </w:r>
      <w:r w:rsidRPr="00B81FB9">
        <w:rPr>
          <w:rFonts w:ascii="Times New Roman" w:hAnsi="Times New Roman" w:cs="Times New Roman"/>
          <w:sz w:val="28"/>
          <w:szCs w:val="28"/>
        </w:rPr>
        <w:t>энергоэффективности» на 2023-20</w:t>
      </w:r>
      <w:r>
        <w:rPr>
          <w:rFonts w:ascii="Times New Roman" w:hAnsi="Times New Roman" w:cs="Times New Roman"/>
          <w:sz w:val="28"/>
          <w:szCs w:val="28"/>
        </w:rPr>
        <w:t>31</w:t>
      </w:r>
      <w:r w:rsidRPr="00B81FB9">
        <w:rPr>
          <w:rFonts w:ascii="Times New Roman" w:hAnsi="Times New Roman" w:cs="Times New Roman"/>
          <w:sz w:val="28"/>
          <w:szCs w:val="28"/>
        </w:rPr>
        <w:t xml:space="preserve"> годы</w:t>
      </w:r>
    </w:p>
    <w:p w14:paraId="03F287A8" w14:textId="77777777" w:rsidR="00D92E11" w:rsidRPr="00B81FB9" w:rsidRDefault="00D92E11" w:rsidP="00D92E11">
      <w:pPr>
        <w:keepNext/>
        <w:suppressAutoHyphens/>
        <w:jc w:val="center"/>
        <w:rPr>
          <w:rFonts w:eastAsia="Times New Roman" w:cs="Times New Roman"/>
          <w:szCs w:val="28"/>
          <w:lang w:eastAsia="ru-RU"/>
        </w:rPr>
      </w:pPr>
    </w:p>
    <w:p w14:paraId="0A4AF0E8" w14:textId="77777777" w:rsidR="00D92E11" w:rsidRPr="00B81FB9" w:rsidRDefault="00D92E11" w:rsidP="00D92E11">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1. П</w:t>
      </w:r>
      <w:hyperlink r:id="rId9" w:history="1">
        <w:r w:rsidRPr="00B81FB9">
          <w:rPr>
            <w:rFonts w:ascii="Times New Roman" w:hAnsi="Times New Roman" w:cs="Times New Roman"/>
            <w:b/>
            <w:sz w:val="24"/>
            <w:szCs w:val="24"/>
          </w:rPr>
          <w:t>аспорт</w:t>
        </w:r>
      </w:hyperlink>
      <w:r w:rsidRPr="00B81FB9">
        <w:rPr>
          <w:rFonts w:ascii="Times New Roman" w:hAnsi="Times New Roman" w:cs="Times New Roman"/>
          <w:b/>
          <w:sz w:val="24"/>
          <w:szCs w:val="24"/>
        </w:rPr>
        <w:t xml:space="preserve"> муниципальной программы</w:t>
      </w:r>
    </w:p>
    <w:p w14:paraId="7808A295" w14:textId="77777777" w:rsidR="00D92E11" w:rsidRPr="00B81FB9" w:rsidRDefault="00D92E11" w:rsidP="00D92E11">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730"/>
        <w:gridCol w:w="1672"/>
        <w:gridCol w:w="1418"/>
        <w:gridCol w:w="1417"/>
        <w:gridCol w:w="1730"/>
        <w:gridCol w:w="1276"/>
        <w:gridCol w:w="992"/>
        <w:gridCol w:w="709"/>
        <w:gridCol w:w="708"/>
        <w:gridCol w:w="680"/>
      </w:tblGrid>
      <w:tr w:rsidR="00D92E11" w:rsidRPr="00B81FB9" w14:paraId="6ABF5457" w14:textId="77777777" w:rsidTr="004E3313">
        <w:tc>
          <w:tcPr>
            <w:tcW w:w="3828" w:type="dxa"/>
            <w:tcBorders>
              <w:top w:val="single" w:sz="4" w:space="0" w:color="auto"/>
              <w:bottom w:val="single" w:sz="4" w:space="0" w:color="auto"/>
              <w:right w:val="single" w:sz="4" w:space="0" w:color="auto"/>
            </w:tcBorders>
          </w:tcPr>
          <w:p w14:paraId="7E523812" w14:textId="77777777" w:rsidR="00D92E11" w:rsidRPr="00B81FB9" w:rsidRDefault="00D92E11" w:rsidP="004E3313">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333DF3D0" w14:textId="77777777" w:rsidR="00D92E11" w:rsidRPr="00B81FB9" w:rsidRDefault="00D92E11" w:rsidP="004E3313">
            <w:pPr>
              <w:rPr>
                <w:rFonts w:cs="Times New Roman"/>
                <w:sz w:val="22"/>
              </w:rPr>
            </w:pPr>
            <w:r w:rsidRPr="00B81FB9">
              <w:rPr>
                <w:rFonts w:cs="Times New Roman"/>
                <w:sz w:val="22"/>
              </w:rPr>
              <w:t>Заместитель главы городского округа Лыткарино Новиков М.В.</w:t>
            </w:r>
          </w:p>
        </w:tc>
      </w:tr>
      <w:tr w:rsidR="00D92E11" w:rsidRPr="00B81FB9" w14:paraId="0A18671C" w14:textId="77777777" w:rsidTr="004E3313">
        <w:tc>
          <w:tcPr>
            <w:tcW w:w="3828" w:type="dxa"/>
            <w:tcBorders>
              <w:top w:val="single" w:sz="4" w:space="0" w:color="auto"/>
              <w:bottom w:val="single" w:sz="4" w:space="0" w:color="auto"/>
              <w:right w:val="single" w:sz="4" w:space="0" w:color="auto"/>
            </w:tcBorders>
          </w:tcPr>
          <w:p w14:paraId="49138F62" w14:textId="77777777" w:rsidR="00D92E11" w:rsidRPr="00B81FB9" w:rsidRDefault="00D92E11" w:rsidP="004E3313">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0E706D29" w14:textId="77777777" w:rsidR="00D92E11" w:rsidRPr="00B81FB9" w:rsidRDefault="00D92E11" w:rsidP="004E3313">
            <w:pPr>
              <w:widowControl w:val="0"/>
              <w:rPr>
                <w:rFonts w:cs="Times New Roman"/>
                <w:sz w:val="22"/>
              </w:rPr>
            </w:pPr>
            <w:r w:rsidRPr="00B81FB9">
              <w:rPr>
                <w:rFonts w:cs="Times New Roman"/>
                <w:sz w:val="22"/>
              </w:rPr>
              <w:t>Администрация городского округа Лыткарино</w:t>
            </w:r>
          </w:p>
        </w:tc>
      </w:tr>
      <w:tr w:rsidR="00D92E11" w:rsidRPr="00B81FB9" w14:paraId="42AFBEAD" w14:textId="77777777" w:rsidTr="004E3313">
        <w:tc>
          <w:tcPr>
            <w:tcW w:w="3828" w:type="dxa"/>
            <w:tcBorders>
              <w:top w:val="single" w:sz="4" w:space="0" w:color="auto"/>
              <w:bottom w:val="single" w:sz="4" w:space="0" w:color="auto"/>
              <w:right w:val="single" w:sz="4" w:space="0" w:color="auto"/>
            </w:tcBorders>
          </w:tcPr>
          <w:p w14:paraId="65384CE6" w14:textId="77777777" w:rsidR="00D92E11" w:rsidRPr="00B81FB9" w:rsidRDefault="00D92E11" w:rsidP="004E3313">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3BEB0872" w14:textId="77777777" w:rsidR="00D92E11" w:rsidRPr="00B81FB9" w:rsidRDefault="00D92E11" w:rsidP="004E3313">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D92E11" w:rsidRPr="00B81FB9" w14:paraId="79D80D32" w14:textId="77777777" w:rsidTr="004E3313">
        <w:tc>
          <w:tcPr>
            <w:tcW w:w="3828" w:type="dxa"/>
            <w:tcBorders>
              <w:top w:val="single" w:sz="4" w:space="0" w:color="auto"/>
              <w:bottom w:val="single" w:sz="4" w:space="0" w:color="auto"/>
              <w:right w:val="single" w:sz="4" w:space="0" w:color="auto"/>
            </w:tcBorders>
          </w:tcPr>
          <w:p w14:paraId="6B32D4B4" w14:textId="77777777" w:rsidR="00D92E11" w:rsidRDefault="00D92E11" w:rsidP="004E3313">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1816DFC6" w14:textId="77777777" w:rsidR="00D92E11" w:rsidRPr="00B81FB9" w:rsidRDefault="00D92E11" w:rsidP="004E3313">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40937570" w14:textId="77777777" w:rsidR="00D92E11" w:rsidRPr="00B81FB9" w:rsidRDefault="00D92E11" w:rsidP="004E3313">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740D209A" w14:textId="77777777" w:rsidR="00D92E11" w:rsidRDefault="00D92E11" w:rsidP="004E3313">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36A8A8C2" w14:textId="77777777" w:rsidR="00D92E11" w:rsidRPr="00B81FB9" w:rsidRDefault="00D92E11" w:rsidP="004E3313">
            <w:pPr>
              <w:keepNext/>
              <w:suppressAutoHyphens/>
              <w:rPr>
                <w:rFonts w:cs="Times New Roman"/>
                <w:sz w:val="22"/>
              </w:rPr>
            </w:pPr>
            <w:r>
              <w:rPr>
                <w:rFonts w:cs="Times New Roman"/>
                <w:sz w:val="22"/>
              </w:rPr>
              <w:t xml:space="preserve">4. </w:t>
            </w:r>
            <w:r w:rsidRPr="00591DAB">
              <w:rPr>
                <w:rFonts w:cs="Times New Roman"/>
                <w:sz w:val="22"/>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14:paraId="7F5EFB35" w14:textId="77777777" w:rsidR="00D92E11" w:rsidRDefault="00D92E11" w:rsidP="004E3313">
            <w:pPr>
              <w:keepNext/>
              <w:suppressAutoHyphens/>
              <w:rPr>
                <w:rFonts w:cs="Times New Roman"/>
                <w:color w:val="000000"/>
                <w:sz w:val="22"/>
              </w:rPr>
            </w:pPr>
            <w:r>
              <w:rPr>
                <w:rFonts w:cs="Times New Roman"/>
                <w:sz w:val="22"/>
              </w:rPr>
              <w:t>5</w:t>
            </w:r>
            <w:r w:rsidRPr="00B81FB9">
              <w:rPr>
                <w:rFonts w:cs="Times New Roman"/>
                <w:sz w:val="22"/>
              </w:rPr>
              <w:t xml:space="preserve">. Обеспечение деятельности Управления </w:t>
            </w:r>
            <w:r>
              <w:rPr>
                <w:rFonts w:cs="Times New Roman"/>
                <w:color w:val="000000"/>
                <w:sz w:val="22"/>
              </w:rPr>
              <w:t>жилищно-коммунального хозяйства и развития городской инфраструктуры города Лыткарино.</w:t>
            </w:r>
          </w:p>
        </w:tc>
      </w:tr>
      <w:tr w:rsidR="00D92E11" w:rsidRPr="00B81FB9" w14:paraId="425E90DF" w14:textId="77777777" w:rsidTr="004E3313">
        <w:tc>
          <w:tcPr>
            <w:tcW w:w="3828" w:type="dxa"/>
            <w:tcBorders>
              <w:top w:val="single" w:sz="4" w:space="0" w:color="auto"/>
              <w:bottom w:val="single" w:sz="4" w:space="0" w:color="auto"/>
              <w:right w:val="single" w:sz="4" w:space="0" w:color="auto"/>
            </w:tcBorders>
          </w:tcPr>
          <w:p w14:paraId="707F3B8F" w14:textId="77777777" w:rsidR="00D92E11" w:rsidRDefault="00D92E11" w:rsidP="004E3313">
            <w:pPr>
              <w:widowControl w:val="0"/>
              <w:rPr>
                <w:rFonts w:cs="Times New Roman"/>
                <w:sz w:val="22"/>
              </w:rPr>
            </w:pPr>
            <w:r w:rsidRPr="00B81FB9">
              <w:rPr>
                <w:rFonts w:cs="Times New Roman"/>
                <w:sz w:val="22"/>
              </w:rPr>
              <w:t>Перечень подпрограм</w:t>
            </w:r>
            <w:r>
              <w:rPr>
                <w:rFonts w:cs="Times New Roman"/>
                <w:sz w:val="22"/>
              </w:rPr>
              <w:t>м</w:t>
            </w:r>
          </w:p>
          <w:p w14:paraId="5C1CDBA7" w14:textId="77777777" w:rsidR="00D92E11" w:rsidRPr="00B81FB9" w:rsidRDefault="00D92E11" w:rsidP="004E3313">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5A237580" w14:textId="77777777" w:rsidR="00D92E11" w:rsidRPr="00EC41D5" w:rsidRDefault="00D92E11" w:rsidP="004E3313">
            <w:pPr>
              <w:keepNext/>
              <w:suppressAutoHyphens/>
              <w:rPr>
                <w:rFonts w:cs="Times New Roman"/>
                <w:sz w:val="22"/>
              </w:rPr>
            </w:pPr>
            <w:r w:rsidRPr="00EC41D5">
              <w:rPr>
                <w:rFonts w:cs="Times New Roman"/>
                <w:sz w:val="22"/>
              </w:rPr>
              <w:t>Подпрограмма I «Чистая вода»;</w:t>
            </w:r>
          </w:p>
          <w:p w14:paraId="1D5F958E" w14:textId="77777777" w:rsidR="00D92E11" w:rsidRPr="00EC41D5" w:rsidRDefault="00D92E11" w:rsidP="004E3313">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76F92B32" w14:textId="77777777" w:rsidR="00D92E11" w:rsidRDefault="00D92E11" w:rsidP="004E3313">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4FFB095C" w14:textId="77777777" w:rsidR="00D92E11" w:rsidRPr="00591DAB" w:rsidRDefault="00D92E11" w:rsidP="004E3313">
            <w:pPr>
              <w:pStyle w:val="Default"/>
              <w:keepNext/>
              <w:suppressAutoHyphens/>
              <w:rPr>
                <w:rFonts w:eastAsiaTheme="minorHAnsi"/>
                <w:color w:val="auto"/>
                <w:sz w:val="22"/>
                <w:szCs w:val="22"/>
                <w:lang w:eastAsia="en-US"/>
              </w:rPr>
            </w:pPr>
            <w:r>
              <w:rPr>
                <w:rFonts w:eastAsiaTheme="minorHAnsi"/>
                <w:color w:val="auto"/>
                <w:sz w:val="22"/>
                <w:szCs w:val="22"/>
                <w:lang w:eastAsia="en-US"/>
              </w:rPr>
              <w:t xml:space="preserve">Подпрограмма </w:t>
            </w:r>
            <w:r>
              <w:rPr>
                <w:rFonts w:eastAsiaTheme="minorHAnsi"/>
                <w:color w:val="auto"/>
                <w:sz w:val="22"/>
                <w:szCs w:val="22"/>
                <w:lang w:val="en-US" w:eastAsia="en-US"/>
              </w:rPr>
              <w:t>V</w:t>
            </w:r>
            <w:r>
              <w:rPr>
                <w:rFonts w:eastAsiaTheme="minorHAnsi"/>
                <w:color w:val="auto"/>
                <w:sz w:val="22"/>
                <w:szCs w:val="22"/>
                <w:lang w:eastAsia="en-US"/>
              </w:rPr>
              <w:t xml:space="preserve"> «</w:t>
            </w:r>
            <w:r w:rsidRPr="00591DAB">
              <w:rPr>
                <w:rFonts w:eastAsiaTheme="minorHAnsi"/>
                <w:color w:val="auto"/>
                <w:sz w:val="22"/>
                <w:szCs w:val="22"/>
                <w:lang w:eastAsia="en-US"/>
              </w:rPr>
              <w:t>«Энергосбережение и повышение энергетической эффективности»</w:t>
            </w:r>
            <w:r>
              <w:rPr>
                <w:rFonts w:eastAsiaTheme="minorHAnsi"/>
                <w:color w:val="auto"/>
                <w:sz w:val="22"/>
                <w:szCs w:val="22"/>
                <w:lang w:eastAsia="en-US"/>
              </w:rPr>
              <w:t>;</w:t>
            </w:r>
          </w:p>
          <w:p w14:paraId="6CA2F359" w14:textId="77777777" w:rsidR="00D92E11" w:rsidRPr="00B81FB9" w:rsidRDefault="00D92E11" w:rsidP="004E3313">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D92E11" w:rsidRPr="00B81FB9" w14:paraId="003038CB" w14:textId="77777777" w:rsidTr="004E3313">
        <w:tc>
          <w:tcPr>
            <w:tcW w:w="3828" w:type="dxa"/>
            <w:vMerge w:val="restart"/>
            <w:tcBorders>
              <w:top w:val="single" w:sz="4" w:space="0" w:color="auto"/>
              <w:bottom w:val="nil"/>
              <w:right w:val="nil"/>
            </w:tcBorders>
          </w:tcPr>
          <w:p w14:paraId="40E89873" w14:textId="77777777" w:rsidR="00D92E11" w:rsidRPr="00B81FB9" w:rsidRDefault="00D92E11" w:rsidP="004E3313">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362D3AA9" w14:textId="77777777" w:rsidR="00D92E11" w:rsidRPr="00B81FB9" w:rsidRDefault="00D92E11" w:rsidP="004E3313">
            <w:pPr>
              <w:widowControl w:val="0"/>
              <w:jc w:val="center"/>
              <w:rPr>
                <w:rFonts w:cs="Times New Roman"/>
                <w:sz w:val="22"/>
              </w:rPr>
            </w:pPr>
            <w:r w:rsidRPr="00B81FB9">
              <w:rPr>
                <w:rFonts w:cs="Times New Roman"/>
                <w:sz w:val="22"/>
              </w:rPr>
              <w:t>Расходы (тыс. рублей)</w:t>
            </w:r>
          </w:p>
        </w:tc>
      </w:tr>
      <w:tr w:rsidR="00D92E11" w:rsidRPr="00B81FB9" w14:paraId="1CD954D7" w14:textId="77777777" w:rsidTr="004E3313">
        <w:trPr>
          <w:trHeight w:val="70"/>
        </w:trPr>
        <w:tc>
          <w:tcPr>
            <w:tcW w:w="3828" w:type="dxa"/>
            <w:vMerge/>
            <w:tcBorders>
              <w:top w:val="nil"/>
              <w:bottom w:val="nil"/>
              <w:right w:val="nil"/>
            </w:tcBorders>
          </w:tcPr>
          <w:p w14:paraId="54FF7D97" w14:textId="77777777" w:rsidR="00D92E11" w:rsidRPr="00B81FB9" w:rsidRDefault="00D92E11" w:rsidP="004E3313">
            <w:pPr>
              <w:widowControl w:val="0"/>
              <w:jc w:val="both"/>
              <w:rPr>
                <w:rFonts w:cs="Times New Roman"/>
                <w:sz w:val="22"/>
              </w:rPr>
            </w:pPr>
          </w:p>
        </w:tc>
        <w:tc>
          <w:tcPr>
            <w:tcW w:w="1730" w:type="dxa"/>
            <w:tcBorders>
              <w:top w:val="single" w:sz="4" w:space="0" w:color="auto"/>
              <w:left w:val="single" w:sz="4" w:space="0" w:color="auto"/>
              <w:bottom w:val="nil"/>
              <w:right w:val="nil"/>
            </w:tcBorders>
          </w:tcPr>
          <w:p w14:paraId="6881EC63" w14:textId="77777777" w:rsidR="00D92E11" w:rsidRPr="00B81FB9" w:rsidRDefault="00D92E11" w:rsidP="004E3313">
            <w:pPr>
              <w:widowControl w:val="0"/>
              <w:jc w:val="center"/>
              <w:rPr>
                <w:rFonts w:cs="Times New Roman"/>
                <w:sz w:val="22"/>
              </w:rPr>
            </w:pPr>
            <w:r w:rsidRPr="00B81FB9">
              <w:rPr>
                <w:rFonts w:cs="Times New Roman"/>
                <w:sz w:val="22"/>
              </w:rPr>
              <w:t>Всего</w:t>
            </w:r>
          </w:p>
        </w:tc>
        <w:tc>
          <w:tcPr>
            <w:tcW w:w="1672" w:type="dxa"/>
            <w:tcBorders>
              <w:top w:val="single" w:sz="4" w:space="0" w:color="auto"/>
              <w:left w:val="single" w:sz="4" w:space="0" w:color="auto"/>
              <w:bottom w:val="nil"/>
              <w:right w:val="nil"/>
            </w:tcBorders>
          </w:tcPr>
          <w:p w14:paraId="5B5674B8" w14:textId="77777777" w:rsidR="00D92E11" w:rsidRPr="00B81FB9" w:rsidRDefault="00D92E11" w:rsidP="004E3313">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1EC8A01F" w14:textId="77777777" w:rsidR="00D92E11" w:rsidRPr="00B81FB9" w:rsidRDefault="00D92E11" w:rsidP="004E3313">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11B3809C" w14:textId="77777777" w:rsidR="00D92E11" w:rsidRPr="00B81FB9" w:rsidRDefault="00D92E11" w:rsidP="004E3313">
            <w:pPr>
              <w:widowControl w:val="0"/>
              <w:jc w:val="center"/>
              <w:rPr>
                <w:rFonts w:cs="Times New Roman"/>
                <w:sz w:val="22"/>
              </w:rPr>
            </w:pPr>
            <w:r w:rsidRPr="00B81FB9">
              <w:rPr>
                <w:rFonts w:cs="Times New Roman"/>
                <w:sz w:val="22"/>
              </w:rPr>
              <w:t>2025</w:t>
            </w:r>
          </w:p>
        </w:tc>
        <w:tc>
          <w:tcPr>
            <w:tcW w:w="1730" w:type="dxa"/>
            <w:tcBorders>
              <w:top w:val="single" w:sz="4" w:space="0" w:color="auto"/>
              <w:left w:val="single" w:sz="4" w:space="0" w:color="auto"/>
              <w:bottom w:val="nil"/>
              <w:right w:val="nil"/>
            </w:tcBorders>
          </w:tcPr>
          <w:p w14:paraId="2E598EC1" w14:textId="77777777" w:rsidR="00D92E11" w:rsidRPr="00B81FB9" w:rsidRDefault="00D92E11" w:rsidP="004E331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3CC650CA" w14:textId="77777777" w:rsidR="00D92E11" w:rsidRPr="00B81FB9" w:rsidRDefault="00D92E11" w:rsidP="004E331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1F162496" w14:textId="77777777" w:rsidR="00D92E11" w:rsidRPr="00B81FB9" w:rsidRDefault="00D92E11" w:rsidP="004E331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2F8641BF" w14:textId="77777777" w:rsidR="00D92E11" w:rsidRPr="007A2461" w:rsidRDefault="00D92E11" w:rsidP="004E3313">
            <w:pPr>
              <w:widowControl w:val="0"/>
              <w:jc w:val="center"/>
              <w:rPr>
                <w:rFonts w:cs="Times New Roman"/>
                <w:sz w:val="22"/>
              </w:rPr>
            </w:pPr>
            <w:r>
              <w:rPr>
                <w:rFonts w:cs="Times New Roman"/>
                <w:sz w:val="22"/>
              </w:rPr>
              <w:t>2029</w:t>
            </w:r>
          </w:p>
        </w:tc>
        <w:tc>
          <w:tcPr>
            <w:tcW w:w="708" w:type="dxa"/>
            <w:tcBorders>
              <w:top w:val="single" w:sz="4" w:space="0" w:color="auto"/>
              <w:left w:val="single" w:sz="4" w:space="0" w:color="auto"/>
              <w:bottom w:val="nil"/>
            </w:tcBorders>
          </w:tcPr>
          <w:p w14:paraId="4C94F927" w14:textId="77777777" w:rsidR="00D92E11" w:rsidRPr="007A2461" w:rsidRDefault="00D92E11" w:rsidP="004E3313">
            <w:pPr>
              <w:widowControl w:val="0"/>
              <w:jc w:val="center"/>
              <w:rPr>
                <w:rFonts w:cs="Times New Roman"/>
                <w:sz w:val="22"/>
              </w:rPr>
            </w:pPr>
            <w:r>
              <w:rPr>
                <w:rFonts w:cs="Times New Roman"/>
                <w:sz w:val="22"/>
              </w:rPr>
              <w:t>2030</w:t>
            </w:r>
          </w:p>
        </w:tc>
        <w:tc>
          <w:tcPr>
            <w:tcW w:w="680" w:type="dxa"/>
            <w:tcBorders>
              <w:top w:val="single" w:sz="4" w:space="0" w:color="auto"/>
              <w:left w:val="single" w:sz="4" w:space="0" w:color="auto"/>
              <w:bottom w:val="nil"/>
            </w:tcBorders>
          </w:tcPr>
          <w:p w14:paraId="0A2732ED" w14:textId="77777777" w:rsidR="00D92E11" w:rsidRPr="007A2461" w:rsidRDefault="00D92E11" w:rsidP="004E3313">
            <w:pPr>
              <w:widowControl w:val="0"/>
              <w:jc w:val="center"/>
              <w:rPr>
                <w:rFonts w:cs="Times New Roman"/>
                <w:sz w:val="22"/>
              </w:rPr>
            </w:pPr>
            <w:r>
              <w:rPr>
                <w:rFonts w:cs="Times New Roman"/>
                <w:sz w:val="22"/>
              </w:rPr>
              <w:t>2031</w:t>
            </w:r>
          </w:p>
        </w:tc>
      </w:tr>
      <w:tr w:rsidR="00D92E11" w:rsidRPr="00B81FB9" w14:paraId="42DC01BC" w14:textId="77777777" w:rsidTr="004E3313">
        <w:trPr>
          <w:trHeight w:val="70"/>
        </w:trPr>
        <w:tc>
          <w:tcPr>
            <w:tcW w:w="3828" w:type="dxa"/>
            <w:tcBorders>
              <w:top w:val="single" w:sz="4" w:space="0" w:color="auto"/>
              <w:bottom w:val="nil"/>
              <w:right w:val="nil"/>
            </w:tcBorders>
          </w:tcPr>
          <w:p w14:paraId="58986C0F" w14:textId="77777777" w:rsidR="00D92E11" w:rsidRPr="00B81FB9" w:rsidRDefault="00D92E11" w:rsidP="004E3313">
            <w:pPr>
              <w:widowControl w:val="0"/>
              <w:rPr>
                <w:rFonts w:cs="Times New Roman"/>
                <w:sz w:val="22"/>
              </w:rPr>
            </w:pPr>
            <w:r w:rsidRPr="00B81FB9">
              <w:rPr>
                <w:rFonts w:cs="Times New Roman"/>
                <w:sz w:val="22"/>
              </w:rPr>
              <w:t>Средства бюджета Московской области</w:t>
            </w:r>
          </w:p>
        </w:tc>
        <w:tc>
          <w:tcPr>
            <w:tcW w:w="1730" w:type="dxa"/>
            <w:tcBorders>
              <w:top w:val="single" w:sz="4" w:space="0" w:color="auto"/>
              <w:left w:val="single" w:sz="4" w:space="0" w:color="auto"/>
              <w:bottom w:val="single" w:sz="4" w:space="0" w:color="auto"/>
              <w:right w:val="single" w:sz="4" w:space="0" w:color="auto"/>
            </w:tcBorders>
            <w:vAlign w:val="center"/>
          </w:tcPr>
          <w:p w14:paraId="6A765EE0" w14:textId="77777777" w:rsidR="00D92E11" w:rsidRPr="00EB32ED" w:rsidRDefault="00D92E11" w:rsidP="004E3313">
            <w:pPr>
              <w:keepNext/>
              <w:tabs>
                <w:tab w:val="left" w:pos="326"/>
              </w:tabs>
              <w:suppressAutoHyphens/>
              <w:jc w:val="center"/>
              <w:rPr>
                <w:rFonts w:cs="Times New Roman"/>
                <w:sz w:val="22"/>
              </w:rPr>
            </w:pPr>
            <w:r>
              <w:rPr>
                <w:rFonts w:cs="Times New Roman"/>
                <w:sz w:val="22"/>
              </w:rPr>
              <w:t>3 486 569,58</w:t>
            </w:r>
          </w:p>
        </w:tc>
        <w:tc>
          <w:tcPr>
            <w:tcW w:w="1672" w:type="dxa"/>
            <w:tcBorders>
              <w:top w:val="single" w:sz="4" w:space="0" w:color="auto"/>
              <w:left w:val="nil"/>
              <w:bottom w:val="single" w:sz="4" w:space="0" w:color="auto"/>
              <w:right w:val="single" w:sz="4" w:space="0" w:color="auto"/>
            </w:tcBorders>
            <w:vAlign w:val="center"/>
          </w:tcPr>
          <w:p w14:paraId="5A22B900" w14:textId="77777777" w:rsidR="00D92E11" w:rsidRPr="00836127" w:rsidRDefault="00D92E11" w:rsidP="004E3313">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012017FC" w14:textId="77777777" w:rsidR="00D92E11" w:rsidRPr="00836127" w:rsidRDefault="00D92E11" w:rsidP="004E3313">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4744D000" w14:textId="77777777" w:rsidR="00D92E11" w:rsidRPr="001F5E90" w:rsidRDefault="00D92E11" w:rsidP="004E3313">
            <w:pPr>
              <w:suppressAutoHyphens/>
              <w:jc w:val="center"/>
              <w:rPr>
                <w:rFonts w:cs="Times New Roman"/>
                <w:sz w:val="22"/>
              </w:rPr>
            </w:pPr>
            <w:r>
              <w:rPr>
                <w:rFonts w:cs="Times New Roman"/>
                <w:sz w:val="22"/>
              </w:rPr>
              <w:t>998 725,46</w:t>
            </w:r>
          </w:p>
        </w:tc>
        <w:tc>
          <w:tcPr>
            <w:tcW w:w="1730" w:type="dxa"/>
            <w:tcBorders>
              <w:top w:val="single" w:sz="4" w:space="0" w:color="auto"/>
              <w:left w:val="nil"/>
              <w:bottom w:val="single" w:sz="4" w:space="0" w:color="auto"/>
              <w:right w:val="single" w:sz="4" w:space="0" w:color="auto"/>
            </w:tcBorders>
            <w:vAlign w:val="center"/>
          </w:tcPr>
          <w:p w14:paraId="35EC6558" w14:textId="77777777" w:rsidR="00D92E11" w:rsidRPr="001F5E90" w:rsidRDefault="00D92E11" w:rsidP="004E3313">
            <w:pPr>
              <w:keepNext/>
              <w:tabs>
                <w:tab w:val="left" w:pos="326"/>
              </w:tabs>
              <w:suppressAutoHyphens/>
              <w:jc w:val="center"/>
              <w:rPr>
                <w:rFonts w:cs="Times New Roman"/>
                <w:sz w:val="22"/>
              </w:rPr>
            </w:pPr>
            <w:r>
              <w:rPr>
                <w:sz w:val="22"/>
                <w:szCs w:val="18"/>
              </w:rPr>
              <w:t>1 326 339,70</w:t>
            </w:r>
          </w:p>
        </w:tc>
        <w:tc>
          <w:tcPr>
            <w:tcW w:w="1276" w:type="dxa"/>
            <w:tcBorders>
              <w:top w:val="single" w:sz="4" w:space="0" w:color="auto"/>
              <w:left w:val="nil"/>
              <w:bottom w:val="single" w:sz="4" w:space="0" w:color="auto"/>
              <w:right w:val="single" w:sz="4" w:space="0" w:color="auto"/>
            </w:tcBorders>
            <w:vAlign w:val="center"/>
          </w:tcPr>
          <w:p w14:paraId="48F8C200" w14:textId="77777777" w:rsidR="00D92E11" w:rsidRPr="00B81FB9" w:rsidRDefault="00D92E11" w:rsidP="004E3313">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0A375C76"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08E2C1E9"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7E35AD1B"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6C3EDE1D"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r>
      <w:tr w:rsidR="00D92E11" w:rsidRPr="00B81FB9" w14:paraId="23CB754B" w14:textId="77777777" w:rsidTr="004E3313">
        <w:trPr>
          <w:trHeight w:val="277"/>
        </w:trPr>
        <w:tc>
          <w:tcPr>
            <w:tcW w:w="3828" w:type="dxa"/>
            <w:tcBorders>
              <w:top w:val="single" w:sz="4" w:space="0" w:color="auto"/>
              <w:bottom w:val="nil"/>
              <w:right w:val="nil"/>
            </w:tcBorders>
          </w:tcPr>
          <w:p w14:paraId="0D3B653D" w14:textId="77777777" w:rsidR="00D92E11" w:rsidRPr="00B81FB9" w:rsidRDefault="00D92E11" w:rsidP="004E3313">
            <w:pPr>
              <w:widowControl w:val="0"/>
              <w:rPr>
                <w:rFonts w:cs="Times New Roman"/>
                <w:sz w:val="22"/>
              </w:rPr>
            </w:pPr>
            <w:r w:rsidRPr="00B81FB9">
              <w:rPr>
                <w:rFonts w:cs="Times New Roman"/>
                <w:sz w:val="22"/>
              </w:rPr>
              <w:t>Средства федерального бюджета</w:t>
            </w:r>
          </w:p>
        </w:tc>
        <w:tc>
          <w:tcPr>
            <w:tcW w:w="1730" w:type="dxa"/>
            <w:tcBorders>
              <w:top w:val="nil"/>
              <w:left w:val="single" w:sz="4" w:space="0" w:color="auto"/>
              <w:bottom w:val="single" w:sz="4" w:space="0" w:color="auto"/>
              <w:right w:val="single" w:sz="4" w:space="0" w:color="auto"/>
            </w:tcBorders>
          </w:tcPr>
          <w:p w14:paraId="3AA783C4" w14:textId="77777777" w:rsidR="00D92E11" w:rsidRPr="00836127" w:rsidRDefault="00D92E11" w:rsidP="004E3313">
            <w:pPr>
              <w:keepNext/>
              <w:tabs>
                <w:tab w:val="left" w:pos="326"/>
              </w:tabs>
              <w:suppressAutoHyphens/>
              <w:jc w:val="center"/>
              <w:rPr>
                <w:rFonts w:cs="Times New Roman"/>
                <w:sz w:val="22"/>
              </w:rPr>
            </w:pPr>
            <w:r>
              <w:rPr>
                <w:rFonts w:cs="Times New Roman"/>
                <w:sz w:val="22"/>
              </w:rPr>
              <w:t>1 480 171,70</w:t>
            </w:r>
          </w:p>
        </w:tc>
        <w:tc>
          <w:tcPr>
            <w:tcW w:w="1672" w:type="dxa"/>
            <w:tcBorders>
              <w:top w:val="nil"/>
              <w:left w:val="nil"/>
              <w:bottom w:val="single" w:sz="4" w:space="0" w:color="auto"/>
              <w:right w:val="single" w:sz="4" w:space="0" w:color="auto"/>
            </w:tcBorders>
          </w:tcPr>
          <w:p w14:paraId="4776CF4B" w14:textId="77777777" w:rsidR="00D92E11" w:rsidRPr="00836127" w:rsidRDefault="00D92E11" w:rsidP="004E3313">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33FB48F6" w14:textId="77777777" w:rsidR="00D92E11" w:rsidRPr="00836127" w:rsidRDefault="00D92E11" w:rsidP="004E3313">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4A2AE19B" w14:textId="77777777" w:rsidR="00D92E11" w:rsidRPr="001F5E90" w:rsidRDefault="00D92E11" w:rsidP="004E3313">
            <w:pPr>
              <w:keepNext/>
              <w:tabs>
                <w:tab w:val="left" w:pos="326"/>
              </w:tabs>
              <w:suppressAutoHyphens/>
              <w:jc w:val="center"/>
              <w:rPr>
                <w:rFonts w:cs="Times New Roman"/>
                <w:sz w:val="22"/>
              </w:rPr>
            </w:pPr>
            <w:r w:rsidRPr="001F5E90">
              <w:rPr>
                <w:sz w:val="22"/>
                <w:szCs w:val="18"/>
              </w:rPr>
              <w:t>0</w:t>
            </w:r>
          </w:p>
        </w:tc>
        <w:tc>
          <w:tcPr>
            <w:tcW w:w="1730" w:type="dxa"/>
            <w:tcBorders>
              <w:top w:val="nil"/>
              <w:left w:val="nil"/>
              <w:bottom w:val="single" w:sz="4" w:space="0" w:color="auto"/>
              <w:right w:val="single" w:sz="4" w:space="0" w:color="auto"/>
            </w:tcBorders>
            <w:vAlign w:val="center"/>
          </w:tcPr>
          <w:p w14:paraId="6A1DC1C9" w14:textId="77777777" w:rsidR="00D92E11" w:rsidRPr="001F5E90" w:rsidRDefault="00D92E11" w:rsidP="004E3313">
            <w:pPr>
              <w:keepNext/>
              <w:tabs>
                <w:tab w:val="left" w:pos="326"/>
              </w:tabs>
              <w:suppressAutoHyphens/>
              <w:jc w:val="center"/>
              <w:rPr>
                <w:rFonts w:cs="Times New Roman"/>
                <w:sz w:val="22"/>
              </w:rPr>
            </w:pPr>
            <w:r w:rsidRPr="006434CA">
              <w:rPr>
                <w:rFonts w:cs="Times New Roman"/>
                <w:sz w:val="22"/>
              </w:rPr>
              <w:t>13 913,60</w:t>
            </w:r>
          </w:p>
        </w:tc>
        <w:tc>
          <w:tcPr>
            <w:tcW w:w="1276" w:type="dxa"/>
            <w:tcBorders>
              <w:top w:val="nil"/>
              <w:left w:val="nil"/>
              <w:bottom w:val="single" w:sz="4" w:space="0" w:color="auto"/>
              <w:right w:val="single" w:sz="4" w:space="0" w:color="auto"/>
            </w:tcBorders>
            <w:vAlign w:val="center"/>
          </w:tcPr>
          <w:p w14:paraId="12A02AFE"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259E0620"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3A5DC7C7"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3AC5E214"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547EE95D"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r>
      <w:tr w:rsidR="00D92E11" w:rsidRPr="00B81FB9" w14:paraId="659A70EA" w14:textId="77777777" w:rsidTr="004E3313">
        <w:trPr>
          <w:trHeight w:val="157"/>
        </w:trPr>
        <w:tc>
          <w:tcPr>
            <w:tcW w:w="3828" w:type="dxa"/>
            <w:tcBorders>
              <w:top w:val="single" w:sz="4" w:space="0" w:color="auto"/>
              <w:bottom w:val="nil"/>
              <w:right w:val="nil"/>
            </w:tcBorders>
          </w:tcPr>
          <w:p w14:paraId="4F5F9649" w14:textId="77777777" w:rsidR="00D92E11" w:rsidRPr="00B81FB9" w:rsidRDefault="00D92E11" w:rsidP="004E3313">
            <w:pPr>
              <w:widowControl w:val="0"/>
              <w:rPr>
                <w:rFonts w:cs="Times New Roman"/>
                <w:sz w:val="22"/>
              </w:rPr>
            </w:pPr>
            <w:r w:rsidRPr="00B81FB9">
              <w:rPr>
                <w:rFonts w:cs="Times New Roman"/>
                <w:sz w:val="22"/>
              </w:rPr>
              <w:t xml:space="preserve">Средства бюджета городского округа </w:t>
            </w:r>
          </w:p>
        </w:tc>
        <w:tc>
          <w:tcPr>
            <w:tcW w:w="1730" w:type="dxa"/>
            <w:tcBorders>
              <w:top w:val="nil"/>
              <w:left w:val="single" w:sz="4" w:space="0" w:color="auto"/>
              <w:bottom w:val="single" w:sz="4" w:space="0" w:color="auto"/>
              <w:right w:val="single" w:sz="4" w:space="0" w:color="auto"/>
            </w:tcBorders>
            <w:vAlign w:val="center"/>
          </w:tcPr>
          <w:p w14:paraId="211558C5" w14:textId="77777777" w:rsidR="00D92E11" w:rsidRPr="00836127" w:rsidRDefault="00D92E11" w:rsidP="004E3313">
            <w:pPr>
              <w:keepNext/>
              <w:tabs>
                <w:tab w:val="left" w:pos="326"/>
              </w:tabs>
              <w:suppressAutoHyphens/>
              <w:jc w:val="center"/>
              <w:rPr>
                <w:rFonts w:cs="Times New Roman"/>
                <w:sz w:val="22"/>
              </w:rPr>
            </w:pPr>
            <w:r>
              <w:rPr>
                <w:rFonts w:cs="Times New Roman"/>
                <w:sz w:val="22"/>
              </w:rPr>
              <w:t>569 188,23761</w:t>
            </w:r>
          </w:p>
        </w:tc>
        <w:tc>
          <w:tcPr>
            <w:tcW w:w="1672" w:type="dxa"/>
            <w:tcBorders>
              <w:top w:val="nil"/>
              <w:left w:val="nil"/>
              <w:bottom w:val="single" w:sz="4" w:space="0" w:color="auto"/>
              <w:right w:val="single" w:sz="4" w:space="0" w:color="auto"/>
            </w:tcBorders>
            <w:vAlign w:val="center"/>
          </w:tcPr>
          <w:p w14:paraId="4AFB46C5" w14:textId="77777777" w:rsidR="00D92E11" w:rsidRPr="00836127" w:rsidRDefault="00D92E11" w:rsidP="004E3313">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vAlign w:val="center"/>
          </w:tcPr>
          <w:p w14:paraId="24D6DF2A" w14:textId="77777777" w:rsidR="00D92E11" w:rsidRPr="00836127" w:rsidRDefault="00D92E11" w:rsidP="004E3313">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623C21CD" w14:textId="77777777" w:rsidR="00D92E11" w:rsidRPr="001F5E90" w:rsidRDefault="00D92E11" w:rsidP="004E3313">
            <w:pPr>
              <w:keepNext/>
              <w:tabs>
                <w:tab w:val="left" w:pos="326"/>
              </w:tabs>
              <w:suppressAutoHyphens/>
              <w:jc w:val="center"/>
              <w:rPr>
                <w:rFonts w:cs="Times New Roman"/>
                <w:sz w:val="22"/>
              </w:rPr>
            </w:pPr>
            <w:r>
              <w:rPr>
                <w:rFonts w:cs="Times New Roman"/>
                <w:sz w:val="22"/>
              </w:rPr>
              <w:t>169 850,42</w:t>
            </w:r>
          </w:p>
        </w:tc>
        <w:tc>
          <w:tcPr>
            <w:tcW w:w="1730" w:type="dxa"/>
            <w:tcBorders>
              <w:top w:val="nil"/>
              <w:left w:val="nil"/>
              <w:bottom w:val="single" w:sz="4" w:space="0" w:color="auto"/>
              <w:right w:val="single" w:sz="4" w:space="0" w:color="auto"/>
            </w:tcBorders>
            <w:vAlign w:val="center"/>
          </w:tcPr>
          <w:p w14:paraId="37E9A39E" w14:textId="77777777" w:rsidR="00D92E11" w:rsidRPr="00077B43" w:rsidRDefault="00D92E11" w:rsidP="004E3313">
            <w:pPr>
              <w:keepNext/>
              <w:tabs>
                <w:tab w:val="left" w:pos="326"/>
              </w:tabs>
              <w:suppressAutoHyphens/>
              <w:jc w:val="center"/>
              <w:rPr>
                <w:rFonts w:cs="Times New Roman"/>
                <w:sz w:val="22"/>
              </w:rPr>
            </w:pPr>
            <w:r>
              <w:rPr>
                <w:sz w:val="22"/>
              </w:rPr>
              <w:t>216 864,20761</w:t>
            </w:r>
          </w:p>
        </w:tc>
        <w:tc>
          <w:tcPr>
            <w:tcW w:w="1276" w:type="dxa"/>
            <w:tcBorders>
              <w:top w:val="nil"/>
              <w:left w:val="nil"/>
              <w:bottom w:val="single" w:sz="4" w:space="0" w:color="auto"/>
              <w:right w:val="single" w:sz="4" w:space="0" w:color="auto"/>
            </w:tcBorders>
            <w:vAlign w:val="center"/>
          </w:tcPr>
          <w:p w14:paraId="1936BEB1" w14:textId="77777777" w:rsidR="00D92E11" w:rsidRPr="00B81FB9" w:rsidRDefault="00D92E11" w:rsidP="004E3313">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643E3B0E" w14:textId="77777777" w:rsidR="00D92E11" w:rsidRPr="00B81FB9" w:rsidRDefault="00D92E11" w:rsidP="004E3313">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426C6F1D"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54EF7C02"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027535B7"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r>
      <w:tr w:rsidR="00D92E11" w:rsidRPr="00B81FB9" w14:paraId="01526A7E" w14:textId="77777777" w:rsidTr="004E3313">
        <w:trPr>
          <w:trHeight w:val="247"/>
        </w:trPr>
        <w:tc>
          <w:tcPr>
            <w:tcW w:w="3828" w:type="dxa"/>
            <w:tcBorders>
              <w:top w:val="single" w:sz="4" w:space="0" w:color="auto"/>
              <w:right w:val="nil"/>
            </w:tcBorders>
          </w:tcPr>
          <w:p w14:paraId="70EAAD21" w14:textId="77777777" w:rsidR="00D92E11" w:rsidRPr="00B81FB9" w:rsidRDefault="00D92E11" w:rsidP="004E3313">
            <w:pPr>
              <w:widowControl w:val="0"/>
              <w:rPr>
                <w:rFonts w:cs="Times New Roman"/>
                <w:sz w:val="22"/>
              </w:rPr>
            </w:pPr>
            <w:r w:rsidRPr="00B81FB9">
              <w:rPr>
                <w:rFonts w:cs="Times New Roman"/>
                <w:sz w:val="22"/>
              </w:rPr>
              <w:lastRenderedPageBreak/>
              <w:t>Внебюджетные средства</w:t>
            </w:r>
          </w:p>
        </w:tc>
        <w:tc>
          <w:tcPr>
            <w:tcW w:w="1730" w:type="dxa"/>
            <w:tcBorders>
              <w:top w:val="nil"/>
              <w:left w:val="single" w:sz="4" w:space="0" w:color="auto"/>
              <w:bottom w:val="single" w:sz="4" w:space="0" w:color="auto"/>
              <w:right w:val="single" w:sz="4" w:space="0" w:color="auto"/>
            </w:tcBorders>
          </w:tcPr>
          <w:p w14:paraId="7600BFF3" w14:textId="77777777" w:rsidR="00D92E11" w:rsidRPr="009D4E80" w:rsidRDefault="00D92E11" w:rsidP="004E3313">
            <w:pPr>
              <w:keepNext/>
              <w:tabs>
                <w:tab w:val="left" w:pos="326"/>
              </w:tabs>
              <w:suppressAutoHyphens/>
              <w:jc w:val="center"/>
              <w:rPr>
                <w:rFonts w:cs="Times New Roman"/>
                <w:sz w:val="22"/>
              </w:rPr>
            </w:pPr>
            <w:r w:rsidRPr="00836127">
              <w:rPr>
                <w:rFonts w:cs="Times New Roman"/>
                <w:sz w:val="22"/>
              </w:rPr>
              <w:t>0</w:t>
            </w:r>
          </w:p>
        </w:tc>
        <w:tc>
          <w:tcPr>
            <w:tcW w:w="1672" w:type="dxa"/>
            <w:tcBorders>
              <w:top w:val="nil"/>
              <w:left w:val="nil"/>
              <w:bottom w:val="single" w:sz="4" w:space="0" w:color="auto"/>
              <w:right w:val="single" w:sz="4" w:space="0" w:color="auto"/>
            </w:tcBorders>
          </w:tcPr>
          <w:p w14:paraId="15D0BBF3" w14:textId="77777777" w:rsidR="00D92E11" w:rsidRPr="00B81FB9" w:rsidRDefault="00D92E11" w:rsidP="004E3313">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03C717B2" w14:textId="77777777" w:rsidR="00D92E11" w:rsidRPr="00B81FB9" w:rsidRDefault="00D92E11" w:rsidP="004E3313">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07E4C6E8" w14:textId="77777777" w:rsidR="00D92E11" w:rsidRPr="00B81FB9" w:rsidRDefault="00D92E11" w:rsidP="004E3313">
            <w:pPr>
              <w:keepNext/>
              <w:tabs>
                <w:tab w:val="left" w:pos="326"/>
              </w:tabs>
              <w:suppressAutoHyphens/>
              <w:jc w:val="center"/>
              <w:rPr>
                <w:rFonts w:cs="Times New Roman"/>
                <w:sz w:val="22"/>
              </w:rPr>
            </w:pPr>
            <w:r w:rsidRPr="00836127">
              <w:rPr>
                <w:rFonts w:cs="Times New Roman"/>
                <w:sz w:val="22"/>
              </w:rPr>
              <w:t>0</w:t>
            </w:r>
          </w:p>
        </w:tc>
        <w:tc>
          <w:tcPr>
            <w:tcW w:w="1730" w:type="dxa"/>
            <w:tcBorders>
              <w:top w:val="nil"/>
              <w:left w:val="nil"/>
              <w:bottom w:val="single" w:sz="4" w:space="0" w:color="auto"/>
              <w:right w:val="single" w:sz="4" w:space="0" w:color="auto"/>
            </w:tcBorders>
          </w:tcPr>
          <w:p w14:paraId="6EAF7171" w14:textId="77777777" w:rsidR="00D92E11" w:rsidRPr="00B81FB9" w:rsidRDefault="00D92E11" w:rsidP="004E3313">
            <w:pPr>
              <w:keepNext/>
              <w:tabs>
                <w:tab w:val="left" w:pos="326"/>
              </w:tabs>
              <w:suppressAutoHyphens/>
              <w:jc w:val="center"/>
              <w:rPr>
                <w:rFonts w:cs="Times New Roman"/>
                <w:sz w:val="22"/>
              </w:rPr>
            </w:pPr>
            <w:r>
              <w:rPr>
                <w:rFonts w:cs="Times New Roman"/>
                <w:sz w:val="22"/>
              </w:rPr>
              <w:t>0</w:t>
            </w:r>
          </w:p>
        </w:tc>
        <w:tc>
          <w:tcPr>
            <w:tcW w:w="1276" w:type="dxa"/>
            <w:tcBorders>
              <w:top w:val="nil"/>
              <w:left w:val="nil"/>
              <w:bottom w:val="single" w:sz="4" w:space="0" w:color="auto"/>
              <w:right w:val="single" w:sz="4" w:space="0" w:color="auto"/>
            </w:tcBorders>
            <w:vAlign w:val="center"/>
          </w:tcPr>
          <w:p w14:paraId="5BA000F9"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2452334A"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008667C4"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8" w:type="dxa"/>
            <w:tcBorders>
              <w:top w:val="nil"/>
              <w:left w:val="nil"/>
              <w:bottom w:val="single" w:sz="4" w:space="0" w:color="auto"/>
              <w:right w:val="single" w:sz="4" w:space="0" w:color="auto"/>
            </w:tcBorders>
            <w:vAlign w:val="center"/>
          </w:tcPr>
          <w:p w14:paraId="3F47816D"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680" w:type="dxa"/>
            <w:tcBorders>
              <w:top w:val="nil"/>
              <w:left w:val="nil"/>
              <w:bottom w:val="single" w:sz="4" w:space="0" w:color="auto"/>
              <w:right w:val="single" w:sz="4" w:space="0" w:color="auto"/>
            </w:tcBorders>
            <w:vAlign w:val="center"/>
          </w:tcPr>
          <w:p w14:paraId="353D076B"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r>
      <w:tr w:rsidR="00D92E11" w:rsidRPr="00B81FB9" w14:paraId="74BA5487" w14:textId="77777777" w:rsidTr="004E3313">
        <w:trPr>
          <w:trHeight w:val="435"/>
        </w:trPr>
        <w:tc>
          <w:tcPr>
            <w:tcW w:w="3828" w:type="dxa"/>
            <w:tcBorders>
              <w:top w:val="single" w:sz="4" w:space="0" w:color="auto"/>
              <w:bottom w:val="single" w:sz="4" w:space="0" w:color="auto"/>
              <w:right w:val="nil"/>
            </w:tcBorders>
          </w:tcPr>
          <w:p w14:paraId="51CC1659" w14:textId="77777777" w:rsidR="00D92E11" w:rsidRPr="00B81FB9" w:rsidRDefault="00D92E11" w:rsidP="004E3313">
            <w:pPr>
              <w:widowControl w:val="0"/>
              <w:rPr>
                <w:rFonts w:cs="Times New Roman"/>
                <w:sz w:val="22"/>
              </w:rPr>
            </w:pPr>
            <w:r w:rsidRPr="00B81FB9">
              <w:rPr>
                <w:rFonts w:cs="Times New Roman"/>
                <w:sz w:val="22"/>
              </w:rPr>
              <w:t>Всего, в том числе по годам:</w:t>
            </w:r>
          </w:p>
        </w:tc>
        <w:tc>
          <w:tcPr>
            <w:tcW w:w="1730" w:type="dxa"/>
            <w:tcBorders>
              <w:top w:val="single" w:sz="4" w:space="0" w:color="auto"/>
              <w:left w:val="single" w:sz="4" w:space="0" w:color="auto"/>
              <w:bottom w:val="single" w:sz="4" w:space="0" w:color="auto"/>
              <w:right w:val="single" w:sz="4" w:space="0" w:color="auto"/>
            </w:tcBorders>
            <w:vAlign w:val="center"/>
          </w:tcPr>
          <w:p w14:paraId="1D82457A" w14:textId="77777777" w:rsidR="00D92E11" w:rsidRPr="00836127" w:rsidRDefault="00D92E11" w:rsidP="004E3313">
            <w:pPr>
              <w:keepNext/>
              <w:tabs>
                <w:tab w:val="left" w:pos="326"/>
              </w:tabs>
              <w:suppressAutoHyphens/>
              <w:jc w:val="center"/>
              <w:rPr>
                <w:rFonts w:cs="Times New Roman"/>
                <w:sz w:val="22"/>
              </w:rPr>
            </w:pPr>
            <w:r>
              <w:rPr>
                <w:rFonts w:cs="Times New Roman"/>
                <w:sz w:val="22"/>
              </w:rPr>
              <w:t>5 535 929,51761</w:t>
            </w:r>
          </w:p>
        </w:tc>
        <w:tc>
          <w:tcPr>
            <w:tcW w:w="1672" w:type="dxa"/>
            <w:tcBorders>
              <w:top w:val="single" w:sz="4" w:space="0" w:color="auto"/>
              <w:left w:val="nil"/>
              <w:bottom w:val="single" w:sz="4" w:space="0" w:color="auto"/>
              <w:right w:val="single" w:sz="4" w:space="0" w:color="auto"/>
            </w:tcBorders>
            <w:vAlign w:val="center"/>
          </w:tcPr>
          <w:p w14:paraId="29B022E7" w14:textId="77777777" w:rsidR="00D92E11" w:rsidRPr="00836127" w:rsidRDefault="00D92E11" w:rsidP="004E3313">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vAlign w:val="center"/>
          </w:tcPr>
          <w:p w14:paraId="6537B9A1" w14:textId="77777777" w:rsidR="00D92E11" w:rsidRPr="00836127" w:rsidRDefault="00D92E11" w:rsidP="004E3313">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vAlign w:val="center"/>
          </w:tcPr>
          <w:p w14:paraId="25D93ACB" w14:textId="77777777" w:rsidR="00D92E11" w:rsidRPr="00836127" w:rsidRDefault="00D92E11" w:rsidP="004E3313">
            <w:pPr>
              <w:keepNext/>
              <w:tabs>
                <w:tab w:val="left" w:pos="326"/>
              </w:tabs>
              <w:suppressAutoHyphens/>
              <w:jc w:val="center"/>
              <w:rPr>
                <w:rFonts w:cs="Times New Roman"/>
                <w:sz w:val="22"/>
              </w:rPr>
            </w:pPr>
            <w:r>
              <w:rPr>
                <w:rFonts w:cs="Times New Roman"/>
                <w:sz w:val="22"/>
              </w:rPr>
              <w:t>1 168 575,88</w:t>
            </w:r>
          </w:p>
        </w:tc>
        <w:tc>
          <w:tcPr>
            <w:tcW w:w="1730" w:type="dxa"/>
            <w:tcBorders>
              <w:top w:val="single" w:sz="4" w:space="0" w:color="auto"/>
              <w:left w:val="nil"/>
              <w:bottom w:val="single" w:sz="4" w:space="0" w:color="auto"/>
              <w:right w:val="single" w:sz="4" w:space="0" w:color="auto"/>
            </w:tcBorders>
            <w:vAlign w:val="center"/>
          </w:tcPr>
          <w:p w14:paraId="19B14767" w14:textId="77777777" w:rsidR="00D92E11" w:rsidRPr="00B81FB9" w:rsidRDefault="00D92E11" w:rsidP="004E3313">
            <w:pPr>
              <w:keepNext/>
              <w:tabs>
                <w:tab w:val="left" w:pos="326"/>
              </w:tabs>
              <w:suppressAutoHyphens/>
              <w:jc w:val="center"/>
              <w:rPr>
                <w:rFonts w:cs="Times New Roman"/>
                <w:sz w:val="22"/>
              </w:rPr>
            </w:pPr>
            <w:r>
              <w:rPr>
                <w:rFonts w:cs="Times New Roman"/>
                <w:sz w:val="22"/>
              </w:rPr>
              <w:t>1 557 117,50761</w:t>
            </w:r>
          </w:p>
        </w:tc>
        <w:tc>
          <w:tcPr>
            <w:tcW w:w="1276" w:type="dxa"/>
            <w:tcBorders>
              <w:top w:val="single" w:sz="4" w:space="0" w:color="auto"/>
              <w:left w:val="nil"/>
              <w:bottom w:val="single" w:sz="4" w:space="0" w:color="auto"/>
              <w:right w:val="single" w:sz="4" w:space="0" w:color="auto"/>
            </w:tcBorders>
            <w:vAlign w:val="center"/>
          </w:tcPr>
          <w:p w14:paraId="410D0319" w14:textId="77777777" w:rsidR="00D92E11" w:rsidRPr="00B81FB9" w:rsidRDefault="00D92E11" w:rsidP="004E3313">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2B3CB744" w14:textId="77777777" w:rsidR="00D92E11" w:rsidRPr="00B81FB9" w:rsidRDefault="00D92E11" w:rsidP="004E3313">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534F75BB"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708" w:type="dxa"/>
            <w:tcBorders>
              <w:top w:val="single" w:sz="4" w:space="0" w:color="auto"/>
              <w:left w:val="nil"/>
              <w:bottom w:val="single" w:sz="4" w:space="0" w:color="auto"/>
              <w:right w:val="single" w:sz="4" w:space="0" w:color="auto"/>
            </w:tcBorders>
            <w:vAlign w:val="center"/>
          </w:tcPr>
          <w:p w14:paraId="2A647275"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c>
          <w:tcPr>
            <w:tcW w:w="680" w:type="dxa"/>
            <w:tcBorders>
              <w:top w:val="single" w:sz="4" w:space="0" w:color="auto"/>
              <w:left w:val="nil"/>
              <w:bottom w:val="single" w:sz="4" w:space="0" w:color="auto"/>
              <w:right w:val="single" w:sz="4" w:space="0" w:color="auto"/>
            </w:tcBorders>
            <w:vAlign w:val="center"/>
          </w:tcPr>
          <w:p w14:paraId="6A87BF14" w14:textId="77777777" w:rsidR="00D92E11" w:rsidRPr="00B81FB9" w:rsidRDefault="00D92E11" w:rsidP="004E3313">
            <w:pPr>
              <w:keepNext/>
              <w:tabs>
                <w:tab w:val="left" w:pos="326"/>
              </w:tabs>
              <w:suppressAutoHyphens/>
              <w:jc w:val="center"/>
              <w:rPr>
                <w:rFonts w:cs="Times New Roman"/>
                <w:sz w:val="22"/>
              </w:rPr>
            </w:pPr>
            <w:r w:rsidRPr="00B81FB9">
              <w:rPr>
                <w:rFonts w:cs="Times New Roman"/>
                <w:sz w:val="22"/>
              </w:rPr>
              <w:t>0</w:t>
            </w:r>
          </w:p>
        </w:tc>
      </w:tr>
    </w:tbl>
    <w:p w14:paraId="2B49BF52" w14:textId="77777777" w:rsidR="00D92E11" w:rsidRPr="00B81FB9" w:rsidRDefault="00D92E11" w:rsidP="00D92E11">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473D856E" w14:textId="77777777" w:rsidR="00D92E11" w:rsidRPr="00B81FB9" w:rsidRDefault="00D92E11" w:rsidP="00D92E11">
      <w:pPr>
        <w:keepNext/>
        <w:suppressAutoHyphens/>
        <w:jc w:val="center"/>
        <w:rPr>
          <w:b/>
          <w:bCs/>
          <w:sz w:val="24"/>
          <w:szCs w:val="24"/>
        </w:rPr>
      </w:pPr>
      <w:r w:rsidRPr="00B81FB9">
        <w:rPr>
          <w:b/>
          <w:bCs/>
          <w:sz w:val="24"/>
          <w:szCs w:val="24"/>
        </w:rPr>
        <w:t>2. Общая характеристика сферы реализации муниципальной программы</w:t>
      </w:r>
    </w:p>
    <w:p w14:paraId="1E34A23B" w14:textId="77777777" w:rsidR="00D92E11" w:rsidRPr="00B81FB9" w:rsidRDefault="00D92E11" w:rsidP="00D92E11">
      <w:pPr>
        <w:keepNext/>
        <w:suppressAutoHyphens/>
        <w:ind w:left="360"/>
        <w:jc w:val="center"/>
        <w:rPr>
          <w:sz w:val="22"/>
        </w:rPr>
      </w:pPr>
    </w:p>
    <w:p w14:paraId="64408008" w14:textId="77777777" w:rsidR="00D92E11" w:rsidRPr="008E65DD" w:rsidRDefault="00D92E11" w:rsidP="00D92E11">
      <w:pPr>
        <w:ind w:right="-31" w:firstLine="426"/>
        <w:jc w:val="both"/>
        <w:rPr>
          <w:sz w:val="26"/>
          <w:szCs w:val="26"/>
        </w:rPr>
      </w:pPr>
      <w:r w:rsidRPr="008E65DD">
        <w:rPr>
          <w:sz w:val="26"/>
          <w:szCs w:val="26"/>
        </w:rPr>
        <w:t>Город</w:t>
      </w:r>
      <w:r>
        <w:rPr>
          <w:sz w:val="26"/>
          <w:szCs w:val="26"/>
        </w:rPr>
        <w:t>ской округ</w:t>
      </w:r>
      <w:r w:rsidRPr="008E65DD">
        <w:rPr>
          <w:sz w:val="26"/>
          <w:szCs w:val="26"/>
        </w:rPr>
        <w:t xml:space="preserve"> Лыткарино расположен в 22 километрах к юго-востоку от Москвы и н</w:t>
      </w:r>
      <w:r>
        <w:rPr>
          <w:sz w:val="26"/>
          <w:szCs w:val="26"/>
        </w:rPr>
        <w:t>а его территории проживает 66,526</w:t>
      </w:r>
      <w:r w:rsidRPr="008E65DD">
        <w:rPr>
          <w:sz w:val="26"/>
          <w:szCs w:val="26"/>
        </w:rPr>
        <w:t xml:space="preserve">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197CA181" w14:textId="77777777" w:rsidR="00D92E11" w:rsidRPr="008E65DD" w:rsidRDefault="00D92E11" w:rsidP="00D92E11">
      <w:pPr>
        <w:ind w:right="-31" w:firstLine="426"/>
        <w:jc w:val="both"/>
        <w:rPr>
          <w:sz w:val="26"/>
          <w:szCs w:val="26"/>
        </w:rPr>
      </w:pPr>
      <w:r w:rsidRPr="008E65DD">
        <w:rPr>
          <w:sz w:val="26"/>
          <w:szCs w:val="26"/>
        </w:rPr>
        <w:t xml:space="preserve">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5D4C893C" w14:textId="77777777" w:rsidR="00D92E11" w:rsidRPr="008E65DD" w:rsidRDefault="00D92E11" w:rsidP="00D92E11">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5C39A58D" w14:textId="77777777" w:rsidR="00D92E11" w:rsidRPr="008E65DD" w:rsidRDefault="00D92E11" w:rsidP="00D92E11">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2A90FB80" w14:textId="77777777" w:rsidR="00D92E11" w:rsidRPr="008E65DD" w:rsidRDefault="00D92E11" w:rsidP="00D92E11">
      <w:pPr>
        <w:ind w:right="-31" w:firstLine="426"/>
        <w:jc w:val="both"/>
        <w:rPr>
          <w:sz w:val="26"/>
          <w:szCs w:val="26"/>
        </w:rPr>
      </w:pPr>
      <w:r w:rsidRPr="008E65DD">
        <w:rPr>
          <w:sz w:val="26"/>
          <w:szCs w:val="26"/>
        </w:rPr>
        <w:tab/>
        <w:t>ВЗУ № 2 - 8000 м3/сутки;</w:t>
      </w:r>
    </w:p>
    <w:p w14:paraId="170D18D9" w14:textId="77777777" w:rsidR="00D92E11" w:rsidRPr="008E65DD" w:rsidRDefault="00D92E11" w:rsidP="00D92E11">
      <w:pPr>
        <w:ind w:right="-31" w:firstLine="426"/>
        <w:jc w:val="both"/>
        <w:rPr>
          <w:sz w:val="26"/>
          <w:szCs w:val="26"/>
        </w:rPr>
      </w:pPr>
      <w:r w:rsidRPr="008E65DD">
        <w:rPr>
          <w:sz w:val="26"/>
          <w:szCs w:val="26"/>
        </w:rPr>
        <w:tab/>
        <w:t>ВЗУ № 3 - 7500 м3/сутки;</w:t>
      </w:r>
    </w:p>
    <w:p w14:paraId="6C7EEAE9" w14:textId="77777777" w:rsidR="00D92E11" w:rsidRPr="008E65DD" w:rsidRDefault="00D92E11" w:rsidP="00D92E11">
      <w:pPr>
        <w:ind w:right="-31" w:firstLine="426"/>
        <w:jc w:val="both"/>
        <w:rPr>
          <w:sz w:val="26"/>
          <w:szCs w:val="26"/>
        </w:rPr>
      </w:pPr>
      <w:r w:rsidRPr="008E65DD">
        <w:rPr>
          <w:sz w:val="26"/>
          <w:szCs w:val="26"/>
        </w:rPr>
        <w:tab/>
        <w:t>ВЗУ № 4 - 4500 м3/сутки;</w:t>
      </w:r>
    </w:p>
    <w:p w14:paraId="5C06E1AE" w14:textId="77777777" w:rsidR="00D92E11" w:rsidRPr="008E65DD" w:rsidRDefault="00D92E11" w:rsidP="00D92E11">
      <w:pPr>
        <w:ind w:right="-31" w:firstLine="426"/>
        <w:jc w:val="both"/>
        <w:rPr>
          <w:sz w:val="26"/>
          <w:szCs w:val="26"/>
        </w:rPr>
      </w:pPr>
      <w:r w:rsidRPr="008E65DD">
        <w:rPr>
          <w:sz w:val="26"/>
          <w:szCs w:val="26"/>
        </w:rPr>
        <w:tab/>
        <w:t>ВЗУ № 5 - 1200 м3/сутки;</w:t>
      </w:r>
    </w:p>
    <w:p w14:paraId="0F0CC5ED" w14:textId="77777777" w:rsidR="00D92E11" w:rsidRPr="008E65DD" w:rsidRDefault="00D92E11" w:rsidP="00D92E11">
      <w:pPr>
        <w:ind w:right="-31" w:firstLine="426"/>
        <w:jc w:val="both"/>
        <w:rPr>
          <w:sz w:val="26"/>
          <w:szCs w:val="26"/>
        </w:rPr>
      </w:pPr>
      <w:r w:rsidRPr="008E65DD">
        <w:rPr>
          <w:sz w:val="26"/>
          <w:szCs w:val="26"/>
        </w:rPr>
        <w:tab/>
        <w:t>ВЗУ № 6 - 2000 м3/сутки.</w:t>
      </w:r>
    </w:p>
    <w:p w14:paraId="7811D648" w14:textId="77777777" w:rsidR="00D92E11" w:rsidRPr="008E65DD" w:rsidRDefault="00D92E11" w:rsidP="00D92E11">
      <w:pPr>
        <w:ind w:right="-31" w:firstLine="426"/>
        <w:jc w:val="both"/>
        <w:rPr>
          <w:sz w:val="26"/>
          <w:szCs w:val="26"/>
        </w:rPr>
      </w:pPr>
      <w:r w:rsidRPr="008E65DD">
        <w:rPr>
          <w:sz w:val="26"/>
          <w:szCs w:val="26"/>
        </w:rPr>
        <w:tab/>
        <w:t>Протяженность водопроводных сетей - 78,8 км, % износа - 68,9%.</w:t>
      </w:r>
    </w:p>
    <w:p w14:paraId="5F568968" w14:textId="77777777" w:rsidR="00D92E11" w:rsidRPr="008E65DD" w:rsidRDefault="00D92E11" w:rsidP="00D92E11">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(вв9едена в эксплуатацию в 2014 году, производительность - 10000 м3/сутки)</w:t>
      </w:r>
    </w:p>
    <w:p w14:paraId="15E2415C" w14:textId="77777777" w:rsidR="00D92E11" w:rsidRPr="008E65DD" w:rsidRDefault="00D92E11" w:rsidP="00D92E11">
      <w:pPr>
        <w:ind w:right="-31" w:firstLine="426"/>
        <w:jc w:val="both"/>
        <w:rPr>
          <w:sz w:val="26"/>
          <w:szCs w:val="26"/>
        </w:rPr>
      </w:pPr>
      <w:r w:rsidRPr="008E65DD">
        <w:rPr>
          <w:sz w:val="26"/>
          <w:szCs w:val="26"/>
        </w:rPr>
        <w:t xml:space="preserve">Качество подземных вод в основном соответствует требованиям СанПин 2.1.4.559-96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w:t>
      </w:r>
      <w:r w:rsidRPr="008E65DD">
        <w:rPr>
          <w:sz w:val="26"/>
          <w:szCs w:val="26"/>
        </w:rPr>
        <w:lastRenderedPageBreak/>
        <w:t>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23F23373" w14:textId="77777777" w:rsidR="00D92E11" w:rsidRPr="008E65DD" w:rsidRDefault="00D92E11" w:rsidP="00D92E11">
      <w:pPr>
        <w:ind w:right="-31" w:firstLine="426"/>
        <w:jc w:val="both"/>
        <w:rPr>
          <w:sz w:val="26"/>
          <w:szCs w:val="26"/>
        </w:rPr>
      </w:pPr>
      <w:r w:rsidRPr="008E65DD">
        <w:rPr>
          <w:sz w:val="26"/>
          <w:szCs w:val="26"/>
        </w:rPr>
        <w:tab/>
        <w:t>- подключение системы водоснабжения г. Лыткарино к Восточной системе водоснабжения.</w:t>
      </w:r>
    </w:p>
    <w:p w14:paraId="1DAC9221" w14:textId="77777777" w:rsidR="00D92E11" w:rsidRPr="008E65DD" w:rsidRDefault="00D92E11" w:rsidP="00D92E11">
      <w:pPr>
        <w:ind w:right="-31" w:firstLine="426"/>
        <w:jc w:val="both"/>
        <w:rPr>
          <w:sz w:val="26"/>
          <w:szCs w:val="26"/>
        </w:rPr>
      </w:pPr>
      <w:r w:rsidRPr="008E65DD">
        <w:rPr>
          <w:sz w:val="26"/>
          <w:szCs w:val="26"/>
        </w:rPr>
        <w:t xml:space="preserve">Система водоотведения в 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006EBD2E" w14:textId="77777777" w:rsidR="00D92E11" w:rsidRPr="008E65DD" w:rsidRDefault="00D92E11" w:rsidP="00D92E11">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w:t>
      </w:r>
      <w:proofErr w:type="gramStart"/>
      <w:r w:rsidRPr="008E65DD">
        <w:rPr>
          <w:sz w:val="26"/>
          <w:szCs w:val="26"/>
        </w:rPr>
        <w:t>тыс.м</w:t>
      </w:r>
      <w:proofErr w:type="gramEnd"/>
      <w:r w:rsidRPr="008E65DD">
        <w:rPr>
          <w:sz w:val="26"/>
          <w:szCs w:val="26"/>
        </w:rPr>
        <w:t>3/год.</w:t>
      </w:r>
    </w:p>
    <w:p w14:paraId="335C423D" w14:textId="77777777" w:rsidR="00D92E11" w:rsidRPr="008E65DD" w:rsidRDefault="00D92E11" w:rsidP="00D92E11">
      <w:pPr>
        <w:ind w:right="-31" w:firstLine="426"/>
        <w:jc w:val="both"/>
        <w:rPr>
          <w:sz w:val="26"/>
          <w:szCs w:val="26"/>
        </w:rPr>
      </w:pPr>
      <w:r w:rsidRPr="008E65DD">
        <w:rPr>
          <w:sz w:val="26"/>
          <w:szCs w:val="26"/>
        </w:rPr>
        <w:tab/>
      </w:r>
    </w:p>
    <w:p w14:paraId="7565DE4C" w14:textId="77777777" w:rsidR="00D92E11" w:rsidRPr="008E65DD" w:rsidRDefault="00D92E11" w:rsidP="00D92E11">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600E0188" w14:textId="77777777" w:rsidR="00D92E11" w:rsidRPr="008E65DD" w:rsidRDefault="00D92E11" w:rsidP="00D92E11">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1.12.2021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145DA0A4" w14:textId="77777777" w:rsidR="00D92E11" w:rsidRPr="008E65DD" w:rsidRDefault="00D92E11" w:rsidP="00D92E11">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66E86C12" w14:textId="77777777" w:rsidR="00D92E11" w:rsidRPr="008E65DD" w:rsidRDefault="00D92E11" w:rsidP="00D92E11">
      <w:pPr>
        <w:ind w:right="-31" w:firstLine="426"/>
        <w:jc w:val="both"/>
        <w:rPr>
          <w:sz w:val="26"/>
          <w:szCs w:val="26"/>
        </w:rPr>
      </w:pPr>
      <w:r w:rsidRPr="008E65DD">
        <w:rPr>
          <w:sz w:val="26"/>
          <w:szCs w:val="26"/>
        </w:rPr>
        <w:t xml:space="preserve">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7D86ED17" w14:textId="77777777" w:rsidR="00D92E11" w:rsidRPr="008E65DD" w:rsidRDefault="00D92E11" w:rsidP="00D92E11">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C42838A" w14:textId="77777777" w:rsidR="00D92E11" w:rsidRPr="008E65DD" w:rsidRDefault="00D92E11" w:rsidP="00D92E11">
      <w:pPr>
        <w:ind w:right="-31" w:firstLine="426"/>
        <w:jc w:val="both"/>
        <w:rPr>
          <w:sz w:val="26"/>
          <w:szCs w:val="26"/>
        </w:rPr>
      </w:pPr>
      <w:r w:rsidRPr="008E65DD">
        <w:rPr>
          <w:sz w:val="26"/>
          <w:szCs w:val="26"/>
        </w:rPr>
        <w:lastRenderedPageBreak/>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5EBD2C75" w14:textId="77777777" w:rsidR="00D92E11" w:rsidRPr="008E65DD" w:rsidRDefault="00D92E11" w:rsidP="00D92E11">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1A5F70DA" w14:textId="77777777" w:rsidR="00D92E11" w:rsidRPr="008E65DD" w:rsidRDefault="00D92E11" w:rsidP="00D92E11">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5A7927B2" w14:textId="77777777" w:rsidR="00D92E11" w:rsidRPr="008E65DD" w:rsidRDefault="00D92E11" w:rsidP="00D92E11">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74F4C2F5" w14:textId="77777777" w:rsidR="00D92E11" w:rsidRPr="008E65DD" w:rsidRDefault="00D92E11" w:rsidP="00D92E11">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6CE83566" w14:textId="77777777" w:rsidR="00D92E11" w:rsidRPr="008E65DD" w:rsidRDefault="00D92E11" w:rsidP="00D92E11">
      <w:pPr>
        <w:ind w:right="-31" w:firstLine="426"/>
        <w:jc w:val="both"/>
        <w:rPr>
          <w:sz w:val="26"/>
          <w:szCs w:val="26"/>
        </w:rPr>
      </w:pPr>
      <w:r w:rsidRPr="008E65DD">
        <w:rPr>
          <w:sz w:val="26"/>
          <w:szCs w:val="26"/>
        </w:rPr>
        <w:t>- организация учета энергетических ресурсов в бюджетной сфере;</w:t>
      </w:r>
    </w:p>
    <w:p w14:paraId="235588C3" w14:textId="77777777" w:rsidR="00D92E11" w:rsidRPr="008E65DD" w:rsidRDefault="00D92E11" w:rsidP="00D92E11">
      <w:pPr>
        <w:ind w:right="-31" w:firstLine="426"/>
        <w:jc w:val="both"/>
        <w:rPr>
          <w:sz w:val="26"/>
          <w:szCs w:val="26"/>
        </w:rPr>
      </w:pPr>
      <w:r w:rsidRPr="008E65DD">
        <w:rPr>
          <w:sz w:val="26"/>
          <w:szCs w:val="26"/>
        </w:rPr>
        <w:t>- организация учета энергетических ресурсов в жилищном фонде;</w:t>
      </w:r>
    </w:p>
    <w:p w14:paraId="236C5A50" w14:textId="77777777" w:rsidR="00D92E11" w:rsidRPr="008E65DD" w:rsidRDefault="00D92E11" w:rsidP="00D92E11">
      <w:pPr>
        <w:ind w:right="-31" w:firstLine="426"/>
        <w:jc w:val="both"/>
        <w:rPr>
          <w:sz w:val="26"/>
          <w:szCs w:val="26"/>
        </w:rPr>
      </w:pPr>
      <w:r w:rsidRPr="008E65DD">
        <w:rPr>
          <w:sz w:val="26"/>
          <w:szCs w:val="26"/>
        </w:rPr>
        <w:t>- повышение энергетической эффективности в бюджетной сфере.</w:t>
      </w:r>
    </w:p>
    <w:p w14:paraId="0ED16EC1" w14:textId="77777777" w:rsidR="00D92E11" w:rsidRPr="008E65DD" w:rsidRDefault="00D92E11" w:rsidP="00D92E11">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1392A4BA" w14:textId="77777777" w:rsidR="00D92E11" w:rsidRPr="008E65DD" w:rsidRDefault="00D92E11" w:rsidP="00D92E11">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7BC63966" w14:textId="77777777" w:rsidR="00D92E11" w:rsidRPr="008E65DD" w:rsidRDefault="00D92E11" w:rsidP="00D92E11">
      <w:pPr>
        <w:ind w:right="-31" w:firstLine="426"/>
        <w:jc w:val="both"/>
        <w:rPr>
          <w:sz w:val="26"/>
          <w:szCs w:val="26"/>
        </w:rPr>
      </w:pPr>
      <w:r w:rsidRPr="008E65DD">
        <w:rPr>
          <w:sz w:val="26"/>
          <w:szCs w:val="26"/>
        </w:rPr>
        <w:t>Подпрограмма I «Чистая вода» предусматривает:</w:t>
      </w:r>
    </w:p>
    <w:p w14:paraId="7E950958" w14:textId="77777777" w:rsidR="00D92E11" w:rsidRPr="008E65DD" w:rsidRDefault="00D92E11" w:rsidP="00D92E11">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6946896" w14:textId="77777777" w:rsidR="00D92E11" w:rsidRPr="008E65DD" w:rsidRDefault="00D92E11" w:rsidP="00D92E11">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67D0074" w14:textId="77777777" w:rsidR="00D92E11" w:rsidRPr="008E65DD" w:rsidRDefault="00D92E11" w:rsidP="00D92E11">
      <w:pPr>
        <w:ind w:right="-31" w:firstLine="426"/>
        <w:jc w:val="both"/>
        <w:rPr>
          <w:sz w:val="26"/>
          <w:szCs w:val="26"/>
        </w:rPr>
      </w:pPr>
      <w:r w:rsidRPr="008E65DD">
        <w:rPr>
          <w:sz w:val="26"/>
          <w:szCs w:val="26"/>
        </w:rPr>
        <w:t>Подпрограмма II «Системы водоотведения» предусматривает:</w:t>
      </w:r>
    </w:p>
    <w:p w14:paraId="34876AA9" w14:textId="77777777" w:rsidR="00D92E11" w:rsidRPr="008E65DD" w:rsidRDefault="00D92E11" w:rsidP="00D92E11">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4A13AD6F" w14:textId="77777777" w:rsidR="00D92E11" w:rsidRPr="008E65DD" w:rsidRDefault="00D92E11" w:rsidP="00D92E11">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p>
    <w:p w14:paraId="6FF16592" w14:textId="77777777" w:rsidR="00D92E11" w:rsidRPr="008E65DD" w:rsidRDefault="00D92E11" w:rsidP="00D92E11">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1AD2819C" w14:textId="77777777" w:rsidR="00D92E11" w:rsidRPr="008E65DD" w:rsidRDefault="00D92E11" w:rsidP="00D92E11">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18C302FC" w14:textId="77777777" w:rsidR="00D92E11" w:rsidRPr="008E65DD" w:rsidRDefault="00D92E11" w:rsidP="00D92E11">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37C9B28B" w14:textId="0E6B7C29" w:rsidR="00D92E11" w:rsidRPr="00D92E11" w:rsidRDefault="00D92E11" w:rsidP="00D92E11">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78D419B7" w14:textId="71ECBC56" w:rsidR="00D92E11" w:rsidRPr="00B81FB9" w:rsidRDefault="00D92E11" w:rsidP="00D92E11">
      <w:pPr>
        <w:ind w:right="-31"/>
        <w:jc w:val="center"/>
        <w:rPr>
          <w:rFonts w:eastAsia="Times New Roman" w:cs="Times New Roman"/>
          <w:b/>
          <w:sz w:val="24"/>
          <w:szCs w:val="20"/>
          <w:lang w:eastAsia="ru-RU"/>
        </w:rPr>
      </w:pPr>
      <w:r w:rsidRPr="00B81FB9">
        <w:rPr>
          <w:rFonts w:eastAsia="Times New Roman" w:cs="Times New Roman"/>
          <w:b/>
          <w:sz w:val="24"/>
          <w:szCs w:val="20"/>
          <w:lang w:eastAsia="ru-RU"/>
        </w:rPr>
        <w:t>3. 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D92E11" w:rsidRPr="00B81FB9" w14:paraId="0C94D682" w14:textId="77777777" w:rsidTr="004E3313">
        <w:trPr>
          <w:trHeight w:val="87"/>
        </w:trPr>
        <w:tc>
          <w:tcPr>
            <w:tcW w:w="424" w:type="dxa"/>
            <w:vMerge w:val="restart"/>
            <w:vAlign w:val="center"/>
          </w:tcPr>
          <w:p w14:paraId="7BEB7338" w14:textId="77777777" w:rsidR="00D92E11" w:rsidRPr="00B81FB9" w:rsidRDefault="00D92E11" w:rsidP="004E3313">
            <w:pPr>
              <w:keepNext/>
              <w:suppressAutoHyphens/>
              <w:jc w:val="center"/>
              <w:rPr>
                <w:sz w:val="18"/>
              </w:rPr>
            </w:pPr>
            <w:r w:rsidRPr="00B81FB9">
              <w:rPr>
                <w:sz w:val="18"/>
              </w:rPr>
              <w:lastRenderedPageBreak/>
              <w:br/>
              <w:t>п/п</w:t>
            </w:r>
          </w:p>
        </w:tc>
        <w:tc>
          <w:tcPr>
            <w:tcW w:w="2011" w:type="dxa"/>
            <w:vMerge w:val="restart"/>
            <w:vAlign w:val="center"/>
          </w:tcPr>
          <w:p w14:paraId="12B0215C" w14:textId="77777777" w:rsidR="00D92E11" w:rsidRPr="00B81FB9" w:rsidRDefault="00D92E11" w:rsidP="004E3313">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09FC7D33" w14:textId="77777777" w:rsidR="00D92E11" w:rsidRPr="00B81FB9" w:rsidRDefault="00D92E11" w:rsidP="004E3313">
            <w:pPr>
              <w:keepNext/>
              <w:suppressAutoHyphens/>
              <w:jc w:val="center"/>
              <w:rPr>
                <w:sz w:val="18"/>
              </w:rPr>
            </w:pPr>
            <w:r w:rsidRPr="00B81FB9">
              <w:rPr>
                <w:sz w:val="18"/>
              </w:rPr>
              <w:t>Тип показателя</w:t>
            </w:r>
          </w:p>
        </w:tc>
        <w:tc>
          <w:tcPr>
            <w:tcW w:w="2125" w:type="dxa"/>
            <w:vMerge w:val="restart"/>
            <w:vAlign w:val="center"/>
          </w:tcPr>
          <w:p w14:paraId="365BB889" w14:textId="77777777" w:rsidR="00D92E11" w:rsidRPr="00B81FB9" w:rsidRDefault="00D92E11" w:rsidP="004E3313">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77C343A5" w14:textId="77777777" w:rsidR="00D92E11" w:rsidRPr="00B81FB9" w:rsidRDefault="00D92E11" w:rsidP="004E3313">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9071604" w14:textId="77777777" w:rsidR="00D92E11" w:rsidRPr="00B81FB9" w:rsidRDefault="00D92E11" w:rsidP="004E3313">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3FE461B5" w14:textId="77777777" w:rsidR="00D92E11" w:rsidRPr="00B81FB9" w:rsidRDefault="00D92E11" w:rsidP="004E3313">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378536D2" w14:textId="77777777" w:rsidR="00D92E11" w:rsidRPr="00B81FB9" w:rsidRDefault="00D92E11" w:rsidP="004E3313">
            <w:pPr>
              <w:keepNext/>
              <w:suppressAutoHyphens/>
              <w:rPr>
                <w:sz w:val="18"/>
              </w:rPr>
            </w:pPr>
            <w:r w:rsidRPr="00B81FB9">
              <w:rPr>
                <w:sz w:val="18"/>
              </w:rPr>
              <w:t>Планируемое значение показателя по годам реализации</w:t>
            </w:r>
          </w:p>
        </w:tc>
      </w:tr>
      <w:tr w:rsidR="00D92E11" w:rsidRPr="00B81FB9" w14:paraId="0E17662A" w14:textId="77777777" w:rsidTr="004E3313">
        <w:trPr>
          <w:trHeight w:val="373"/>
        </w:trPr>
        <w:tc>
          <w:tcPr>
            <w:tcW w:w="424" w:type="dxa"/>
            <w:vMerge/>
            <w:vAlign w:val="center"/>
          </w:tcPr>
          <w:p w14:paraId="44F5DFE4" w14:textId="77777777" w:rsidR="00D92E11" w:rsidRPr="00B81FB9" w:rsidRDefault="00D92E11" w:rsidP="004E3313">
            <w:pPr>
              <w:keepNext/>
              <w:suppressAutoHyphens/>
              <w:jc w:val="center"/>
              <w:rPr>
                <w:sz w:val="18"/>
              </w:rPr>
            </w:pPr>
          </w:p>
        </w:tc>
        <w:tc>
          <w:tcPr>
            <w:tcW w:w="2011" w:type="dxa"/>
            <w:vMerge/>
            <w:vAlign w:val="center"/>
          </w:tcPr>
          <w:p w14:paraId="279AFD2E" w14:textId="77777777" w:rsidR="00D92E11" w:rsidRPr="00B81FB9" w:rsidRDefault="00D92E11" w:rsidP="004E3313">
            <w:pPr>
              <w:keepNext/>
              <w:suppressAutoHyphens/>
              <w:jc w:val="center"/>
              <w:rPr>
                <w:sz w:val="18"/>
              </w:rPr>
            </w:pPr>
          </w:p>
        </w:tc>
        <w:tc>
          <w:tcPr>
            <w:tcW w:w="708" w:type="dxa"/>
            <w:vMerge/>
          </w:tcPr>
          <w:p w14:paraId="7FEF8EE5" w14:textId="77777777" w:rsidR="00D92E11" w:rsidRPr="00B81FB9" w:rsidRDefault="00D92E11" w:rsidP="004E3313">
            <w:pPr>
              <w:keepNext/>
              <w:suppressAutoHyphens/>
              <w:jc w:val="center"/>
              <w:rPr>
                <w:sz w:val="18"/>
              </w:rPr>
            </w:pPr>
          </w:p>
        </w:tc>
        <w:tc>
          <w:tcPr>
            <w:tcW w:w="2125" w:type="dxa"/>
            <w:vMerge/>
            <w:vAlign w:val="center"/>
          </w:tcPr>
          <w:p w14:paraId="2449E872" w14:textId="77777777" w:rsidR="00D92E11" w:rsidRPr="00B81FB9" w:rsidRDefault="00D92E11" w:rsidP="004E3313">
            <w:pPr>
              <w:keepNext/>
              <w:suppressAutoHyphens/>
              <w:jc w:val="center"/>
              <w:rPr>
                <w:sz w:val="18"/>
              </w:rPr>
            </w:pPr>
          </w:p>
        </w:tc>
        <w:tc>
          <w:tcPr>
            <w:tcW w:w="1842" w:type="dxa"/>
            <w:vMerge/>
            <w:vAlign w:val="center"/>
          </w:tcPr>
          <w:p w14:paraId="42671DA1" w14:textId="77777777" w:rsidR="00D92E11" w:rsidRPr="00B81FB9" w:rsidRDefault="00D92E11" w:rsidP="004E3313">
            <w:pPr>
              <w:keepNext/>
              <w:suppressAutoHyphens/>
              <w:jc w:val="center"/>
              <w:rPr>
                <w:sz w:val="18"/>
              </w:rPr>
            </w:pPr>
          </w:p>
        </w:tc>
        <w:tc>
          <w:tcPr>
            <w:tcW w:w="1559" w:type="dxa"/>
            <w:vMerge/>
            <w:vAlign w:val="center"/>
          </w:tcPr>
          <w:p w14:paraId="08E87685" w14:textId="77777777" w:rsidR="00D92E11" w:rsidRPr="00B81FB9" w:rsidRDefault="00D92E11" w:rsidP="004E3313">
            <w:pPr>
              <w:keepNext/>
              <w:suppressAutoHyphens/>
              <w:jc w:val="center"/>
              <w:rPr>
                <w:sz w:val="18"/>
              </w:rPr>
            </w:pPr>
          </w:p>
        </w:tc>
        <w:tc>
          <w:tcPr>
            <w:tcW w:w="1134" w:type="dxa"/>
            <w:vMerge/>
            <w:vAlign w:val="center"/>
          </w:tcPr>
          <w:p w14:paraId="5917754D" w14:textId="77777777" w:rsidR="00D92E11" w:rsidRPr="00B81FB9" w:rsidRDefault="00D92E11" w:rsidP="004E3313">
            <w:pPr>
              <w:keepNext/>
              <w:suppressAutoHyphens/>
              <w:jc w:val="center"/>
              <w:rPr>
                <w:sz w:val="18"/>
              </w:rPr>
            </w:pPr>
          </w:p>
        </w:tc>
        <w:tc>
          <w:tcPr>
            <w:tcW w:w="709" w:type="dxa"/>
            <w:vAlign w:val="center"/>
          </w:tcPr>
          <w:p w14:paraId="73FBF285" w14:textId="77777777" w:rsidR="00D92E11" w:rsidRPr="00B81FB9" w:rsidRDefault="00D92E11" w:rsidP="004E3313">
            <w:pPr>
              <w:keepNext/>
              <w:suppressAutoHyphens/>
              <w:ind w:left="-213" w:firstLine="213"/>
              <w:jc w:val="center"/>
              <w:rPr>
                <w:sz w:val="18"/>
              </w:rPr>
            </w:pPr>
            <w:r w:rsidRPr="00B81FB9">
              <w:rPr>
                <w:sz w:val="18"/>
              </w:rPr>
              <w:t>2023</w:t>
            </w:r>
          </w:p>
        </w:tc>
        <w:tc>
          <w:tcPr>
            <w:tcW w:w="708" w:type="dxa"/>
            <w:vAlign w:val="center"/>
          </w:tcPr>
          <w:p w14:paraId="2393D992" w14:textId="77777777" w:rsidR="00D92E11" w:rsidRPr="00B81FB9" w:rsidRDefault="00D92E11" w:rsidP="004E3313">
            <w:pPr>
              <w:keepNext/>
              <w:suppressAutoHyphens/>
              <w:jc w:val="center"/>
              <w:rPr>
                <w:sz w:val="18"/>
              </w:rPr>
            </w:pPr>
            <w:r w:rsidRPr="00B81FB9">
              <w:rPr>
                <w:sz w:val="18"/>
              </w:rPr>
              <w:t>2024</w:t>
            </w:r>
          </w:p>
        </w:tc>
        <w:tc>
          <w:tcPr>
            <w:tcW w:w="709" w:type="dxa"/>
            <w:vAlign w:val="center"/>
          </w:tcPr>
          <w:p w14:paraId="7A0E7640" w14:textId="77777777" w:rsidR="00D92E11" w:rsidRPr="00B81FB9" w:rsidRDefault="00D92E11" w:rsidP="004E3313">
            <w:pPr>
              <w:keepNext/>
              <w:suppressAutoHyphens/>
              <w:jc w:val="center"/>
              <w:rPr>
                <w:sz w:val="18"/>
              </w:rPr>
            </w:pPr>
            <w:r w:rsidRPr="00B81FB9">
              <w:rPr>
                <w:sz w:val="18"/>
              </w:rPr>
              <w:t>2025</w:t>
            </w:r>
          </w:p>
        </w:tc>
        <w:tc>
          <w:tcPr>
            <w:tcW w:w="709" w:type="dxa"/>
            <w:vAlign w:val="center"/>
          </w:tcPr>
          <w:p w14:paraId="17DB68A4" w14:textId="77777777" w:rsidR="00D92E11" w:rsidRPr="00B81FB9" w:rsidRDefault="00D92E11" w:rsidP="004E3313">
            <w:pPr>
              <w:keepNext/>
              <w:suppressAutoHyphens/>
              <w:jc w:val="center"/>
              <w:rPr>
                <w:sz w:val="18"/>
              </w:rPr>
            </w:pPr>
            <w:r w:rsidRPr="00B81FB9">
              <w:rPr>
                <w:sz w:val="18"/>
              </w:rPr>
              <w:t>2026</w:t>
            </w:r>
          </w:p>
        </w:tc>
        <w:tc>
          <w:tcPr>
            <w:tcW w:w="709" w:type="dxa"/>
            <w:vAlign w:val="center"/>
          </w:tcPr>
          <w:p w14:paraId="574A2AED" w14:textId="77777777" w:rsidR="00D92E11" w:rsidRPr="00B81FB9" w:rsidRDefault="00D92E11" w:rsidP="004E3313">
            <w:pPr>
              <w:keepNext/>
              <w:suppressAutoHyphens/>
              <w:jc w:val="center"/>
              <w:rPr>
                <w:sz w:val="18"/>
              </w:rPr>
            </w:pPr>
            <w:r w:rsidRPr="00B81FB9">
              <w:rPr>
                <w:sz w:val="18"/>
              </w:rPr>
              <w:t>2027</w:t>
            </w:r>
          </w:p>
        </w:tc>
        <w:tc>
          <w:tcPr>
            <w:tcW w:w="708" w:type="dxa"/>
            <w:vAlign w:val="center"/>
          </w:tcPr>
          <w:p w14:paraId="535DADA6" w14:textId="77777777" w:rsidR="00D92E11" w:rsidRPr="00B81FB9" w:rsidRDefault="00D92E11" w:rsidP="004E3313">
            <w:pPr>
              <w:keepNext/>
              <w:suppressAutoHyphens/>
              <w:jc w:val="center"/>
              <w:rPr>
                <w:sz w:val="18"/>
              </w:rPr>
            </w:pPr>
            <w:r>
              <w:rPr>
                <w:sz w:val="18"/>
              </w:rPr>
              <w:t>2028</w:t>
            </w:r>
          </w:p>
        </w:tc>
        <w:tc>
          <w:tcPr>
            <w:tcW w:w="709" w:type="dxa"/>
            <w:vAlign w:val="center"/>
          </w:tcPr>
          <w:p w14:paraId="4BDB9431" w14:textId="77777777" w:rsidR="00D92E11" w:rsidRPr="00B81FB9" w:rsidRDefault="00D92E11" w:rsidP="004E3313">
            <w:pPr>
              <w:keepNext/>
              <w:suppressAutoHyphens/>
              <w:jc w:val="center"/>
              <w:rPr>
                <w:sz w:val="18"/>
              </w:rPr>
            </w:pPr>
            <w:r>
              <w:rPr>
                <w:sz w:val="18"/>
              </w:rPr>
              <w:t>2029</w:t>
            </w:r>
          </w:p>
        </w:tc>
        <w:tc>
          <w:tcPr>
            <w:tcW w:w="698" w:type="dxa"/>
            <w:vAlign w:val="center"/>
          </w:tcPr>
          <w:p w14:paraId="41D1024E" w14:textId="77777777" w:rsidR="00D92E11" w:rsidRPr="00B81FB9" w:rsidRDefault="00D92E11" w:rsidP="004E3313">
            <w:pPr>
              <w:keepNext/>
              <w:suppressAutoHyphens/>
              <w:jc w:val="center"/>
              <w:rPr>
                <w:sz w:val="18"/>
              </w:rPr>
            </w:pPr>
            <w:r>
              <w:rPr>
                <w:sz w:val="18"/>
              </w:rPr>
              <w:t>2030</w:t>
            </w:r>
          </w:p>
        </w:tc>
        <w:tc>
          <w:tcPr>
            <w:tcW w:w="585" w:type="dxa"/>
            <w:gridSpan w:val="2"/>
            <w:vAlign w:val="center"/>
          </w:tcPr>
          <w:p w14:paraId="0A523066" w14:textId="77777777" w:rsidR="00D92E11" w:rsidRPr="00B81FB9" w:rsidRDefault="00D92E11" w:rsidP="004E3313">
            <w:pPr>
              <w:keepNext/>
              <w:suppressAutoHyphens/>
              <w:jc w:val="center"/>
              <w:rPr>
                <w:sz w:val="18"/>
              </w:rPr>
            </w:pPr>
            <w:r>
              <w:rPr>
                <w:sz w:val="18"/>
              </w:rPr>
              <w:t>2031</w:t>
            </w:r>
          </w:p>
        </w:tc>
      </w:tr>
      <w:tr w:rsidR="00D92E11" w:rsidRPr="00B81FB9" w14:paraId="3B970ECA" w14:textId="77777777" w:rsidTr="004E3313">
        <w:trPr>
          <w:trHeight w:val="213"/>
        </w:trPr>
        <w:tc>
          <w:tcPr>
            <w:tcW w:w="424" w:type="dxa"/>
          </w:tcPr>
          <w:p w14:paraId="32B71A12" w14:textId="77777777" w:rsidR="00D92E11" w:rsidRPr="00B81FB9" w:rsidRDefault="00D92E11" w:rsidP="004E3313">
            <w:pPr>
              <w:keepNext/>
              <w:suppressAutoHyphens/>
              <w:jc w:val="center"/>
              <w:rPr>
                <w:sz w:val="18"/>
              </w:rPr>
            </w:pPr>
            <w:r w:rsidRPr="00B81FB9">
              <w:rPr>
                <w:sz w:val="18"/>
              </w:rPr>
              <w:t>1</w:t>
            </w:r>
          </w:p>
        </w:tc>
        <w:tc>
          <w:tcPr>
            <w:tcW w:w="2011" w:type="dxa"/>
          </w:tcPr>
          <w:p w14:paraId="357002F3" w14:textId="77777777" w:rsidR="00D92E11" w:rsidRPr="00B81FB9" w:rsidRDefault="00D92E11" w:rsidP="004E3313">
            <w:pPr>
              <w:keepNext/>
              <w:suppressAutoHyphens/>
              <w:jc w:val="center"/>
              <w:rPr>
                <w:sz w:val="18"/>
              </w:rPr>
            </w:pPr>
            <w:r w:rsidRPr="00B81FB9">
              <w:rPr>
                <w:sz w:val="18"/>
              </w:rPr>
              <w:t>2</w:t>
            </w:r>
          </w:p>
        </w:tc>
        <w:tc>
          <w:tcPr>
            <w:tcW w:w="708" w:type="dxa"/>
          </w:tcPr>
          <w:p w14:paraId="252DF906" w14:textId="77777777" w:rsidR="00D92E11" w:rsidRPr="00B81FB9" w:rsidRDefault="00D92E11" w:rsidP="004E3313">
            <w:pPr>
              <w:keepNext/>
              <w:suppressAutoHyphens/>
              <w:jc w:val="center"/>
              <w:rPr>
                <w:sz w:val="18"/>
              </w:rPr>
            </w:pPr>
            <w:r>
              <w:rPr>
                <w:sz w:val="18"/>
              </w:rPr>
              <w:t>3</w:t>
            </w:r>
          </w:p>
        </w:tc>
        <w:tc>
          <w:tcPr>
            <w:tcW w:w="2125" w:type="dxa"/>
          </w:tcPr>
          <w:p w14:paraId="6FB71F5D" w14:textId="77777777" w:rsidR="00D92E11" w:rsidRPr="00B81FB9" w:rsidRDefault="00D92E11" w:rsidP="004E3313">
            <w:pPr>
              <w:keepNext/>
              <w:suppressAutoHyphens/>
              <w:jc w:val="center"/>
              <w:rPr>
                <w:sz w:val="18"/>
              </w:rPr>
            </w:pPr>
            <w:r>
              <w:rPr>
                <w:sz w:val="18"/>
              </w:rPr>
              <w:t>4</w:t>
            </w:r>
          </w:p>
        </w:tc>
        <w:tc>
          <w:tcPr>
            <w:tcW w:w="1842" w:type="dxa"/>
          </w:tcPr>
          <w:p w14:paraId="5F3B17DD" w14:textId="77777777" w:rsidR="00D92E11" w:rsidRPr="00B81FB9" w:rsidRDefault="00D92E11" w:rsidP="004E3313">
            <w:pPr>
              <w:keepNext/>
              <w:suppressAutoHyphens/>
              <w:jc w:val="center"/>
              <w:rPr>
                <w:sz w:val="18"/>
              </w:rPr>
            </w:pPr>
            <w:r>
              <w:rPr>
                <w:sz w:val="18"/>
              </w:rPr>
              <w:t>5</w:t>
            </w:r>
          </w:p>
        </w:tc>
        <w:tc>
          <w:tcPr>
            <w:tcW w:w="1559" w:type="dxa"/>
          </w:tcPr>
          <w:p w14:paraId="790F5478" w14:textId="77777777" w:rsidR="00D92E11" w:rsidRPr="00B81FB9" w:rsidRDefault="00D92E11" w:rsidP="004E3313">
            <w:pPr>
              <w:keepNext/>
              <w:suppressAutoHyphens/>
              <w:jc w:val="center"/>
              <w:rPr>
                <w:sz w:val="18"/>
              </w:rPr>
            </w:pPr>
            <w:r>
              <w:rPr>
                <w:sz w:val="18"/>
              </w:rPr>
              <w:t>6</w:t>
            </w:r>
          </w:p>
        </w:tc>
        <w:tc>
          <w:tcPr>
            <w:tcW w:w="1134" w:type="dxa"/>
          </w:tcPr>
          <w:p w14:paraId="5C2881F8" w14:textId="77777777" w:rsidR="00D92E11" w:rsidRPr="00B81FB9" w:rsidRDefault="00D92E11" w:rsidP="004E3313">
            <w:pPr>
              <w:keepNext/>
              <w:suppressAutoHyphens/>
              <w:jc w:val="center"/>
              <w:rPr>
                <w:sz w:val="18"/>
              </w:rPr>
            </w:pPr>
            <w:r>
              <w:rPr>
                <w:sz w:val="18"/>
              </w:rPr>
              <w:t>7</w:t>
            </w:r>
          </w:p>
        </w:tc>
        <w:tc>
          <w:tcPr>
            <w:tcW w:w="709" w:type="dxa"/>
          </w:tcPr>
          <w:p w14:paraId="190EE309" w14:textId="77777777" w:rsidR="00D92E11" w:rsidRPr="00B81FB9" w:rsidRDefault="00D92E11" w:rsidP="004E3313">
            <w:pPr>
              <w:keepNext/>
              <w:suppressAutoHyphens/>
              <w:jc w:val="center"/>
              <w:rPr>
                <w:sz w:val="18"/>
              </w:rPr>
            </w:pPr>
            <w:r>
              <w:rPr>
                <w:sz w:val="18"/>
              </w:rPr>
              <w:t>8</w:t>
            </w:r>
          </w:p>
        </w:tc>
        <w:tc>
          <w:tcPr>
            <w:tcW w:w="708" w:type="dxa"/>
          </w:tcPr>
          <w:p w14:paraId="6B287EDF" w14:textId="77777777" w:rsidR="00D92E11" w:rsidRPr="00B81FB9" w:rsidRDefault="00D92E11" w:rsidP="004E3313">
            <w:pPr>
              <w:keepNext/>
              <w:suppressAutoHyphens/>
              <w:jc w:val="center"/>
              <w:rPr>
                <w:sz w:val="18"/>
              </w:rPr>
            </w:pPr>
            <w:r>
              <w:rPr>
                <w:sz w:val="18"/>
              </w:rPr>
              <w:t>9</w:t>
            </w:r>
          </w:p>
        </w:tc>
        <w:tc>
          <w:tcPr>
            <w:tcW w:w="709" w:type="dxa"/>
          </w:tcPr>
          <w:p w14:paraId="0B983078" w14:textId="77777777" w:rsidR="00D92E11" w:rsidRPr="00B81FB9" w:rsidRDefault="00D92E11" w:rsidP="004E3313">
            <w:pPr>
              <w:keepNext/>
              <w:suppressAutoHyphens/>
              <w:jc w:val="center"/>
              <w:rPr>
                <w:sz w:val="18"/>
              </w:rPr>
            </w:pPr>
            <w:r>
              <w:rPr>
                <w:sz w:val="18"/>
              </w:rPr>
              <w:t>10</w:t>
            </w:r>
          </w:p>
        </w:tc>
        <w:tc>
          <w:tcPr>
            <w:tcW w:w="709" w:type="dxa"/>
          </w:tcPr>
          <w:p w14:paraId="68881E05" w14:textId="77777777" w:rsidR="00D92E11" w:rsidRPr="00B81FB9" w:rsidRDefault="00D92E11" w:rsidP="004E3313">
            <w:pPr>
              <w:keepNext/>
              <w:suppressAutoHyphens/>
              <w:jc w:val="center"/>
              <w:rPr>
                <w:sz w:val="18"/>
              </w:rPr>
            </w:pPr>
            <w:r>
              <w:rPr>
                <w:sz w:val="18"/>
              </w:rPr>
              <w:t>11</w:t>
            </w:r>
          </w:p>
        </w:tc>
        <w:tc>
          <w:tcPr>
            <w:tcW w:w="709" w:type="dxa"/>
          </w:tcPr>
          <w:p w14:paraId="48F48905" w14:textId="77777777" w:rsidR="00D92E11" w:rsidRPr="00B81FB9" w:rsidRDefault="00D92E11" w:rsidP="004E3313">
            <w:pPr>
              <w:keepNext/>
              <w:suppressAutoHyphens/>
              <w:jc w:val="center"/>
              <w:rPr>
                <w:sz w:val="18"/>
              </w:rPr>
            </w:pPr>
            <w:r>
              <w:rPr>
                <w:sz w:val="18"/>
              </w:rPr>
              <w:t>12</w:t>
            </w:r>
          </w:p>
        </w:tc>
        <w:tc>
          <w:tcPr>
            <w:tcW w:w="708" w:type="dxa"/>
          </w:tcPr>
          <w:p w14:paraId="68397189" w14:textId="77777777" w:rsidR="00D92E11" w:rsidRPr="00B81FB9" w:rsidRDefault="00D92E11" w:rsidP="004E3313">
            <w:pPr>
              <w:keepNext/>
              <w:suppressAutoHyphens/>
              <w:jc w:val="center"/>
              <w:rPr>
                <w:sz w:val="18"/>
              </w:rPr>
            </w:pPr>
            <w:r>
              <w:rPr>
                <w:sz w:val="18"/>
              </w:rPr>
              <w:t>13</w:t>
            </w:r>
          </w:p>
        </w:tc>
        <w:tc>
          <w:tcPr>
            <w:tcW w:w="709" w:type="dxa"/>
          </w:tcPr>
          <w:p w14:paraId="7EC5841C" w14:textId="77777777" w:rsidR="00D92E11" w:rsidRPr="00B81FB9" w:rsidRDefault="00D92E11" w:rsidP="004E3313">
            <w:pPr>
              <w:keepNext/>
              <w:suppressAutoHyphens/>
              <w:jc w:val="center"/>
              <w:rPr>
                <w:sz w:val="18"/>
              </w:rPr>
            </w:pPr>
            <w:r>
              <w:rPr>
                <w:sz w:val="18"/>
              </w:rPr>
              <w:t>14</w:t>
            </w:r>
          </w:p>
        </w:tc>
        <w:tc>
          <w:tcPr>
            <w:tcW w:w="698" w:type="dxa"/>
          </w:tcPr>
          <w:p w14:paraId="7A6A2339" w14:textId="77777777" w:rsidR="00D92E11" w:rsidRPr="00B81FB9" w:rsidRDefault="00D92E11" w:rsidP="004E3313">
            <w:pPr>
              <w:keepNext/>
              <w:suppressAutoHyphens/>
              <w:jc w:val="center"/>
              <w:rPr>
                <w:sz w:val="18"/>
              </w:rPr>
            </w:pPr>
            <w:r>
              <w:rPr>
                <w:sz w:val="18"/>
              </w:rPr>
              <w:t>15</w:t>
            </w:r>
          </w:p>
        </w:tc>
        <w:tc>
          <w:tcPr>
            <w:tcW w:w="585" w:type="dxa"/>
            <w:gridSpan w:val="2"/>
          </w:tcPr>
          <w:p w14:paraId="54D6480D" w14:textId="77777777" w:rsidR="00D92E11" w:rsidRPr="00B81FB9" w:rsidRDefault="00D92E11" w:rsidP="004E3313">
            <w:pPr>
              <w:keepNext/>
              <w:suppressAutoHyphens/>
              <w:jc w:val="center"/>
              <w:rPr>
                <w:sz w:val="18"/>
              </w:rPr>
            </w:pPr>
            <w:r>
              <w:rPr>
                <w:sz w:val="18"/>
              </w:rPr>
              <w:t>16</w:t>
            </w:r>
          </w:p>
        </w:tc>
      </w:tr>
      <w:tr w:rsidR="00D92E11" w:rsidRPr="00B81FB9" w14:paraId="1D9DA7AC" w14:textId="77777777" w:rsidTr="004E3313">
        <w:trPr>
          <w:trHeight w:val="190"/>
        </w:trPr>
        <w:tc>
          <w:tcPr>
            <w:tcW w:w="16047" w:type="dxa"/>
            <w:gridSpan w:val="17"/>
          </w:tcPr>
          <w:p w14:paraId="2D1F1CB9" w14:textId="77777777" w:rsidR="00D92E11" w:rsidRPr="00B81FB9" w:rsidRDefault="00D92E11" w:rsidP="004E3313">
            <w:pPr>
              <w:keepNext/>
              <w:suppressAutoHyphens/>
              <w:jc w:val="center"/>
              <w:rPr>
                <w:sz w:val="18"/>
              </w:rPr>
            </w:pPr>
            <w:r w:rsidRPr="00B81FB9">
              <w:rPr>
                <w:b/>
                <w:bCs/>
                <w:sz w:val="20"/>
                <w:szCs w:val="20"/>
              </w:rPr>
              <w:t>Подпрограмма I «Чистая вода»</w:t>
            </w:r>
          </w:p>
        </w:tc>
      </w:tr>
      <w:tr w:rsidR="00D92E11" w:rsidRPr="00B81FB9" w14:paraId="423628AE" w14:textId="77777777" w:rsidTr="004E3313">
        <w:trPr>
          <w:trHeight w:val="479"/>
        </w:trPr>
        <w:tc>
          <w:tcPr>
            <w:tcW w:w="424" w:type="dxa"/>
          </w:tcPr>
          <w:p w14:paraId="44362962" w14:textId="77777777" w:rsidR="00D92E11" w:rsidRPr="00B81FB9" w:rsidRDefault="00D92E11" w:rsidP="004E3313">
            <w:pPr>
              <w:keepNext/>
              <w:suppressAutoHyphens/>
              <w:jc w:val="center"/>
              <w:rPr>
                <w:sz w:val="18"/>
              </w:rPr>
            </w:pPr>
            <w:r w:rsidRPr="00B81FB9">
              <w:rPr>
                <w:sz w:val="18"/>
              </w:rPr>
              <w:t>1.</w:t>
            </w:r>
          </w:p>
        </w:tc>
        <w:tc>
          <w:tcPr>
            <w:tcW w:w="2011" w:type="dxa"/>
          </w:tcPr>
          <w:p w14:paraId="6CDE5B68" w14:textId="77777777" w:rsidR="00D92E11" w:rsidRPr="00B81FB9" w:rsidRDefault="00D92E11" w:rsidP="004E3313">
            <w:pPr>
              <w:keepNext/>
              <w:suppressAutoHyphens/>
              <w:rPr>
                <w:sz w:val="18"/>
              </w:rPr>
            </w:pPr>
            <w:r w:rsidRPr="00B81FB9">
              <w:rPr>
                <w:sz w:val="18"/>
              </w:rPr>
              <w:t xml:space="preserve">Организация </w:t>
            </w:r>
            <w:proofErr w:type="spellStart"/>
            <w:proofErr w:type="gramStart"/>
            <w:r w:rsidRPr="00B81FB9">
              <w:rPr>
                <w:sz w:val="18"/>
              </w:rPr>
              <w:t>обес</w:t>
            </w:r>
            <w:proofErr w:type="spellEnd"/>
            <w:r w:rsidRPr="00B81FB9">
              <w:rPr>
                <w:sz w:val="18"/>
              </w:rPr>
              <w:t>-печения</w:t>
            </w:r>
            <w:proofErr w:type="gramEnd"/>
            <w:r w:rsidRPr="00B81FB9">
              <w:rPr>
                <w:sz w:val="18"/>
              </w:rPr>
              <w:t xml:space="preserve">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29659793" w14:textId="77777777" w:rsidR="00D92E11" w:rsidRPr="00B81FB9" w:rsidRDefault="00D92E11" w:rsidP="004E3313">
            <w:pPr>
              <w:keepNext/>
              <w:suppressAutoHyphens/>
              <w:rPr>
                <w:color w:val="000000"/>
                <w:sz w:val="18"/>
              </w:rPr>
            </w:pPr>
          </w:p>
        </w:tc>
        <w:tc>
          <w:tcPr>
            <w:tcW w:w="2125" w:type="dxa"/>
          </w:tcPr>
          <w:p w14:paraId="3974A05E" w14:textId="77777777" w:rsidR="00D92E11" w:rsidRPr="00B81FB9" w:rsidRDefault="00D92E11" w:rsidP="004E3313">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4A39184E" w14:textId="77777777" w:rsidR="00D92E11" w:rsidRPr="00B81FB9" w:rsidRDefault="00D92E11" w:rsidP="004E3313">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0B66403B" w14:textId="77777777" w:rsidR="00D92E11" w:rsidRPr="00B81FB9" w:rsidRDefault="00D92E11" w:rsidP="004E3313">
            <w:pPr>
              <w:keepNext/>
              <w:suppressAutoHyphens/>
              <w:jc w:val="center"/>
              <w:rPr>
                <w:i/>
                <w:sz w:val="18"/>
              </w:rPr>
            </w:pPr>
            <w:r w:rsidRPr="00B81FB9">
              <w:rPr>
                <w:i/>
                <w:sz w:val="18"/>
              </w:rPr>
              <w:t>Процент</w:t>
            </w:r>
          </w:p>
        </w:tc>
        <w:tc>
          <w:tcPr>
            <w:tcW w:w="1134" w:type="dxa"/>
            <w:vAlign w:val="center"/>
          </w:tcPr>
          <w:p w14:paraId="6CBACD61" w14:textId="77777777" w:rsidR="00D92E11" w:rsidRPr="00B81FB9" w:rsidRDefault="00D92E11" w:rsidP="004E3313">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5565FA0C" w14:textId="77777777" w:rsidR="00D92E11" w:rsidRPr="00B81FB9" w:rsidRDefault="00D92E11" w:rsidP="004E3313">
            <w:pPr>
              <w:keepNext/>
              <w:suppressAutoHyphens/>
              <w:jc w:val="center"/>
              <w:rPr>
                <w:sz w:val="18"/>
                <w:lang w:val="en-US"/>
              </w:rPr>
            </w:pPr>
            <w:r w:rsidRPr="00B81FB9">
              <w:rPr>
                <w:sz w:val="18"/>
                <w:lang w:val="en-US"/>
              </w:rPr>
              <w:t>100</w:t>
            </w:r>
          </w:p>
        </w:tc>
        <w:tc>
          <w:tcPr>
            <w:tcW w:w="708" w:type="dxa"/>
            <w:vAlign w:val="center"/>
          </w:tcPr>
          <w:p w14:paraId="44368948" w14:textId="77777777" w:rsidR="00D92E11" w:rsidRPr="00B81FB9" w:rsidRDefault="00D92E11" w:rsidP="004E3313">
            <w:pPr>
              <w:keepNext/>
              <w:suppressAutoHyphens/>
              <w:jc w:val="center"/>
              <w:rPr>
                <w:sz w:val="18"/>
                <w:lang w:val="en-US"/>
              </w:rPr>
            </w:pPr>
            <w:r w:rsidRPr="00B81FB9">
              <w:rPr>
                <w:sz w:val="18"/>
                <w:lang w:val="en-US"/>
              </w:rPr>
              <w:t>100</w:t>
            </w:r>
          </w:p>
        </w:tc>
        <w:tc>
          <w:tcPr>
            <w:tcW w:w="709" w:type="dxa"/>
            <w:vAlign w:val="center"/>
          </w:tcPr>
          <w:p w14:paraId="7B3D70B6" w14:textId="77777777" w:rsidR="00D92E11" w:rsidRPr="00B81FB9" w:rsidRDefault="00D92E11" w:rsidP="004E3313">
            <w:pPr>
              <w:keepNext/>
              <w:suppressAutoHyphens/>
              <w:jc w:val="center"/>
              <w:rPr>
                <w:sz w:val="18"/>
                <w:lang w:val="en-US"/>
              </w:rPr>
            </w:pPr>
            <w:r w:rsidRPr="00B81FB9">
              <w:rPr>
                <w:sz w:val="18"/>
                <w:lang w:val="en-US"/>
              </w:rPr>
              <w:t>100</w:t>
            </w:r>
          </w:p>
        </w:tc>
        <w:tc>
          <w:tcPr>
            <w:tcW w:w="709" w:type="dxa"/>
            <w:vAlign w:val="center"/>
          </w:tcPr>
          <w:p w14:paraId="7F19E2FC" w14:textId="77777777" w:rsidR="00D92E11" w:rsidRPr="00B81FB9" w:rsidRDefault="00D92E11" w:rsidP="004E3313">
            <w:pPr>
              <w:keepNext/>
              <w:suppressAutoHyphens/>
              <w:jc w:val="center"/>
              <w:rPr>
                <w:sz w:val="18"/>
              </w:rPr>
            </w:pPr>
            <w:r>
              <w:rPr>
                <w:sz w:val="18"/>
              </w:rPr>
              <w:t>-</w:t>
            </w:r>
          </w:p>
        </w:tc>
        <w:tc>
          <w:tcPr>
            <w:tcW w:w="709" w:type="dxa"/>
            <w:tcBorders>
              <w:right w:val="single" w:sz="4" w:space="0" w:color="auto"/>
            </w:tcBorders>
            <w:vAlign w:val="center"/>
          </w:tcPr>
          <w:p w14:paraId="1F25DAE7" w14:textId="77777777" w:rsidR="00D92E11" w:rsidRPr="00B81FB9" w:rsidRDefault="00D92E11" w:rsidP="004E3313">
            <w:pPr>
              <w:keepNext/>
              <w:suppressAutoHyphens/>
              <w:jc w:val="center"/>
              <w:rPr>
                <w:sz w:val="18"/>
              </w:rPr>
            </w:pPr>
            <w:r>
              <w:rPr>
                <w:sz w:val="18"/>
              </w:rPr>
              <w:t>-</w:t>
            </w:r>
          </w:p>
        </w:tc>
        <w:tc>
          <w:tcPr>
            <w:tcW w:w="708" w:type="dxa"/>
            <w:tcBorders>
              <w:right w:val="single" w:sz="4" w:space="0" w:color="auto"/>
            </w:tcBorders>
            <w:vAlign w:val="center"/>
          </w:tcPr>
          <w:p w14:paraId="0A4BA56A" w14:textId="77777777" w:rsidR="00D92E11" w:rsidRPr="00B81FB9" w:rsidRDefault="00D92E11" w:rsidP="004E3313">
            <w:pPr>
              <w:keepNext/>
              <w:suppressAutoHyphens/>
              <w:jc w:val="center"/>
              <w:rPr>
                <w:sz w:val="18"/>
              </w:rPr>
            </w:pPr>
            <w:r>
              <w:rPr>
                <w:sz w:val="18"/>
              </w:rPr>
              <w:t>-</w:t>
            </w:r>
          </w:p>
        </w:tc>
        <w:tc>
          <w:tcPr>
            <w:tcW w:w="709" w:type="dxa"/>
            <w:tcBorders>
              <w:right w:val="single" w:sz="4" w:space="0" w:color="auto"/>
            </w:tcBorders>
            <w:vAlign w:val="center"/>
          </w:tcPr>
          <w:p w14:paraId="131590A7" w14:textId="77777777" w:rsidR="00D92E11" w:rsidRPr="00B81FB9" w:rsidRDefault="00D92E11" w:rsidP="004E3313">
            <w:pPr>
              <w:keepNext/>
              <w:suppressAutoHyphens/>
              <w:jc w:val="center"/>
              <w:rPr>
                <w:sz w:val="18"/>
              </w:rPr>
            </w:pPr>
            <w:r>
              <w:rPr>
                <w:sz w:val="18"/>
              </w:rPr>
              <w:t>-</w:t>
            </w:r>
          </w:p>
        </w:tc>
        <w:tc>
          <w:tcPr>
            <w:tcW w:w="698" w:type="dxa"/>
            <w:tcBorders>
              <w:right w:val="single" w:sz="4" w:space="0" w:color="auto"/>
            </w:tcBorders>
            <w:vAlign w:val="center"/>
          </w:tcPr>
          <w:p w14:paraId="3D5B1289" w14:textId="77777777" w:rsidR="00D92E11" w:rsidRPr="00B81FB9" w:rsidRDefault="00D92E11" w:rsidP="004E3313">
            <w:pPr>
              <w:keepNext/>
              <w:suppressAutoHyphens/>
              <w:jc w:val="center"/>
              <w:rPr>
                <w:sz w:val="18"/>
              </w:rPr>
            </w:pPr>
            <w:r>
              <w:rPr>
                <w:sz w:val="18"/>
              </w:rPr>
              <w:t>-</w:t>
            </w:r>
          </w:p>
        </w:tc>
        <w:tc>
          <w:tcPr>
            <w:tcW w:w="585" w:type="dxa"/>
            <w:gridSpan w:val="2"/>
            <w:tcBorders>
              <w:right w:val="single" w:sz="4" w:space="0" w:color="auto"/>
            </w:tcBorders>
            <w:vAlign w:val="center"/>
          </w:tcPr>
          <w:p w14:paraId="69E2F0A0" w14:textId="77777777" w:rsidR="00D92E11" w:rsidRPr="00B81FB9" w:rsidRDefault="00D92E11" w:rsidP="004E3313">
            <w:pPr>
              <w:keepNext/>
              <w:suppressAutoHyphens/>
              <w:jc w:val="center"/>
              <w:rPr>
                <w:sz w:val="18"/>
              </w:rPr>
            </w:pPr>
            <w:r>
              <w:rPr>
                <w:sz w:val="18"/>
              </w:rPr>
              <w:t>-</w:t>
            </w:r>
          </w:p>
        </w:tc>
      </w:tr>
      <w:tr w:rsidR="00D92E11" w:rsidRPr="00B81FB9" w14:paraId="7CFACAC7" w14:textId="77777777" w:rsidTr="004E3313">
        <w:trPr>
          <w:trHeight w:val="734"/>
        </w:trPr>
        <w:tc>
          <w:tcPr>
            <w:tcW w:w="16047" w:type="dxa"/>
            <w:gridSpan w:val="17"/>
            <w:tcBorders>
              <w:bottom w:val="single" w:sz="4" w:space="0" w:color="auto"/>
            </w:tcBorders>
          </w:tcPr>
          <w:p w14:paraId="32C36D09" w14:textId="77777777" w:rsidR="00D92E11" w:rsidRPr="00B81FB9" w:rsidRDefault="00D92E11" w:rsidP="004E3313">
            <w:pPr>
              <w:keepNext/>
              <w:suppressAutoHyphens/>
              <w:jc w:val="center"/>
              <w:rPr>
                <w:sz w:val="8"/>
              </w:rPr>
            </w:pPr>
          </w:p>
          <w:p w14:paraId="0E3AB33C" w14:textId="77777777" w:rsidR="00D92E11" w:rsidRPr="00B81FB9" w:rsidRDefault="00D92E11" w:rsidP="004E3313">
            <w:pPr>
              <w:keepNext/>
              <w:suppressAutoHyphens/>
              <w:jc w:val="center"/>
              <w:rPr>
                <w:sz w:val="8"/>
              </w:rPr>
            </w:pPr>
            <w:r w:rsidRPr="00B81FB9">
              <w:rPr>
                <w:b/>
                <w:bCs/>
                <w:sz w:val="20"/>
                <w:szCs w:val="20"/>
              </w:rPr>
              <w:t>Подпрограмма II «Системы водоотведения»</w:t>
            </w:r>
          </w:p>
        </w:tc>
      </w:tr>
      <w:tr w:rsidR="00D92E11" w:rsidRPr="00B81FB9" w14:paraId="6D59FB3B" w14:textId="77777777" w:rsidTr="004E3313">
        <w:trPr>
          <w:trHeight w:val="2070"/>
        </w:trPr>
        <w:tc>
          <w:tcPr>
            <w:tcW w:w="424" w:type="dxa"/>
          </w:tcPr>
          <w:p w14:paraId="3C422729" w14:textId="77777777" w:rsidR="00D92E11" w:rsidRPr="00B81FB9" w:rsidRDefault="00D92E11" w:rsidP="004E3313">
            <w:pPr>
              <w:keepNext/>
              <w:suppressAutoHyphens/>
              <w:rPr>
                <w:sz w:val="18"/>
              </w:rPr>
            </w:pPr>
            <w:r w:rsidRPr="00B81FB9">
              <w:rPr>
                <w:sz w:val="18"/>
              </w:rPr>
              <w:t>1</w:t>
            </w:r>
          </w:p>
        </w:tc>
        <w:tc>
          <w:tcPr>
            <w:tcW w:w="2011" w:type="dxa"/>
          </w:tcPr>
          <w:p w14:paraId="50E514E7" w14:textId="77777777" w:rsidR="00D92E11" w:rsidRPr="00B81FB9" w:rsidRDefault="00D92E11" w:rsidP="004E3313">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7F5FC6EB" w14:textId="77777777" w:rsidR="00D92E11" w:rsidRPr="00B81FB9" w:rsidRDefault="00D92E11" w:rsidP="004E3313">
            <w:pPr>
              <w:keepNext/>
              <w:suppressAutoHyphens/>
              <w:rPr>
                <w:sz w:val="18"/>
              </w:rPr>
            </w:pPr>
          </w:p>
        </w:tc>
        <w:tc>
          <w:tcPr>
            <w:tcW w:w="2125" w:type="dxa"/>
          </w:tcPr>
          <w:p w14:paraId="185F1FE2" w14:textId="77777777" w:rsidR="00D92E11" w:rsidRPr="00B81FB9" w:rsidRDefault="00D92E11" w:rsidP="004E3313">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1842" w:type="dxa"/>
          </w:tcPr>
          <w:p w14:paraId="1456D3FB" w14:textId="77777777" w:rsidR="00D92E11" w:rsidRPr="00B81FB9" w:rsidRDefault="00D92E11" w:rsidP="004E3313">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620F0478" w14:textId="77777777" w:rsidR="00D92E11" w:rsidRPr="00B81FB9" w:rsidRDefault="00D92E11" w:rsidP="004E3313">
            <w:pPr>
              <w:jc w:val="center"/>
              <w:rPr>
                <w:sz w:val="18"/>
              </w:rPr>
            </w:pPr>
            <w:r w:rsidRPr="00B81FB9">
              <w:rPr>
                <w:i/>
                <w:sz w:val="18"/>
              </w:rPr>
              <w:t>Единица</w:t>
            </w:r>
          </w:p>
        </w:tc>
        <w:tc>
          <w:tcPr>
            <w:tcW w:w="1134" w:type="dxa"/>
            <w:vAlign w:val="center"/>
          </w:tcPr>
          <w:p w14:paraId="752B69F3" w14:textId="77777777" w:rsidR="00D92E11" w:rsidRPr="00B81FB9" w:rsidRDefault="00D92E11" w:rsidP="004E3313">
            <w:pPr>
              <w:keepNext/>
              <w:suppressAutoHyphens/>
              <w:jc w:val="center"/>
              <w:rPr>
                <w:sz w:val="18"/>
              </w:rPr>
            </w:pPr>
            <w:r>
              <w:rPr>
                <w:sz w:val="18"/>
              </w:rPr>
              <w:t>1</w:t>
            </w:r>
          </w:p>
        </w:tc>
        <w:tc>
          <w:tcPr>
            <w:tcW w:w="709" w:type="dxa"/>
            <w:vAlign w:val="center"/>
          </w:tcPr>
          <w:p w14:paraId="1D8C80DF" w14:textId="77777777" w:rsidR="00D92E11" w:rsidRPr="00B81FB9" w:rsidRDefault="00D92E11" w:rsidP="004E3313">
            <w:pPr>
              <w:keepNext/>
              <w:suppressAutoHyphens/>
              <w:jc w:val="center"/>
              <w:rPr>
                <w:sz w:val="18"/>
              </w:rPr>
            </w:pPr>
            <w:r>
              <w:rPr>
                <w:sz w:val="18"/>
              </w:rPr>
              <w:t>0</w:t>
            </w:r>
          </w:p>
        </w:tc>
        <w:tc>
          <w:tcPr>
            <w:tcW w:w="708" w:type="dxa"/>
            <w:vAlign w:val="center"/>
          </w:tcPr>
          <w:p w14:paraId="3238AC93" w14:textId="77777777" w:rsidR="00D92E11" w:rsidRPr="00B81FB9" w:rsidRDefault="00D92E11" w:rsidP="004E3313">
            <w:pPr>
              <w:keepNext/>
              <w:suppressAutoHyphens/>
              <w:jc w:val="center"/>
              <w:rPr>
                <w:sz w:val="18"/>
              </w:rPr>
            </w:pPr>
            <w:r>
              <w:rPr>
                <w:sz w:val="18"/>
              </w:rPr>
              <w:t>-</w:t>
            </w:r>
          </w:p>
        </w:tc>
        <w:tc>
          <w:tcPr>
            <w:tcW w:w="709" w:type="dxa"/>
            <w:vAlign w:val="center"/>
          </w:tcPr>
          <w:p w14:paraId="43415AC5" w14:textId="77777777" w:rsidR="00D92E11" w:rsidRPr="00B81FB9" w:rsidRDefault="00D92E11" w:rsidP="004E3313">
            <w:pPr>
              <w:keepNext/>
              <w:suppressAutoHyphens/>
              <w:jc w:val="center"/>
              <w:rPr>
                <w:sz w:val="18"/>
              </w:rPr>
            </w:pPr>
            <w:r>
              <w:rPr>
                <w:sz w:val="18"/>
              </w:rPr>
              <w:t>-</w:t>
            </w:r>
          </w:p>
        </w:tc>
        <w:tc>
          <w:tcPr>
            <w:tcW w:w="709" w:type="dxa"/>
            <w:vAlign w:val="center"/>
          </w:tcPr>
          <w:p w14:paraId="3D440977" w14:textId="77777777" w:rsidR="00D92E11" w:rsidRPr="00B81FB9" w:rsidRDefault="00D92E11" w:rsidP="004E3313">
            <w:pPr>
              <w:keepNext/>
              <w:suppressAutoHyphens/>
              <w:jc w:val="center"/>
              <w:rPr>
                <w:sz w:val="18"/>
              </w:rPr>
            </w:pPr>
            <w:r>
              <w:rPr>
                <w:sz w:val="18"/>
              </w:rPr>
              <w:t>1</w:t>
            </w:r>
          </w:p>
        </w:tc>
        <w:tc>
          <w:tcPr>
            <w:tcW w:w="709" w:type="dxa"/>
            <w:vAlign w:val="center"/>
          </w:tcPr>
          <w:p w14:paraId="762BE229" w14:textId="77777777" w:rsidR="00D92E11" w:rsidRPr="00B81FB9" w:rsidRDefault="00D92E11" w:rsidP="004E3313">
            <w:pPr>
              <w:keepNext/>
              <w:suppressAutoHyphens/>
              <w:jc w:val="center"/>
              <w:rPr>
                <w:sz w:val="18"/>
              </w:rPr>
            </w:pPr>
            <w:r w:rsidRPr="00B81FB9">
              <w:rPr>
                <w:sz w:val="18"/>
              </w:rPr>
              <w:t>-</w:t>
            </w:r>
          </w:p>
        </w:tc>
        <w:tc>
          <w:tcPr>
            <w:tcW w:w="708" w:type="dxa"/>
            <w:vAlign w:val="center"/>
          </w:tcPr>
          <w:p w14:paraId="0C902720" w14:textId="77777777" w:rsidR="00D92E11" w:rsidRPr="00B81FB9" w:rsidRDefault="00D92E11" w:rsidP="004E3313">
            <w:pPr>
              <w:keepNext/>
              <w:suppressAutoHyphens/>
              <w:jc w:val="center"/>
              <w:rPr>
                <w:sz w:val="18"/>
              </w:rPr>
            </w:pPr>
            <w:r>
              <w:rPr>
                <w:sz w:val="18"/>
              </w:rPr>
              <w:t>-</w:t>
            </w:r>
          </w:p>
        </w:tc>
        <w:tc>
          <w:tcPr>
            <w:tcW w:w="709" w:type="dxa"/>
            <w:vAlign w:val="center"/>
          </w:tcPr>
          <w:p w14:paraId="11399D37" w14:textId="77777777" w:rsidR="00D92E11" w:rsidRPr="00B81FB9" w:rsidRDefault="00D92E11" w:rsidP="004E3313">
            <w:pPr>
              <w:keepNext/>
              <w:suppressAutoHyphens/>
              <w:jc w:val="center"/>
              <w:rPr>
                <w:sz w:val="18"/>
              </w:rPr>
            </w:pPr>
            <w:r>
              <w:rPr>
                <w:sz w:val="18"/>
              </w:rPr>
              <w:t>-</w:t>
            </w:r>
          </w:p>
        </w:tc>
        <w:tc>
          <w:tcPr>
            <w:tcW w:w="698" w:type="dxa"/>
            <w:vAlign w:val="center"/>
          </w:tcPr>
          <w:p w14:paraId="6A510F5C" w14:textId="77777777" w:rsidR="00D92E11" w:rsidRPr="00B81FB9" w:rsidRDefault="00D92E11" w:rsidP="004E3313">
            <w:pPr>
              <w:keepNext/>
              <w:suppressAutoHyphens/>
              <w:jc w:val="center"/>
              <w:rPr>
                <w:sz w:val="18"/>
              </w:rPr>
            </w:pPr>
            <w:r w:rsidRPr="00B81FB9">
              <w:rPr>
                <w:sz w:val="18"/>
              </w:rPr>
              <w:t>-</w:t>
            </w:r>
          </w:p>
        </w:tc>
        <w:tc>
          <w:tcPr>
            <w:tcW w:w="585" w:type="dxa"/>
            <w:gridSpan w:val="2"/>
            <w:vAlign w:val="center"/>
          </w:tcPr>
          <w:p w14:paraId="42C72818" w14:textId="77777777" w:rsidR="00D92E11" w:rsidRPr="00B81FB9" w:rsidRDefault="00D92E11" w:rsidP="004E3313">
            <w:pPr>
              <w:keepNext/>
              <w:suppressAutoHyphens/>
              <w:jc w:val="center"/>
              <w:rPr>
                <w:sz w:val="18"/>
              </w:rPr>
            </w:pPr>
            <w:r>
              <w:rPr>
                <w:sz w:val="18"/>
              </w:rPr>
              <w:t>-</w:t>
            </w:r>
          </w:p>
        </w:tc>
      </w:tr>
      <w:tr w:rsidR="00D92E11" w:rsidRPr="00B81FB9" w14:paraId="1A3D8A17" w14:textId="77777777" w:rsidTr="004E3313">
        <w:trPr>
          <w:trHeight w:val="119"/>
        </w:trPr>
        <w:tc>
          <w:tcPr>
            <w:tcW w:w="16047" w:type="dxa"/>
            <w:gridSpan w:val="17"/>
            <w:tcBorders>
              <w:bottom w:val="single" w:sz="4" w:space="0" w:color="auto"/>
            </w:tcBorders>
          </w:tcPr>
          <w:p w14:paraId="3007F075" w14:textId="77777777" w:rsidR="00D92E11" w:rsidRPr="00B81FB9" w:rsidRDefault="00D92E11" w:rsidP="004E3313">
            <w:pPr>
              <w:keepNext/>
              <w:suppressAutoHyphens/>
              <w:spacing w:line="480" w:lineRule="auto"/>
              <w:jc w:val="center"/>
              <w:rPr>
                <w:b/>
                <w:bCs/>
                <w:sz w:val="2"/>
                <w:szCs w:val="20"/>
              </w:rPr>
            </w:pPr>
          </w:p>
          <w:p w14:paraId="3BA0933E" w14:textId="77777777" w:rsidR="00D92E11" w:rsidRPr="00B81FB9" w:rsidRDefault="00D92E11" w:rsidP="004E3313">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D92E11" w:rsidRPr="00B81FB9" w14:paraId="3C85FC2B" w14:textId="77777777" w:rsidTr="004E3313">
        <w:trPr>
          <w:trHeight w:val="678"/>
        </w:trPr>
        <w:tc>
          <w:tcPr>
            <w:tcW w:w="424" w:type="dxa"/>
          </w:tcPr>
          <w:p w14:paraId="45E762A8" w14:textId="77777777" w:rsidR="00D92E11" w:rsidRPr="00B81FB9" w:rsidRDefault="00D92E11" w:rsidP="004E3313">
            <w:pPr>
              <w:keepNext/>
              <w:suppressAutoHyphens/>
              <w:rPr>
                <w:sz w:val="18"/>
              </w:rPr>
            </w:pPr>
            <w:r w:rsidRPr="00B81FB9">
              <w:rPr>
                <w:sz w:val="18"/>
              </w:rPr>
              <w:t>1</w:t>
            </w:r>
          </w:p>
        </w:tc>
        <w:tc>
          <w:tcPr>
            <w:tcW w:w="2011" w:type="dxa"/>
          </w:tcPr>
          <w:p w14:paraId="58C099C0" w14:textId="77777777" w:rsidR="00D92E11" w:rsidRPr="00B81FB9" w:rsidRDefault="00D92E11" w:rsidP="004E331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6FD748F8" w14:textId="77777777" w:rsidR="00D92E11" w:rsidRPr="00B81FB9" w:rsidRDefault="00D92E11" w:rsidP="004E3313">
            <w:pPr>
              <w:keepNext/>
              <w:suppressAutoHyphens/>
              <w:rPr>
                <w:sz w:val="18"/>
                <w:szCs w:val="28"/>
              </w:rPr>
            </w:pPr>
          </w:p>
        </w:tc>
        <w:tc>
          <w:tcPr>
            <w:tcW w:w="2125" w:type="dxa"/>
          </w:tcPr>
          <w:p w14:paraId="3117335A" w14:textId="77777777" w:rsidR="00D92E11" w:rsidRPr="00B81FB9" w:rsidRDefault="00D92E11" w:rsidP="004E3313">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6219D4D7" w14:textId="77777777" w:rsidR="00D92E11" w:rsidRPr="00B81FB9" w:rsidRDefault="00D92E11" w:rsidP="004E3313">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14073172" w14:textId="77777777" w:rsidR="00D92E11" w:rsidRPr="00B81FB9" w:rsidRDefault="00D92E11" w:rsidP="004E3313">
            <w:pPr>
              <w:keepNext/>
              <w:suppressAutoHyphens/>
              <w:jc w:val="center"/>
              <w:rPr>
                <w:i/>
                <w:sz w:val="18"/>
              </w:rPr>
            </w:pPr>
            <w:r w:rsidRPr="00B81FB9">
              <w:rPr>
                <w:i/>
                <w:sz w:val="18"/>
              </w:rPr>
              <w:t>Единица</w:t>
            </w:r>
          </w:p>
        </w:tc>
        <w:tc>
          <w:tcPr>
            <w:tcW w:w="1134" w:type="dxa"/>
            <w:vAlign w:val="center"/>
          </w:tcPr>
          <w:p w14:paraId="7300A71F" w14:textId="77777777" w:rsidR="00D92E11" w:rsidRPr="00B81FB9" w:rsidRDefault="00D92E11" w:rsidP="004E3313">
            <w:pPr>
              <w:keepNext/>
              <w:suppressAutoHyphens/>
              <w:jc w:val="center"/>
              <w:rPr>
                <w:sz w:val="18"/>
              </w:rPr>
            </w:pPr>
            <w:r>
              <w:rPr>
                <w:sz w:val="18"/>
              </w:rPr>
              <w:t>3</w:t>
            </w:r>
          </w:p>
        </w:tc>
        <w:tc>
          <w:tcPr>
            <w:tcW w:w="709" w:type="dxa"/>
            <w:vAlign w:val="center"/>
          </w:tcPr>
          <w:p w14:paraId="7B183FC0" w14:textId="77777777" w:rsidR="00D92E11" w:rsidRPr="00B81FB9" w:rsidRDefault="00D92E11" w:rsidP="004E3313">
            <w:pPr>
              <w:keepNext/>
              <w:suppressAutoHyphens/>
              <w:jc w:val="center"/>
              <w:rPr>
                <w:sz w:val="18"/>
              </w:rPr>
            </w:pPr>
            <w:r>
              <w:rPr>
                <w:sz w:val="18"/>
              </w:rPr>
              <w:t>0</w:t>
            </w:r>
          </w:p>
        </w:tc>
        <w:tc>
          <w:tcPr>
            <w:tcW w:w="708" w:type="dxa"/>
            <w:vAlign w:val="center"/>
          </w:tcPr>
          <w:p w14:paraId="6C52B3BD" w14:textId="77777777" w:rsidR="00D92E11" w:rsidRPr="00B81FB9" w:rsidRDefault="00D92E11" w:rsidP="004E3313">
            <w:pPr>
              <w:keepNext/>
              <w:suppressAutoHyphens/>
              <w:jc w:val="center"/>
              <w:rPr>
                <w:sz w:val="18"/>
              </w:rPr>
            </w:pPr>
            <w:r>
              <w:rPr>
                <w:sz w:val="18"/>
              </w:rPr>
              <w:t>-</w:t>
            </w:r>
          </w:p>
        </w:tc>
        <w:tc>
          <w:tcPr>
            <w:tcW w:w="709" w:type="dxa"/>
            <w:vAlign w:val="center"/>
          </w:tcPr>
          <w:p w14:paraId="3BC657C4" w14:textId="77777777" w:rsidR="00D92E11" w:rsidRPr="00B81FB9" w:rsidRDefault="00D92E11" w:rsidP="004E3313">
            <w:pPr>
              <w:keepNext/>
              <w:suppressAutoHyphens/>
              <w:jc w:val="center"/>
              <w:rPr>
                <w:sz w:val="18"/>
              </w:rPr>
            </w:pPr>
            <w:r>
              <w:rPr>
                <w:sz w:val="18"/>
              </w:rPr>
              <w:t>-</w:t>
            </w:r>
          </w:p>
        </w:tc>
        <w:tc>
          <w:tcPr>
            <w:tcW w:w="709" w:type="dxa"/>
            <w:vAlign w:val="center"/>
          </w:tcPr>
          <w:p w14:paraId="4321C8A7" w14:textId="77777777" w:rsidR="00D92E11" w:rsidRPr="00547846" w:rsidRDefault="00D92E11" w:rsidP="004E3313">
            <w:pPr>
              <w:keepNext/>
              <w:suppressAutoHyphens/>
              <w:jc w:val="center"/>
              <w:rPr>
                <w:sz w:val="18"/>
              </w:rPr>
            </w:pPr>
            <w:r>
              <w:rPr>
                <w:sz w:val="18"/>
              </w:rPr>
              <w:t>2</w:t>
            </w:r>
          </w:p>
        </w:tc>
        <w:tc>
          <w:tcPr>
            <w:tcW w:w="709" w:type="dxa"/>
            <w:vAlign w:val="center"/>
          </w:tcPr>
          <w:p w14:paraId="021B8F54" w14:textId="77777777" w:rsidR="00D92E11" w:rsidRPr="00B81FB9" w:rsidRDefault="00D92E11" w:rsidP="004E3313">
            <w:pPr>
              <w:keepNext/>
              <w:suppressAutoHyphens/>
              <w:jc w:val="center"/>
              <w:rPr>
                <w:sz w:val="18"/>
              </w:rPr>
            </w:pPr>
            <w:r w:rsidRPr="00F90EDC">
              <w:rPr>
                <w:sz w:val="18"/>
              </w:rPr>
              <w:t>2</w:t>
            </w:r>
          </w:p>
        </w:tc>
        <w:tc>
          <w:tcPr>
            <w:tcW w:w="708" w:type="dxa"/>
            <w:vAlign w:val="center"/>
          </w:tcPr>
          <w:p w14:paraId="76564920" w14:textId="77777777" w:rsidR="00D92E11" w:rsidRPr="00B81FB9" w:rsidRDefault="00D92E11" w:rsidP="004E3313">
            <w:pPr>
              <w:keepNext/>
              <w:suppressAutoHyphens/>
              <w:jc w:val="center"/>
              <w:rPr>
                <w:sz w:val="18"/>
              </w:rPr>
            </w:pPr>
            <w:r>
              <w:rPr>
                <w:sz w:val="18"/>
              </w:rPr>
              <w:t>-</w:t>
            </w:r>
          </w:p>
        </w:tc>
        <w:tc>
          <w:tcPr>
            <w:tcW w:w="709" w:type="dxa"/>
            <w:vAlign w:val="center"/>
          </w:tcPr>
          <w:p w14:paraId="674058FF" w14:textId="77777777" w:rsidR="00D92E11" w:rsidRPr="00B81FB9" w:rsidRDefault="00D92E11" w:rsidP="004E3313">
            <w:pPr>
              <w:keepNext/>
              <w:suppressAutoHyphens/>
              <w:jc w:val="center"/>
              <w:rPr>
                <w:sz w:val="18"/>
              </w:rPr>
            </w:pPr>
            <w:r>
              <w:rPr>
                <w:sz w:val="18"/>
              </w:rPr>
              <w:t>-</w:t>
            </w:r>
          </w:p>
        </w:tc>
        <w:tc>
          <w:tcPr>
            <w:tcW w:w="698" w:type="dxa"/>
            <w:vAlign w:val="center"/>
          </w:tcPr>
          <w:p w14:paraId="2AA30FAC" w14:textId="77777777" w:rsidR="00D92E11" w:rsidRPr="00B81FB9" w:rsidRDefault="00D92E11" w:rsidP="004E3313">
            <w:pPr>
              <w:keepNext/>
              <w:suppressAutoHyphens/>
              <w:jc w:val="center"/>
              <w:rPr>
                <w:sz w:val="18"/>
              </w:rPr>
            </w:pPr>
            <w:r w:rsidRPr="00B81FB9">
              <w:rPr>
                <w:sz w:val="18"/>
              </w:rPr>
              <w:t>-</w:t>
            </w:r>
          </w:p>
        </w:tc>
        <w:tc>
          <w:tcPr>
            <w:tcW w:w="585" w:type="dxa"/>
            <w:gridSpan w:val="2"/>
            <w:vAlign w:val="center"/>
          </w:tcPr>
          <w:p w14:paraId="4C9CF594" w14:textId="77777777" w:rsidR="00D92E11" w:rsidRPr="00B81FB9" w:rsidRDefault="00D92E11" w:rsidP="004E3313">
            <w:pPr>
              <w:keepNext/>
              <w:suppressAutoHyphens/>
              <w:jc w:val="center"/>
              <w:rPr>
                <w:sz w:val="18"/>
              </w:rPr>
            </w:pPr>
            <w:r>
              <w:rPr>
                <w:sz w:val="18"/>
              </w:rPr>
              <w:t>-</w:t>
            </w:r>
          </w:p>
        </w:tc>
      </w:tr>
      <w:tr w:rsidR="00D92E11" w:rsidRPr="00B81FB9" w14:paraId="21F1792C" w14:textId="77777777" w:rsidTr="004E3313">
        <w:trPr>
          <w:trHeight w:val="678"/>
        </w:trPr>
        <w:tc>
          <w:tcPr>
            <w:tcW w:w="424" w:type="dxa"/>
          </w:tcPr>
          <w:p w14:paraId="7B27C972" w14:textId="77777777" w:rsidR="00D92E11" w:rsidRPr="00B81FB9" w:rsidRDefault="00D92E11" w:rsidP="004E3313">
            <w:pPr>
              <w:keepNext/>
              <w:suppressAutoHyphens/>
              <w:rPr>
                <w:sz w:val="18"/>
              </w:rPr>
            </w:pPr>
            <w:r>
              <w:rPr>
                <w:sz w:val="18"/>
              </w:rPr>
              <w:t>2</w:t>
            </w:r>
          </w:p>
        </w:tc>
        <w:tc>
          <w:tcPr>
            <w:tcW w:w="2011" w:type="dxa"/>
          </w:tcPr>
          <w:p w14:paraId="406813B9" w14:textId="77777777" w:rsidR="00D92E11" w:rsidRPr="00B81FB9" w:rsidRDefault="00D92E11" w:rsidP="004E331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73C97D0A" w14:textId="77777777" w:rsidR="00D92E11" w:rsidRPr="00B81FB9" w:rsidRDefault="00D92E11" w:rsidP="004E3313">
            <w:pPr>
              <w:keepNext/>
              <w:suppressAutoHyphens/>
              <w:rPr>
                <w:sz w:val="18"/>
                <w:szCs w:val="28"/>
              </w:rPr>
            </w:pPr>
          </w:p>
        </w:tc>
        <w:tc>
          <w:tcPr>
            <w:tcW w:w="2125" w:type="dxa"/>
          </w:tcPr>
          <w:p w14:paraId="13CEEADC" w14:textId="77777777" w:rsidR="00D92E11" w:rsidRPr="00B81FB9" w:rsidRDefault="00D92E11" w:rsidP="004E3313">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0414C813" w14:textId="77777777" w:rsidR="00D92E11" w:rsidRPr="00B81FB9" w:rsidRDefault="00D92E11" w:rsidP="004E3313">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2C4C45B0" w14:textId="77777777" w:rsidR="00D92E11" w:rsidRPr="00B81FB9" w:rsidRDefault="00D92E11" w:rsidP="004E3313">
            <w:pPr>
              <w:keepNext/>
              <w:suppressAutoHyphens/>
              <w:jc w:val="center"/>
              <w:rPr>
                <w:i/>
                <w:sz w:val="18"/>
              </w:rPr>
            </w:pPr>
            <w:r w:rsidRPr="00B81FB9">
              <w:rPr>
                <w:i/>
                <w:sz w:val="18"/>
              </w:rPr>
              <w:t>Единица</w:t>
            </w:r>
          </w:p>
        </w:tc>
        <w:tc>
          <w:tcPr>
            <w:tcW w:w="1134" w:type="dxa"/>
            <w:vAlign w:val="center"/>
          </w:tcPr>
          <w:p w14:paraId="051A410A" w14:textId="77777777" w:rsidR="00D92E11" w:rsidRDefault="00D92E11" w:rsidP="004E3313">
            <w:pPr>
              <w:keepNext/>
              <w:suppressAutoHyphens/>
              <w:jc w:val="center"/>
              <w:rPr>
                <w:sz w:val="18"/>
              </w:rPr>
            </w:pPr>
            <w:r>
              <w:rPr>
                <w:sz w:val="18"/>
              </w:rPr>
              <w:t>13</w:t>
            </w:r>
          </w:p>
        </w:tc>
        <w:tc>
          <w:tcPr>
            <w:tcW w:w="709" w:type="dxa"/>
            <w:vAlign w:val="center"/>
          </w:tcPr>
          <w:p w14:paraId="5B3DD6C7" w14:textId="77777777" w:rsidR="00D92E11" w:rsidRDefault="00D92E11" w:rsidP="004E3313">
            <w:pPr>
              <w:keepNext/>
              <w:suppressAutoHyphens/>
              <w:jc w:val="center"/>
              <w:rPr>
                <w:sz w:val="18"/>
              </w:rPr>
            </w:pPr>
            <w:r>
              <w:rPr>
                <w:sz w:val="18"/>
              </w:rPr>
              <w:t>0</w:t>
            </w:r>
          </w:p>
        </w:tc>
        <w:tc>
          <w:tcPr>
            <w:tcW w:w="708" w:type="dxa"/>
            <w:vAlign w:val="center"/>
          </w:tcPr>
          <w:p w14:paraId="6E656855" w14:textId="77777777" w:rsidR="00D92E11" w:rsidRDefault="00D92E11" w:rsidP="004E3313">
            <w:pPr>
              <w:keepNext/>
              <w:suppressAutoHyphens/>
              <w:jc w:val="center"/>
              <w:rPr>
                <w:sz w:val="18"/>
              </w:rPr>
            </w:pPr>
            <w:r>
              <w:rPr>
                <w:sz w:val="18"/>
              </w:rPr>
              <w:t>0</w:t>
            </w:r>
          </w:p>
        </w:tc>
        <w:tc>
          <w:tcPr>
            <w:tcW w:w="709" w:type="dxa"/>
            <w:vAlign w:val="center"/>
          </w:tcPr>
          <w:p w14:paraId="43606F21" w14:textId="77777777" w:rsidR="00D92E11" w:rsidRPr="00B81FB9" w:rsidRDefault="00D92E11" w:rsidP="004E3313">
            <w:pPr>
              <w:keepNext/>
              <w:suppressAutoHyphens/>
              <w:jc w:val="center"/>
              <w:rPr>
                <w:sz w:val="18"/>
              </w:rPr>
            </w:pPr>
            <w:r>
              <w:rPr>
                <w:sz w:val="18"/>
              </w:rPr>
              <w:t>0</w:t>
            </w:r>
          </w:p>
        </w:tc>
        <w:tc>
          <w:tcPr>
            <w:tcW w:w="709" w:type="dxa"/>
            <w:vAlign w:val="center"/>
          </w:tcPr>
          <w:p w14:paraId="65940E57" w14:textId="77777777" w:rsidR="00D92E11" w:rsidRDefault="00D92E11" w:rsidP="004E3313">
            <w:pPr>
              <w:keepNext/>
              <w:suppressAutoHyphens/>
              <w:jc w:val="center"/>
              <w:rPr>
                <w:sz w:val="18"/>
              </w:rPr>
            </w:pPr>
            <w:r>
              <w:rPr>
                <w:sz w:val="18"/>
              </w:rPr>
              <w:t>13</w:t>
            </w:r>
          </w:p>
        </w:tc>
        <w:tc>
          <w:tcPr>
            <w:tcW w:w="709" w:type="dxa"/>
            <w:vAlign w:val="center"/>
          </w:tcPr>
          <w:p w14:paraId="7BF71923" w14:textId="77777777" w:rsidR="00D92E11" w:rsidRPr="00B81FB9" w:rsidRDefault="00D92E11" w:rsidP="004E3313">
            <w:pPr>
              <w:keepNext/>
              <w:suppressAutoHyphens/>
              <w:jc w:val="center"/>
              <w:rPr>
                <w:sz w:val="18"/>
              </w:rPr>
            </w:pPr>
            <w:r>
              <w:rPr>
                <w:sz w:val="18"/>
              </w:rPr>
              <w:t>-</w:t>
            </w:r>
          </w:p>
        </w:tc>
        <w:tc>
          <w:tcPr>
            <w:tcW w:w="708" w:type="dxa"/>
            <w:vAlign w:val="center"/>
          </w:tcPr>
          <w:p w14:paraId="518C4561" w14:textId="77777777" w:rsidR="00D92E11" w:rsidRPr="00B81FB9" w:rsidRDefault="00D92E11" w:rsidP="004E3313">
            <w:pPr>
              <w:keepNext/>
              <w:suppressAutoHyphens/>
              <w:jc w:val="center"/>
              <w:rPr>
                <w:sz w:val="18"/>
              </w:rPr>
            </w:pPr>
            <w:r>
              <w:rPr>
                <w:sz w:val="18"/>
              </w:rPr>
              <w:t>-</w:t>
            </w:r>
          </w:p>
        </w:tc>
        <w:tc>
          <w:tcPr>
            <w:tcW w:w="709" w:type="dxa"/>
            <w:vAlign w:val="center"/>
          </w:tcPr>
          <w:p w14:paraId="0D4E8936" w14:textId="77777777" w:rsidR="00D92E11" w:rsidRPr="00B81FB9" w:rsidRDefault="00D92E11" w:rsidP="004E3313">
            <w:pPr>
              <w:keepNext/>
              <w:suppressAutoHyphens/>
              <w:jc w:val="center"/>
              <w:rPr>
                <w:sz w:val="18"/>
              </w:rPr>
            </w:pPr>
            <w:r>
              <w:rPr>
                <w:sz w:val="18"/>
              </w:rPr>
              <w:t>-</w:t>
            </w:r>
          </w:p>
        </w:tc>
        <w:tc>
          <w:tcPr>
            <w:tcW w:w="698" w:type="dxa"/>
            <w:vAlign w:val="center"/>
          </w:tcPr>
          <w:p w14:paraId="18F29078" w14:textId="77777777" w:rsidR="00D92E11" w:rsidRPr="00B81FB9" w:rsidRDefault="00D92E11" w:rsidP="004E3313">
            <w:pPr>
              <w:keepNext/>
              <w:suppressAutoHyphens/>
              <w:jc w:val="center"/>
              <w:rPr>
                <w:sz w:val="18"/>
              </w:rPr>
            </w:pPr>
            <w:r>
              <w:rPr>
                <w:sz w:val="18"/>
              </w:rPr>
              <w:t>-</w:t>
            </w:r>
          </w:p>
        </w:tc>
        <w:tc>
          <w:tcPr>
            <w:tcW w:w="585" w:type="dxa"/>
            <w:gridSpan w:val="2"/>
            <w:vAlign w:val="center"/>
          </w:tcPr>
          <w:p w14:paraId="2C9D19BF" w14:textId="77777777" w:rsidR="00D92E11" w:rsidRPr="00B81FB9" w:rsidRDefault="00D92E11" w:rsidP="004E3313">
            <w:pPr>
              <w:keepNext/>
              <w:suppressAutoHyphens/>
              <w:jc w:val="center"/>
              <w:rPr>
                <w:sz w:val="18"/>
              </w:rPr>
            </w:pPr>
            <w:r>
              <w:rPr>
                <w:sz w:val="18"/>
              </w:rPr>
              <w:t>-</w:t>
            </w:r>
          </w:p>
        </w:tc>
      </w:tr>
      <w:tr w:rsidR="00D92E11" w:rsidRPr="00B81FB9" w14:paraId="1C893294" w14:textId="77777777" w:rsidTr="004E3313">
        <w:trPr>
          <w:trHeight w:val="678"/>
        </w:trPr>
        <w:tc>
          <w:tcPr>
            <w:tcW w:w="424" w:type="dxa"/>
          </w:tcPr>
          <w:p w14:paraId="47C25D15" w14:textId="77777777" w:rsidR="00D92E11" w:rsidRPr="00B81FB9" w:rsidRDefault="00D92E11" w:rsidP="004E3313">
            <w:pPr>
              <w:keepNext/>
              <w:suppressAutoHyphens/>
              <w:rPr>
                <w:sz w:val="18"/>
              </w:rPr>
            </w:pPr>
            <w:r>
              <w:rPr>
                <w:sz w:val="18"/>
              </w:rPr>
              <w:lastRenderedPageBreak/>
              <w:t>3</w:t>
            </w:r>
          </w:p>
        </w:tc>
        <w:tc>
          <w:tcPr>
            <w:tcW w:w="2011" w:type="dxa"/>
          </w:tcPr>
          <w:p w14:paraId="0679CF24" w14:textId="77777777" w:rsidR="00D92E11" w:rsidRDefault="00D92E11" w:rsidP="004E331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A0C49C2" w14:textId="77777777" w:rsidR="00D92E11" w:rsidRPr="00B81FB9" w:rsidRDefault="00D92E11" w:rsidP="004E331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14765B5D" w14:textId="77777777" w:rsidR="00D92E11" w:rsidRPr="00B81FB9" w:rsidRDefault="00D92E11" w:rsidP="004E3313">
            <w:pPr>
              <w:keepNext/>
              <w:suppressAutoHyphens/>
              <w:rPr>
                <w:sz w:val="18"/>
                <w:szCs w:val="28"/>
              </w:rPr>
            </w:pPr>
          </w:p>
        </w:tc>
        <w:tc>
          <w:tcPr>
            <w:tcW w:w="2125" w:type="dxa"/>
            <w:vAlign w:val="center"/>
          </w:tcPr>
          <w:p w14:paraId="1B9BC7FE" w14:textId="77777777" w:rsidR="00D92E11" w:rsidRPr="00B81FB9" w:rsidRDefault="00D92E11" w:rsidP="004E3313">
            <w:pPr>
              <w:keepNext/>
              <w:suppressAutoHyphens/>
              <w:rPr>
                <w:sz w:val="18"/>
                <w:szCs w:val="28"/>
              </w:rPr>
            </w:pPr>
            <w:r w:rsidRPr="00C253A0">
              <w:rPr>
                <w:sz w:val="18"/>
                <w:szCs w:val="28"/>
              </w:rPr>
              <w:t>Капитальный ремонт тепловых сетей</w:t>
            </w:r>
          </w:p>
        </w:tc>
        <w:tc>
          <w:tcPr>
            <w:tcW w:w="1842" w:type="dxa"/>
            <w:vAlign w:val="center"/>
          </w:tcPr>
          <w:p w14:paraId="42542082" w14:textId="77777777" w:rsidR="00D92E11" w:rsidRPr="00B81FB9" w:rsidRDefault="00D92E11" w:rsidP="004E3313">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306FEEC6" w14:textId="77777777" w:rsidR="00D92E11" w:rsidRPr="00B81FB9" w:rsidRDefault="00D92E11" w:rsidP="004E3313">
            <w:pPr>
              <w:keepNext/>
              <w:suppressAutoHyphens/>
              <w:jc w:val="center"/>
              <w:rPr>
                <w:i/>
                <w:sz w:val="18"/>
              </w:rPr>
            </w:pPr>
            <w:r w:rsidRPr="00B81FB9">
              <w:rPr>
                <w:i/>
                <w:sz w:val="18"/>
              </w:rPr>
              <w:t>Единица</w:t>
            </w:r>
          </w:p>
        </w:tc>
        <w:tc>
          <w:tcPr>
            <w:tcW w:w="1134" w:type="dxa"/>
            <w:vAlign w:val="center"/>
          </w:tcPr>
          <w:p w14:paraId="5127E9B6" w14:textId="77777777" w:rsidR="00D92E11" w:rsidRDefault="00D92E11" w:rsidP="004E3313">
            <w:pPr>
              <w:keepNext/>
              <w:suppressAutoHyphens/>
              <w:jc w:val="center"/>
              <w:rPr>
                <w:sz w:val="18"/>
              </w:rPr>
            </w:pPr>
            <w:r w:rsidRPr="004F47B1">
              <w:rPr>
                <w:sz w:val="18"/>
              </w:rPr>
              <w:t>21</w:t>
            </w:r>
          </w:p>
        </w:tc>
        <w:tc>
          <w:tcPr>
            <w:tcW w:w="709" w:type="dxa"/>
            <w:vAlign w:val="center"/>
          </w:tcPr>
          <w:p w14:paraId="033DC569" w14:textId="77777777" w:rsidR="00D92E11" w:rsidRDefault="00D92E11" w:rsidP="004E3313">
            <w:pPr>
              <w:keepNext/>
              <w:suppressAutoHyphens/>
              <w:jc w:val="center"/>
              <w:rPr>
                <w:sz w:val="18"/>
              </w:rPr>
            </w:pPr>
            <w:r>
              <w:rPr>
                <w:sz w:val="18"/>
              </w:rPr>
              <w:t>0</w:t>
            </w:r>
          </w:p>
        </w:tc>
        <w:tc>
          <w:tcPr>
            <w:tcW w:w="708" w:type="dxa"/>
            <w:vAlign w:val="center"/>
          </w:tcPr>
          <w:p w14:paraId="73CAFBE6" w14:textId="77777777" w:rsidR="00D92E11" w:rsidRDefault="00D92E11" w:rsidP="004E3313">
            <w:pPr>
              <w:keepNext/>
              <w:suppressAutoHyphens/>
              <w:jc w:val="center"/>
              <w:rPr>
                <w:sz w:val="18"/>
              </w:rPr>
            </w:pPr>
            <w:r>
              <w:rPr>
                <w:sz w:val="18"/>
              </w:rPr>
              <w:t>8</w:t>
            </w:r>
          </w:p>
        </w:tc>
        <w:tc>
          <w:tcPr>
            <w:tcW w:w="709" w:type="dxa"/>
            <w:vAlign w:val="center"/>
          </w:tcPr>
          <w:p w14:paraId="4D2E8D95" w14:textId="77777777" w:rsidR="00D92E11" w:rsidRPr="00B81FB9" w:rsidRDefault="00D92E11" w:rsidP="004E3313">
            <w:pPr>
              <w:keepNext/>
              <w:suppressAutoHyphens/>
              <w:jc w:val="center"/>
              <w:rPr>
                <w:sz w:val="18"/>
              </w:rPr>
            </w:pPr>
            <w:r>
              <w:rPr>
                <w:sz w:val="18"/>
              </w:rPr>
              <w:t>0</w:t>
            </w:r>
          </w:p>
        </w:tc>
        <w:tc>
          <w:tcPr>
            <w:tcW w:w="709" w:type="dxa"/>
            <w:vAlign w:val="center"/>
          </w:tcPr>
          <w:p w14:paraId="0DFA749C" w14:textId="77777777" w:rsidR="00D92E11" w:rsidRPr="00B81FB9" w:rsidRDefault="00D92E11" w:rsidP="004E3313">
            <w:pPr>
              <w:keepNext/>
              <w:suppressAutoHyphens/>
              <w:jc w:val="center"/>
              <w:rPr>
                <w:sz w:val="18"/>
              </w:rPr>
            </w:pPr>
            <w:r>
              <w:rPr>
                <w:sz w:val="18"/>
              </w:rPr>
              <w:t>17</w:t>
            </w:r>
          </w:p>
        </w:tc>
        <w:tc>
          <w:tcPr>
            <w:tcW w:w="709" w:type="dxa"/>
            <w:vAlign w:val="center"/>
          </w:tcPr>
          <w:p w14:paraId="5C58323A" w14:textId="77777777" w:rsidR="00D92E11" w:rsidRPr="00B81FB9" w:rsidRDefault="00D92E11" w:rsidP="004E3313">
            <w:pPr>
              <w:keepNext/>
              <w:suppressAutoHyphens/>
              <w:jc w:val="center"/>
              <w:rPr>
                <w:sz w:val="18"/>
              </w:rPr>
            </w:pPr>
            <w:r>
              <w:rPr>
                <w:sz w:val="18"/>
              </w:rPr>
              <w:t>1</w:t>
            </w:r>
          </w:p>
        </w:tc>
        <w:tc>
          <w:tcPr>
            <w:tcW w:w="708" w:type="dxa"/>
            <w:vAlign w:val="center"/>
          </w:tcPr>
          <w:p w14:paraId="3E8BC5B2" w14:textId="77777777" w:rsidR="00D92E11" w:rsidRPr="00B81FB9" w:rsidRDefault="00D92E11" w:rsidP="004E3313">
            <w:pPr>
              <w:keepNext/>
              <w:suppressAutoHyphens/>
              <w:jc w:val="center"/>
              <w:rPr>
                <w:sz w:val="18"/>
              </w:rPr>
            </w:pPr>
            <w:r>
              <w:rPr>
                <w:sz w:val="18"/>
              </w:rPr>
              <w:t>-</w:t>
            </w:r>
          </w:p>
        </w:tc>
        <w:tc>
          <w:tcPr>
            <w:tcW w:w="709" w:type="dxa"/>
            <w:vAlign w:val="center"/>
          </w:tcPr>
          <w:p w14:paraId="132C035A" w14:textId="77777777" w:rsidR="00D92E11" w:rsidRPr="00B81FB9" w:rsidRDefault="00D92E11" w:rsidP="004E3313">
            <w:pPr>
              <w:keepNext/>
              <w:suppressAutoHyphens/>
              <w:jc w:val="center"/>
              <w:rPr>
                <w:sz w:val="18"/>
              </w:rPr>
            </w:pPr>
            <w:r>
              <w:rPr>
                <w:sz w:val="18"/>
              </w:rPr>
              <w:t>-</w:t>
            </w:r>
          </w:p>
        </w:tc>
        <w:tc>
          <w:tcPr>
            <w:tcW w:w="705" w:type="dxa"/>
            <w:gridSpan w:val="2"/>
            <w:vAlign w:val="center"/>
          </w:tcPr>
          <w:p w14:paraId="1A894454" w14:textId="77777777" w:rsidR="00D92E11" w:rsidRPr="00B81FB9" w:rsidRDefault="00D92E11" w:rsidP="004E3313">
            <w:pPr>
              <w:keepNext/>
              <w:suppressAutoHyphens/>
              <w:jc w:val="center"/>
              <w:rPr>
                <w:sz w:val="18"/>
              </w:rPr>
            </w:pPr>
            <w:r>
              <w:rPr>
                <w:sz w:val="18"/>
              </w:rPr>
              <w:t>-</w:t>
            </w:r>
          </w:p>
        </w:tc>
        <w:tc>
          <w:tcPr>
            <w:tcW w:w="578" w:type="dxa"/>
            <w:vAlign w:val="center"/>
          </w:tcPr>
          <w:p w14:paraId="1F0EF993" w14:textId="77777777" w:rsidR="00D92E11" w:rsidRPr="00B81FB9" w:rsidRDefault="00D92E11" w:rsidP="004E3313">
            <w:pPr>
              <w:keepNext/>
              <w:suppressAutoHyphens/>
              <w:jc w:val="center"/>
              <w:rPr>
                <w:sz w:val="18"/>
              </w:rPr>
            </w:pPr>
            <w:r>
              <w:rPr>
                <w:sz w:val="18"/>
              </w:rPr>
              <w:t>-</w:t>
            </w:r>
          </w:p>
        </w:tc>
      </w:tr>
    </w:tbl>
    <w:p w14:paraId="566617C1" w14:textId="77777777" w:rsidR="00D92E11" w:rsidRDefault="00D92E11" w:rsidP="00D92E11">
      <w:pPr>
        <w:pStyle w:val="ConsPlusNormal"/>
        <w:ind w:firstLine="539"/>
        <w:jc w:val="center"/>
        <w:rPr>
          <w:rFonts w:ascii="Times New Roman" w:hAnsi="Times New Roman" w:cs="Times New Roman"/>
          <w:b/>
          <w:sz w:val="24"/>
        </w:rPr>
      </w:pPr>
    </w:p>
    <w:p w14:paraId="25AA259A" w14:textId="77777777" w:rsidR="00D92E11" w:rsidRDefault="00D92E11" w:rsidP="00D92E11">
      <w:pPr>
        <w:pStyle w:val="ConsPlusNormal"/>
        <w:ind w:firstLine="539"/>
        <w:jc w:val="center"/>
        <w:rPr>
          <w:rFonts w:ascii="Times New Roman" w:hAnsi="Times New Roman" w:cs="Times New Roman"/>
          <w:b/>
          <w:sz w:val="24"/>
        </w:rPr>
      </w:pPr>
      <w:r>
        <w:rPr>
          <w:rFonts w:ascii="Times New Roman" w:hAnsi="Times New Roman" w:cs="Times New Roman"/>
          <w:b/>
          <w:sz w:val="24"/>
        </w:rPr>
        <w:t xml:space="preserve">Подпрограмма </w:t>
      </w:r>
      <w:r>
        <w:rPr>
          <w:rFonts w:ascii="Times New Roman" w:hAnsi="Times New Roman" w:cs="Times New Roman"/>
          <w:b/>
          <w:sz w:val="24"/>
          <w:lang w:val="en-US"/>
        </w:rPr>
        <w:t>V</w:t>
      </w:r>
      <w:r>
        <w:rPr>
          <w:rFonts w:ascii="Times New Roman" w:hAnsi="Times New Roman" w:cs="Times New Roman"/>
          <w:b/>
          <w:sz w:val="24"/>
        </w:rPr>
        <w:t xml:space="preserve"> «</w:t>
      </w:r>
      <w:r w:rsidRPr="00591DAB">
        <w:rPr>
          <w:rFonts w:ascii="Times New Roman" w:hAnsi="Times New Roman" w:cs="Times New Roman"/>
          <w:b/>
          <w:sz w:val="24"/>
        </w:rPr>
        <w:t>«Энергосбережение и повышение энергетической эффективности»</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31"/>
        <w:gridCol w:w="1984"/>
        <w:gridCol w:w="1411"/>
        <w:gridCol w:w="1134"/>
        <w:gridCol w:w="709"/>
        <w:gridCol w:w="708"/>
        <w:gridCol w:w="709"/>
        <w:gridCol w:w="709"/>
        <w:gridCol w:w="709"/>
        <w:gridCol w:w="708"/>
        <w:gridCol w:w="709"/>
        <w:gridCol w:w="705"/>
        <w:gridCol w:w="578"/>
      </w:tblGrid>
      <w:tr w:rsidR="00D92E11" w:rsidRPr="00B81FB9" w14:paraId="6F8A0B1F" w14:textId="77777777" w:rsidTr="004E3313">
        <w:trPr>
          <w:trHeight w:val="678"/>
        </w:trPr>
        <w:tc>
          <w:tcPr>
            <w:tcW w:w="424" w:type="dxa"/>
            <w:vMerge w:val="restart"/>
          </w:tcPr>
          <w:p w14:paraId="0B713A4C" w14:textId="77777777" w:rsidR="00D92E11" w:rsidRPr="00B81FB9" w:rsidRDefault="00D92E11" w:rsidP="004E3313">
            <w:pPr>
              <w:keepNext/>
              <w:suppressAutoHyphens/>
              <w:rPr>
                <w:sz w:val="18"/>
              </w:rPr>
            </w:pPr>
            <w:r>
              <w:rPr>
                <w:sz w:val="18"/>
              </w:rPr>
              <w:t>1</w:t>
            </w:r>
          </w:p>
        </w:tc>
        <w:tc>
          <w:tcPr>
            <w:tcW w:w="2011" w:type="dxa"/>
            <w:vMerge w:val="restart"/>
          </w:tcPr>
          <w:p w14:paraId="11D635AD" w14:textId="77777777" w:rsidR="00D92E11" w:rsidRPr="00B81FB9" w:rsidRDefault="00D92E11" w:rsidP="004E3313">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муниципальных учреждений Московской области</w:t>
            </w:r>
          </w:p>
        </w:tc>
        <w:tc>
          <w:tcPr>
            <w:tcW w:w="708" w:type="dxa"/>
          </w:tcPr>
          <w:p w14:paraId="61D5ECEF" w14:textId="77777777" w:rsidR="00D92E11" w:rsidRPr="00B81FB9" w:rsidRDefault="00D92E11" w:rsidP="004E3313">
            <w:pPr>
              <w:keepNext/>
              <w:suppressAutoHyphens/>
              <w:rPr>
                <w:sz w:val="18"/>
                <w:szCs w:val="28"/>
              </w:rPr>
            </w:pPr>
          </w:p>
        </w:tc>
        <w:tc>
          <w:tcPr>
            <w:tcW w:w="2131" w:type="dxa"/>
            <w:vAlign w:val="center"/>
          </w:tcPr>
          <w:p w14:paraId="66EF8AC7" w14:textId="77777777" w:rsidR="00D92E11" w:rsidRPr="00B81FB9" w:rsidRDefault="00D92E11" w:rsidP="004E3313">
            <w:pPr>
              <w:keepNext/>
              <w:suppressAutoHyphens/>
              <w:rPr>
                <w:sz w:val="18"/>
                <w:szCs w:val="28"/>
              </w:rPr>
            </w:pPr>
            <w:r w:rsidRPr="00DC5596">
              <w:rPr>
                <w:sz w:val="18"/>
                <w:szCs w:val="28"/>
              </w:rPr>
              <w:t>Установка, замена, поверка приборов учета энергетических ресурсов на объектах бюджетной сферы</w:t>
            </w:r>
          </w:p>
        </w:tc>
        <w:tc>
          <w:tcPr>
            <w:tcW w:w="1984" w:type="dxa"/>
            <w:vAlign w:val="center"/>
          </w:tcPr>
          <w:p w14:paraId="0EABDB19" w14:textId="77777777" w:rsidR="00D92E11" w:rsidRPr="00B81FB9" w:rsidRDefault="00D92E11" w:rsidP="004E3313">
            <w:pPr>
              <w:keepNext/>
              <w:suppressAutoHyphens/>
              <w:rPr>
                <w:sz w:val="18"/>
              </w:rPr>
            </w:pPr>
            <w:r w:rsidRPr="00497796">
              <w:rPr>
                <w:sz w:val="18"/>
              </w:rPr>
              <w:t>Оснащенность многоквартирных домов общедомовыми (коллективными) приборами учета потребляемых энергетических ресурсов</w:t>
            </w:r>
          </w:p>
        </w:tc>
        <w:tc>
          <w:tcPr>
            <w:tcW w:w="1411" w:type="dxa"/>
            <w:vAlign w:val="center"/>
          </w:tcPr>
          <w:p w14:paraId="720109A6" w14:textId="77777777" w:rsidR="00D92E11" w:rsidRPr="00B81FB9" w:rsidRDefault="00D92E11" w:rsidP="004E3313">
            <w:pPr>
              <w:keepNext/>
              <w:suppressAutoHyphens/>
              <w:jc w:val="center"/>
              <w:rPr>
                <w:i/>
                <w:sz w:val="18"/>
              </w:rPr>
            </w:pPr>
            <w:r>
              <w:rPr>
                <w:i/>
                <w:sz w:val="18"/>
              </w:rPr>
              <w:t>Процент</w:t>
            </w:r>
          </w:p>
        </w:tc>
        <w:tc>
          <w:tcPr>
            <w:tcW w:w="1134" w:type="dxa"/>
            <w:vAlign w:val="center"/>
          </w:tcPr>
          <w:p w14:paraId="2CDC0EA8" w14:textId="77777777" w:rsidR="00D92E11" w:rsidRDefault="00D92E11" w:rsidP="004E3313">
            <w:pPr>
              <w:keepNext/>
              <w:suppressAutoHyphens/>
              <w:jc w:val="center"/>
              <w:rPr>
                <w:sz w:val="18"/>
              </w:rPr>
            </w:pPr>
          </w:p>
        </w:tc>
        <w:tc>
          <w:tcPr>
            <w:tcW w:w="709" w:type="dxa"/>
            <w:vAlign w:val="center"/>
          </w:tcPr>
          <w:p w14:paraId="112B057F" w14:textId="77777777" w:rsidR="00D92E11" w:rsidRDefault="00D92E11" w:rsidP="004E3313">
            <w:pPr>
              <w:keepNext/>
              <w:suppressAutoHyphens/>
              <w:jc w:val="center"/>
              <w:rPr>
                <w:sz w:val="18"/>
              </w:rPr>
            </w:pPr>
          </w:p>
        </w:tc>
        <w:tc>
          <w:tcPr>
            <w:tcW w:w="708" w:type="dxa"/>
            <w:vAlign w:val="center"/>
          </w:tcPr>
          <w:p w14:paraId="3A7E9109" w14:textId="77777777" w:rsidR="00D92E11" w:rsidRDefault="00D92E11" w:rsidP="004E3313">
            <w:pPr>
              <w:keepNext/>
              <w:suppressAutoHyphens/>
              <w:jc w:val="center"/>
              <w:rPr>
                <w:sz w:val="18"/>
              </w:rPr>
            </w:pPr>
          </w:p>
        </w:tc>
        <w:tc>
          <w:tcPr>
            <w:tcW w:w="709" w:type="dxa"/>
            <w:vAlign w:val="center"/>
          </w:tcPr>
          <w:p w14:paraId="248ECD14" w14:textId="77777777" w:rsidR="00D92E11" w:rsidRPr="00B81FB9" w:rsidRDefault="00D92E11" w:rsidP="004E3313">
            <w:pPr>
              <w:keepNext/>
              <w:suppressAutoHyphens/>
              <w:jc w:val="center"/>
              <w:rPr>
                <w:sz w:val="18"/>
              </w:rPr>
            </w:pPr>
          </w:p>
        </w:tc>
        <w:tc>
          <w:tcPr>
            <w:tcW w:w="709" w:type="dxa"/>
            <w:vAlign w:val="center"/>
          </w:tcPr>
          <w:p w14:paraId="155E44B2" w14:textId="77777777" w:rsidR="00D92E11" w:rsidRPr="00B81FB9" w:rsidRDefault="00D92E11" w:rsidP="004E3313">
            <w:pPr>
              <w:keepNext/>
              <w:suppressAutoHyphens/>
              <w:jc w:val="center"/>
              <w:rPr>
                <w:sz w:val="18"/>
              </w:rPr>
            </w:pPr>
          </w:p>
        </w:tc>
        <w:tc>
          <w:tcPr>
            <w:tcW w:w="709" w:type="dxa"/>
            <w:vAlign w:val="center"/>
          </w:tcPr>
          <w:p w14:paraId="5C7E1EA1" w14:textId="77777777" w:rsidR="00D92E11" w:rsidRPr="00B81FB9" w:rsidRDefault="00D92E11" w:rsidP="004E3313">
            <w:pPr>
              <w:keepNext/>
              <w:suppressAutoHyphens/>
              <w:jc w:val="center"/>
              <w:rPr>
                <w:sz w:val="18"/>
              </w:rPr>
            </w:pPr>
          </w:p>
        </w:tc>
        <w:tc>
          <w:tcPr>
            <w:tcW w:w="708" w:type="dxa"/>
            <w:vAlign w:val="center"/>
          </w:tcPr>
          <w:p w14:paraId="6D69E8A4" w14:textId="77777777" w:rsidR="00D92E11" w:rsidRPr="00B81FB9" w:rsidRDefault="00D92E11" w:rsidP="004E3313">
            <w:pPr>
              <w:keepNext/>
              <w:suppressAutoHyphens/>
              <w:jc w:val="center"/>
              <w:rPr>
                <w:sz w:val="18"/>
              </w:rPr>
            </w:pPr>
          </w:p>
        </w:tc>
        <w:tc>
          <w:tcPr>
            <w:tcW w:w="709" w:type="dxa"/>
            <w:vAlign w:val="center"/>
          </w:tcPr>
          <w:p w14:paraId="130ED9D6" w14:textId="77777777" w:rsidR="00D92E11" w:rsidRPr="00B81FB9" w:rsidRDefault="00D92E11" w:rsidP="004E3313">
            <w:pPr>
              <w:keepNext/>
              <w:suppressAutoHyphens/>
              <w:jc w:val="center"/>
              <w:rPr>
                <w:sz w:val="18"/>
              </w:rPr>
            </w:pPr>
          </w:p>
        </w:tc>
        <w:tc>
          <w:tcPr>
            <w:tcW w:w="705" w:type="dxa"/>
            <w:vAlign w:val="center"/>
          </w:tcPr>
          <w:p w14:paraId="3BC79CC4" w14:textId="77777777" w:rsidR="00D92E11" w:rsidRPr="00B81FB9" w:rsidRDefault="00D92E11" w:rsidP="004E3313">
            <w:pPr>
              <w:keepNext/>
              <w:suppressAutoHyphens/>
              <w:jc w:val="center"/>
              <w:rPr>
                <w:sz w:val="18"/>
              </w:rPr>
            </w:pPr>
          </w:p>
        </w:tc>
        <w:tc>
          <w:tcPr>
            <w:tcW w:w="578" w:type="dxa"/>
            <w:vAlign w:val="center"/>
          </w:tcPr>
          <w:p w14:paraId="73D5E39E" w14:textId="77777777" w:rsidR="00D92E11" w:rsidRPr="00B81FB9" w:rsidRDefault="00D92E11" w:rsidP="004E3313">
            <w:pPr>
              <w:keepNext/>
              <w:suppressAutoHyphens/>
              <w:jc w:val="center"/>
              <w:rPr>
                <w:sz w:val="18"/>
              </w:rPr>
            </w:pPr>
          </w:p>
        </w:tc>
      </w:tr>
      <w:tr w:rsidR="00D92E11" w:rsidRPr="00B81FB9" w14:paraId="36AB4AE3" w14:textId="77777777" w:rsidTr="004E3313">
        <w:trPr>
          <w:trHeight w:val="678"/>
        </w:trPr>
        <w:tc>
          <w:tcPr>
            <w:tcW w:w="424" w:type="dxa"/>
            <w:vMerge/>
          </w:tcPr>
          <w:p w14:paraId="1DD9A5AA" w14:textId="77777777" w:rsidR="00D92E11" w:rsidRDefault="00D92E11" w:rsidP="004E3313">
            <w:pPr>
              <w:keepNext/>
              <w:suppressAutoHyphens/>
              <w:rPr>
                <w:sz w:val="18"/>
              </w:rPr>
            </w:pPr>
          </w:p>
        </w:tc>
        <w:tc>
          <w:tcPr>
            <w:tcW w:w="2011" w:type="dxa"/>
            <w:vMerge/>
          </w:tcPr>
          <w:p w14:paraId="41B538E9" w14:textId="77777777" w:rsidR="00D92E11" w:rsidRPr="009A06A2" w:rsidRDefault="00D92E11" w:rsidP="004E3313">
            <w:pPr>
              <w:keepNext/>
              <w:suppressAutoHyphens/>
              <w:rPr>
                <w:rFonts w:eastAsia="Times New Roman" w:cs="Times New Roman"/>
                <w:sz w:val="18"/>
                <w:szCs w:val="18"/>
                <w:lang w:eastAsia="ru-RU"/>
              </w:rPr>
            </w:pPr>
          </w:p>
        </w:tc>
        <w:tc>
          <w:tcPr>
            <w:tcW w:w="708" w:type="dxa"/>
          </w:tcPr>
          <w:p w14:paraId="6055076D" w14:textId="77777777" w:rsidR="00D92E11" w:rsidRPr="00B81FB9" w:rsidRDefault="00D92E11" w:rsidP="004E3313">
            <w:pPr>
              <w:keepNext/>
              <w:suppressAutoHyphens/>
              <w:rPr>
                <w:sz w:val="18"/>
                <w:szCs w:val="28"/>
              </w:rPr>
            </w:pPr>
          </w:p>
        </w:tc>
        <w:tc>
          <w:tcPr>
            <w:tcW w:w="2131" w:type="dxa"/>
            <w:vAlign w:val="center"/>
          </w:tcPr>
          <w:p w14:paraId="390AD70F" w14:textId="77777777" w:rsidR="00D92E11" w:rsidRPr="00DC5596" w:rsidRDefault="00D92E11" w:rsidP="004E3313">
            <w:pPr>
              <w:keepNext/>
              <w:suppressAutoHyphens/>
              <w:rPr>
                <w:sz w:val="18"/>
                <w:szCs w:val="28"/>
              </w:rPr>
            </w:pPr>
            <w:r w:rsidRPr="00DC5596">
              <w:rPr>
                <w:sz w:val="18"/>
                <w:szCs w:val="28"/>
              </w:rPr>
              <w:t>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1984" w:type="dxa"/>
            <w:vAlign w:val="center"/>
          </w:tcPr>
          <w:p w14:paraId="6FE93AF4" w14:textId="77777777" w:rsidR="00D92E11" w:rsidRPr="000A301C" w:rsidRDefault="00D92E11" w:rsidP="004E3313">
            <w:pPr>
              <w:keepNext/>
              <w:suppressAutoHyphens/>
              <w:rPr>
                <w:rFonts w:eastAsia="Times New Roman" w:cs="Times New Roman"/>
                <w:color w:val="000000"/>
                <w:sz w:val="18"/>
                <w:szCs w:val="18"/>
                <w:lang w:eastAsia="ru-RU"/>
              </w:rPr>
            </w:pPr>
            <w:r w:rsidRPr="00497796">
              <w:rPr>
                <w:rFonts w:eastAsia="Times New Roman" w:cs="Times New Roman"/>
                <w:color w:val="000000"/>
                <w:sz w:val="18"/>
                <w:szCs w:val="18"/>
                <w:lang w:eastAsia="ru-RU"/>
              </w:rPr>
              <w:t>Доля зданий, строений, сооружений муниципальной собственности, соответствующих нормальному уровню энергетической эффективности и выше (А, B, C, D</w:t>
            </w:r>
            <w:r>
              <w:rPr>
                <w:rFonts w:eastAsia="Times New Roman" w:cs="Times New Roman"/>
                <w:color w:val="000000"/>
                <w:sz w:val="18"/>
                <w:szCs w:val="18"/>
                <w:lang w:eastAsia="ru-RU"/>
              </w:rPr>
              <w:t>)</w:t>
            </w:r>
          </w:p>
        </w:tc>
        <w:tc>
          <w:tcPr>
            <w:tcW w:w="1411" w:type="dxa"/>
            <w:vAlign w:val="center"/>
          </w:tcPr>
          <w:p w14:paraId="6187A10B" w14:textId="77777777" w:rsidR="00D92E11" w:rsidRPr="00B81FB9" w:rsidRDefault="00D92E11" w:rsidP="004E3313">
            <w:pPr>
              <w:keepNext/>
              <w:suppressAutoHyphens/>
              <w:jc w:val="center"/>
              <w:rPr>
                <w:i/>
                <w:sz w:val="18"/>
              </w:rPr>
            </w:pPr>
            <w:r>
              <w:rPr>
                <w:i/>
                <w:sz w:val="18"/>
              </w:rPr>
              <w:t>Процент</w:t>
            </w:r>
          </w:p>
        </w:tc>
        <w:tc>
          <w:tcPr>
            <w:tcW w:w="1134" w:type="dxa"/>
            <w:vAlign w:val="center"/>
          </w:tcPr>
          <w:p w14:paraId="2B3A0D52" w14:textId="77777777" w:rsidR="00D92E11" w:rsidRDefault="00D92E11" w:rsidP="004E3313">
            <w:pPr>
              <w:keepNext/>
              <w:suppressAutoHyphens/>
              <w:jc w:val="center"/>
              <w:rPr>
                <w:sz w:val="18"/>
              </w:rPr>
            </w:pPr>
          </w:p>
        </w:tc>
        <w:tc>
          <w:tcPr>
            <w:tcW w:w="709" w:type="dxa"/>
            <w:vAlign w:val="center"/>
          </w:tcPr>
          <w:p w14:paraId="6D1DD2F6" w14:textId="77777777" w:rsidR="00D92E11" w:rsidRDefault="00D92E11" w:rsidP="004E3313">
            <w:pPr>
              <w:keepNext/>
              <w:suppressAutoHyphens/>
              <w:jc w:val="center"/>
              <w:rPr>
                <w:sz w:val="18"/>
              </w:rPr>
            </w:pPr>
          </w:p>
        </w:tc>
        <w:tc>
          <w:tcPr>
            <w:tcW w:w="708" w:type="dxa"/>
            <w:vAlign w:val="center"/>
          </w:tcPr>
          <w:p w14:paraId="2C330ED8" w14:textId="77777777" w:rsidR="00D92E11" w:rsidRDefault="00D92E11" w:rsidP="004E3313">
            <w:pPr>
              <w:keepNext/>
              <w:suppressAutoHyphens/>
              <w:jc w:val="center"/>
              <w:rPr>
                <w:sz w:val="18"/>
              </w:rPr>
            </w:pPr>
          </w:p>
        </w:tc>
        <w:tc>
          <w:tcPr>
            <w:tcW w:w="709" w:type="dxa"/>
            <w:vAlign w:val="center"/>
          </w:tcPr>
          <w:p w14:paraId="3DCD4877" w14:textId="77777777" w:rsidR="00D92E11" w:rsidRPr="00B81FB9" w:rsidRDefault="00D92E11" w:rsidP="004E3313">
            <w:pPr>
              <w:keepNext/>
              <w:suppressAutoHyphens/>
              <w:jc w:val="center"/>
              <w:rPr>
                <w:sz w:val="18"/>
              </w:rPr>
            </w:pPr>
          </w:p>
        </w:tc>
        <w:tc>
          <w:tcPr>
            <w:tcW w:w="709" w:type="dxa"/>
            <w:vAlign w:val="center"/>
          </w:tcPr>
          <w:p w14:paraId="0761C876" w14:textId="77777777" w:rsidR="00D92E11" w:rsidRPr="00B81FB9" w:rsidRDefault="00D92E11" w:rsidP="004E3313">
            <w:pPr>
              <w:keepNext/>
              <w:suppressAutoHyphens/>
              <w:jc w:val="center"/>
              <w:rPr>
                <w:sz w:val="18"/>
              </w:rPr>
            </w:pPr>
          </w:p>
        </w:tc>
        <w:tc>
          <w:tcPr>
            <w:tcW w:w="709" w:type="dxa"/>
            <w:vAlign w:val="center"/>
          </w:tcPr>
          <w:p w14:paraId="4D54186E" w14:textId="77777777" w:rsidR="00D92E11" w:rsidRPr="00B81FB9" w:rsidRDefault="00D92E11" w:rsidP="004E3313">
            <w:pPr>
              <w:keepNext/>
              <w:suppressAutoHyphens/>
              <w:jc w:val="center"/>
              <w:rPr>
                <w:sz w:val="18"/>
              </w:rPr>
            </w:pPr>
          </w:p>
        </w:tc>
        <w:tc>
          <w:tcPr>
            <w:tcW w:w="708" w:type="dxa"/>
            <w:vAlign w:val="center"/>
          </w:tcPr>
          <w:p w14:paraId="2E3A0B54" w14:textId="77777777" w:rsidR="00D92E11" w:rsidRPr="00B81FB9" w:rsidRDefault="00D92E11" w:rsidP="004E3313">
            <w:pPr>
              <w:keepNext/>
              <w:suppressAutoHyphens/>
              <w:jc w:val="center"/>
              <w:rPr>
                <w:sz w:val="18"/>
              </w:rPr>
            </w:pPr>
          </w:p>
        </w:tc>
        <w:tc>
          <w:tcPr>
            <w:tcW w:w="709" w:type="dxa"/>
            <w:vAlign w:val="center"/>
          </w:tcPr>
          <w:p w14:paraId="03D1676B" w14:textId="77777777" w:rsidR="00D92E11" w:rsidRPr="00B81FB9" w:rsidRDefault="00D92E11" w:rsidP="004E3313">
            <w:pPr>
              <w:keepNext/>
              <w:suppressAutoHyphens/>
              <w:jc w:val="center"/>
              <w:rPr>
                <w:sz w:val="18"/>
              </w:rPr>
            </w:pPr>
          </w:p>
        </w:tc>
        <w:tc>
          <w:tcPr>
            <w:tcW w:w="705" w:type="dxa"/>
            <w:vAlign w:val="center"/>
          </w:tcPr>
          <w:p w14:paraId="13791571" w14:textId="77777777" w:rsidR="00D92E11" w:rsidRPr="00B81FB9" w:rsidRDefault="00D92E11" w:rsidP="004E3313">
            <w:pPr>
              <w:keepNext/>
              <w:suppressAutoHyphens/>
              <w:jc w:val="center"/>
              <w:rPr>
                <w:sz w:val="18"/>
              </w:rPr>
            </w:pPr>
          </w:p>
        </w:tc>
        <w:tc>
          <w:tcPr>
            <w:tcW w:w="578" w:type="dxa"/>
            <w:vAlign w:val="center"/>
          </w:tcPr>
          <w:p w14:paraId="273851EA" w14:textId="77777777" w:rsidR="00D92E11" w:rsidRPr="00B81FB9" w:rsidRDefault="00D92E11" w:rsidP="004E3313">
            <w:pPr>
              <w:keepNext/>
              <w:suppressAutoHyphens/>
              <w:jc w:val="center"/>
              <w:rPr>
                <w:sz w:val="18"/>
              </w:rPr>
            </w:pPr>
          </w:p>
        </w:tc>
      </w:tr>
      <w:tr w:rsidR="00D92E11" w:rsidRPr="00B81FB9" w14:paraId="38911EFE" w14:textId="77777777" w:rsidTr="004E3313">
        <w:trPr>
          <w:trHeight w:val="678"/>
        </w:trPr>
        <w:tc>
          <w:tcPr>
            <w:tcW w:w="424" w:type="dxa"/>
          </w:tcPr>
          <w:p w14:paraId="6464A7E0" w14:textId="77777777" w:rsidR="00D92E11" w:rsidRDefault="00D92E11" w:rsidP="004E3313">
            <w:pPr>
              <w:keepNext/>
              <w:suppressAutoHyphens/>
              <w:rPr>
                <w:sz w:val="18"/>
              </w:rPr>
            </w:pPr>
            <w:r>
              <w:rPr>
                <w:sz w:val="18"/>
              </w:rPr>
              <w:t>2</w:t>
            </w:r>
          </w:p>
        </w:tc>
        <w:tc>
          <w:tcPr>
            <w:tcW w:w="2011" w:type="dxa"/>
          </w:tcPr>
          <w:p w14:paraId="04892C2C" w14:textId="77777777" w:rsidR="00D92E11" w:rsidRPr="00B81FB9" w:rsidRDefault="00D92E11" w:rsidP="004E3313">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Организация учета энергоресурсов в жилищном фонде московской области</w:t>
            </w:r>
          </w:p>
        </w:tc>
        <w:tc>
          <w:tcPr>
            <w:tcW w:w="708" w:type="dxa"/>
          </w:tcPr>
          <w:p w14:paraId="1D7047C3" w14:textId="77777777" w:rsidR="00D92E11" w:rsidRPr="00B81FB9" w:rsidRDefault="00D92E11" w:rsidP="004E3313">
            <w:pPr>
              <w:keepNext/>
              <w:suppressAutoHyphens/>
              <w:rPr>
                <w:sz w:val="18"/>
                <w:szCs w:val="28"/>
              </w:rPr>
            </w:pPr>
          </w:p>
        </w:tc>
        <w:tc>
          <w:tcPr>
            <w:tcW w:w="2131" w:type="dxa"/>
            <w:vAlign w:val="center"/>
          </w:tcPr>
          <w:p w14:paraId="777DCB05" w14:textId="77777777" w:rsidR="00D92E11" w:rsidRPr="00B81FB9" w:rsidRDefault="00D92E11" w:rsidP="004E3313">
            <w:pPr>
              <w:keepNext/>
              <w:suppressAutoHyphens/>
              <w:rPr>
                <w:sz w:val="18"/>
                <w:szCs w:val="28"/>
              </w:rPr>
            </w:pPr>
            <w:r w:rsidRPr="00DC5596">
              <w:rPr>
                <w:sz w:val="18"/>
                <w:szCs w:val="28"/>
              </w:rPr>
              <w:t>Установка, замена, поверка общедомовых приборов учета энергетических ресурсов в многоквартирных домах</w:t>
            </w:r>
          </w:p>
        </w:tc>
        <w:tc>
          <w:tcPr>
            <w:tcW w:w="1984" w:type="dxa"/>
          </w:tcPr>
          <w:p w14:paraId="2FE26E16" w14:textId="77777777" w:rsidR="00D92E11" w:rsidRPr="00B81FB9" w:rsidRDefault="00D92E11" w:rsidP="004E3313">
            <w:pPr>
              <w:keepNext/>
              <w:suppressAutoHyphens/>
              <w:rPr>
                <w:sz w:val="18"/>
              </w:rPr>
            </w:pPr>
            <w:r w:rsidRPr="00497796">
              <w:rPr>
                <w:sz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w:t>
            </w:r>
            <w:r>
              <w:rPr>
                <w:sz w:val="18"/>
              </w:rPr>
              <w:t>в</w:t>
            </w:r>
          </w:p>
        </w:tc>
        <w:tc>
          <w:tcPr>
            <w:tcW w:w="1411" w:type="dxa"/>
            <w:vAlign w:val="center"/>
          </w:tcPr>
          <w:p w14:paraId="1CA611CB" w14:textId="77777777" w:rsidR="00D92E11" w:rsidRPr="00B81FB9" w:rsidRDefault="00D92E11" w:rsidP="004E3313">
            <w:pPr>
              <w:keepNext/>
              <w:suppressAutoHyphens/>
              <w:jc w:val="center"/>
              <w:rPr>
                <w:i/>
                <w:sz w:val="18"/>
              </w:rPr>
            </w:pPr>
            <w:r>
              <w:rPr>
                <w:i/>
                <w:sz w:val="18"/>
              </w:rPr>
              <w:t>Процент</w:t>
            </w:r>
          </w:p>
        </w:tc>
        <w:tc>
          <w:tcPr>
            <w:tcW w:w="1134" w:type="dxa"/>
            <w:vAlign w:val="center"/>
          </w:tcPr>
          <w:p w14:paraId="2A055D62" w14:textId="77777777" w:rsidR="00D92E11" w:rsidRDefault="00D92E11" w:rsidP="004E3313">
            <w:pPr>
              <w:keepNext/>
              <w:suppressAutoHyphens/>
              <w:jc w:val="center"/>
              <w:rPr>
                <w:sz w:val="18"/>
              </w:rPr>
            </w:pPr>
          </w:p>
        </w:tc>
        <w:tc>
          <w:tcPr>
            <w:tcW w:w="709" w:type="dxa"/>
            <w:vAlign w:val="center"/>
          </w:tcPr>
          <w:p w14:paraId="2ADC3AC4" w14:textId="77777777" w:rsidR="00D92E11" w:rsidRDefault="00D92E11" w:rsidP="004E3313">
            <w:pPr>
              <w:keepNext/>
              <w:suppressAutoHyphens/>
              <w:jc w:val="center"/>
              <w:rPr>
                <w:sz w:val="18"/>
              </w:rPr>
            </w:pPr>
          </w:p>
        </w:tc>
        <w:tc>
          <w:tcPr>
            <w:tcW w:w="708" w:type="dxa"/>
            <w:vAlign w:val="center"/>
          </w:tcPr>
          <w:p w14:paraId="5DC73397" w14:textId="77777777" w:rsidR="00D92E11" w:rsidRDefault="00D92E11" w:rsidP="004E3313">
            <w:pPr>
              <w:keepNext/>
              <w:suppressAutoHyphens/>
              <w:jc w:val="center"/>
              <w:rPr>
                <w:sz w:val="18"/>
              </w:rPr>
            </w:pPr>
          </w:p>
        </w:tc>
        <w:tc>
          <w:tcPr>
            <w:tcW w:w="709" w:type="dxa"/>
            <w:vAlign w:val="center"/>
          </w:tcPr>
          <w:p w14:paraId="3E12FF26" w14:textId="77777777" w:rsidR="00D92E11" w:rsidRPr="00B81FB9" w:rsidRDefault="00D92E11" w:rsidP="004E3313">
            <w:pPr>
              <w:keepNext/>
              <w:suppressAutoHyphens/>
              <w:jc w:val="center"/>
              <w:rPr>
                <w:sz w:val="18"/>
              </w:rPr>
            </w:pPr>
          </w:p>
        </w:tc>
        <w:tc>
          <w:tcPr>
            <w:tcW w:w="709" w:type="dxa"/>
            <w:vAlign w:val="center"/>
          </w:tcPr>
          <w:p w14:paraId="79D31FBB" w14:textId="77777777" w:rsidR="00D92E11" w:rsidRPr="00B81FB9" w:rsidRDefault="00D92E11" w:rsidP="004E3313">
            <w:pPr>
              <w:keepNext/>
              <w:suppressAutoHyphens/>
              <w:jc w:val="center"/>
              <w:rPr>
                <w:sz w:val="18"/>
              </w:rPr>
            </w:pPr>
          </w:p>
        </w:tc>
        <w:tc>
          <w:tcPr>
            <w:tcW w:w="709" w:type="dxa"/>
            <w:vAlign w:val="center"/>
          </w:tcPr>
          <w:p w14:paraId="33753B5A" w14:textId="77777777" w:rsidR="00D92E11" w:rsidRPr="00B81FB9" w:rsidRDefault="00D92E11" w:rsidP="004E3313">
            <w:pPr>
              <w:keepNext/>
              <w:suppressAutoHyphens/>
              <w:jc w:val="center"/>
              <w:rPr>
                <w:sz w:val="18"/>
              </w:rPr>
            </w:pPr>
          </w:p>
        </w:tc>
        <w:tc>
          <w:tcPr>
            <w:tcW w:w="708" w:type="dxa"/>
            <w:vAlign w:val="center"/>
          </w:tcPr>
          <w:p w14:paraId="3372AD42" w14:textId="77777777" w:rsidR="00D92E11" w:rsidRPr="00B81FB9" w:rsidRDefault="00D92E11" w:rsidP="004E3313">
            <w:pPr>
              <w:keepNext/>
              <w:suppressAutoHyphens/>
              <w:jc w:val="center"/>
              <w:rPr>
                <w:sz w:val="18"/>
              </w:rPr>
            </w:pPr>
          </w:p>
        </w:tc>
        <w:tc>
          <w:tcPr>
            <w:tcW w:w="709" w:type="dxa"/>
            <w:vAlign w:val="center"/>
          </w:tcPr>
          <w:p w14:paraId="516D9458" w14:textId="77777777" w:rsidR="00D92E11" w:rsidRPr="00B81FB9" w:rsidRDefault="00D92E11" w:rsidP="004E3313">
            <w:pPr>
              <w:keepNext/>
              <w:suppressAutoHyphens/>
              <w:jc w:val="center"/>
              <w:rPr>
                <w:sz w:val="18"/>
              </w:rPr>
            </w:pPr>
          </w:p>
        </w:tc>
        <w:tc>
          <w:tcPr>
            <w:tcW w:w="705" w:type="dxa"/>
            <w:vAlign w:val="center"/>
          </w:tcPr>
          <w:p w14:paraId="73E0C5DD" w14:textId="77777777" w:rsidR="00D92E11" w:rsidRPr="00B81FB9" w:rsidRDefault="00D92E11" w:rsidP="004E3313">
            <w:pPr>
              <w:keepNext/>
              <w:suppressAutoHyphens/>
              <w:jc w:val="center"/>
              <w:rPr>
                <w:sz w:val="18"/>
              </w:rPr>
            </w:pPr>
          </w:p>
        </w:tc>
        <w:tc>
          <w:tcPr>
            <w:tcW w:w="578" w:type="dxa"/>
            <w:vAlign w:val="center"/>
          </w:tcPr>
          <w:p w14:paraId="11139D95" w14:textId="77777777" w:rsidR="00D92E11" w:rsidRPr="00B81FB9" w:rsidRDefault="00D92E11" w:rsidP="004E3313">
            <w:pPr>
              <w:keepNext/>
              <w:suppressAutoHyphens/>
              <w:jc w:val="center"/>
              <w:rPr>
                <w:sz w:val="18"/>
              </w:rPr>
            </w:pPr>
          </w:p>
        </w:tc>
      </w:tr>
      <w:tr w:rsidR="00D92E11" w:rsidRPr="00B81FB9" w14:paraId="62A90E52" w14:textId="77777777" w:rsidTr="004E3313">
        <w:trPr>
          <w:trHeight w:val="678"/>
        </w:trPr>
        <w:tc>
          <w:tcPr>
            <w:tcW w:w="424" w:type="dxa"/>
          </w:tcPr>
          <w:p w14:paraId="325EC327" w14:textId="77777777" w:rsidR="00D92E11" w:rsidRDefault="00D92E11" w:rsidP="004E3313">
            <w:pPr>
              <w:keepNext/>
              <w:suppressAutoHyphens/>
              <w:rPr>
                <w:sz w:val="18"/>
              </w:rPr>
            </w:pPr>
            <w:r>
              <w:rPr>
                <w:sz w:val="18"/>
              </w:rPr>
              <w:t>3</w:t>
            </w:r>
          </w:p>
        </w:tc>
        <w:tc>
          <w:tcPr>
            <w:tcW w:w="2011" w:type="dxa"/>
          </w:tcPr>
          <w:p w14:paraId="78717094" w14:textId="77777777" w:rsidR="00D92E11" w:rsidRPr="00B81FB9" w:rsidRDefault="00D92E11" w:rsidP="004E3313">
            <w:pPr>
              <w:keepNext/>
              <w:suppressAutoHyphens/>
              <w:rPr>
                <w:rFonts w:eastAsia="Times New Roman" w:cs="Times New Roman"/>
                <w:color w:val="000000"/>
                <w:sz w:val="18"/>
                <w:szCs w:val="18"/>
                <w:lang w:eastAsia="ru-RU"/>
              </w:rPr>
            </w:pPr>
            <w:r w:rsidRPr="009A06A2">
              <w:rPr>
                <w:rFonts w:eastAsia="Times New Roman" w:cs="Times New Roman"/>
                <w:sz w:val="18"/>
                <w:szCs w:val="18"/>
                <w:lang w:eastAsia="ru-RU"/>
              </w:rPr>
              <w:t>Повышение энергетической эффективности многоквартирных домов</w:t>
            </w:r>
          </w:p>
        </w:tc>
        <w:tc>
          <w:tcPr>
            <w:tcW w:w="708" w:type="dxa"/>
          </w:tcPr>
          <w:p w14:paraId="32F8CD8F" w14:textId="77777777" w:rsidR="00D92E11" w:rsidRPr="00B81FB9" w:rsidRDefault="00D92E11" w:rsidP="004E3313">
            <w:pPr>
              <w:keepNext/>
              <w:suppressAutoHyphens/>
              <w:rPr>
                <w:sz w:val="18"/>
                <w:szCs w:val="28"/>
              </w:rPr>
            </w:pPr>
          </w:p>
        </w:tc>
        <w:tc>
          <w:tcPr>
            <w:tcW w:w="2131" w:type="dxa"/>
            <w:vAlign w:val="center"/>
          </w:tcPr>
          <w:p w14:paraId="0DF2C117" w14:textId="77777777" w:rsidR="00D92E11" w:rsidRPr="00B81FB9" w:rsidRDefault="00D92E11" w:rsidP="004E3313">
            <w:pPr>
              <w:keepNext/>
              <w:suppressAutoHyphens/>
              <w:rPr>
                <w:sz w:val="18"/>
                <w:szCs w:val="28"/>
              </w:rPr>
            </w:pPr>
            <w:r w:rsidRPr="009A06A2">
              <w:rPr>
                <w:rFonts w:eastAsia="Times New Roman" w:cs="Times New Roman"/>
                <w:sz w:val="18"/>
                <w:szCs w:val="18"/>
                <w:lang w:eastAsia="ru-RU"/>
              </w:rPr>
              <w:t>Организация работы с УК по подаче заявлений в ГУ МО "Государственная жилищная инспекция Московской области</w:t>
            </w:r>
          </w:p>
        </w:tc>
        <w:tc>
          <w:tcPr>
            <w:tcW w:w="1984" w:type="dxa"/>
            <w:vAlign w:val="center"/>
          </w:tcPr>
          <w:p w14:paraId="34E6568A" w14:textId="77777777" w:rsidR="00D92E11" w:rsidRPr="00B81FB9" w:rsidRDefault="00D92E11" w:rsidP="004E3313">
            <w:pPr>
              <w:keepNext/>
              <w:suppressAutoHyphens/>
              <w:rPr>
                <w:sz w:val="18"/>
              </w:rPr>
            </w:pPr>
            <w:r w:rsidRPr="00497796">
              <w:rPr>
                <w:sz w:val="18"/>
              </w:rPr>
              <w:t>Доля многоквартирных домов с присвоенными классами энергоэффективности</w:t>
            </w:r>
          </w:p>
        </w:tc>
        <w:tc>
          <w:tcPr>
            <w:tcW w:w="1411" w:type="dxa"/>
            <w:vAlign w:val="center"/>
          </w:tcPr>
          <w:p w14:paraId="0392B50B" w14:textId="77777777" w:rsidR="00D92E11" w:rsidRPr="00B81FB9" w:rsidRDefault="00D92E11" w:rsidP="004E3313">
            <w:pPr>
              <w:keepNext/>
              <w:suppressAutoHyphens/>
              <w:jc w:val="center"/>
              <w:rPr>
                <w:i/>
                <w:sz w:val="18"/>
              </w:rPr>
            </w:pPr>
            <w:r>
              <w:rPr>
                <w:i/>
                <w:sz w:val="18"/>
              </w:rPr>
              <w:t>Процент</w:t>
            </w:r>
          </w:p>
        </w:tc>
        <w:tc>
          <w:tcPr>
            <w:tcW w:w="1134" w:type="dxa"/>
            <w:vAlign w:val="center"/>
          </w:tcPr>
          <w:p w14:paraId="2E38105C" w14:textId="77777777" w:rsidR="00D92E11" w:rsidRDefault="00D92E11" w:rsidP="004E3313">
            <w:pPr>
              <w:keepNext/>
              <w:suppressAutoHyphens/>
              <w:jc w:val="center"/>
              <w:rPr>
                <w:sz w:val="18"/>
              </w:rPr>
            </w:pPr>
          </w:p>
        </w:tc>
        <w:tc>
          <w:tcPr>
            <w:tcW w:w="709" w:type="dxa"/>
            <w:vAlign w:val="center"/>
          </w:tcPr>
          <w:p w14:paraId="37D85717" w14:textId="77777777" w:rsidR="00D92E11" w:rsidRDefault="00D92E11" w:rsidP="004E3313">
            <w:pPr>
              <w:keepNext/>
              <w:suppressAutoHyphens/>
              <w:jc w:val="center"/>
              <w:rPr>
                <w:sz w:val="18"/>
              </w:rPr>
            </w:pPr>
          </w:p>
        </w:tc>
        <w:tc>
          <w:tcPr>
            <w:tcW w:w="708" w:type="dxa"/>
            <w:vAlign w:val="center"/>
          </w:tcPr>
          <w:p w14:paraId="0191D3A4" w14:textId="77777777" w:rsidR="00D92E11" w:rsidRDefault="00D92E11" w:rsidP="004E3313">
            <w:pPr>
              <w:keepNext/>
              <w:suppressAutoHyphens/>
              <w:jc w:val="center"/>
              <w:rPr>
                <w:sz w:val="18"/>
              </w:rPr>
            </w:pPr>
          </w:p>
        </w:tc>
        <w:tc>
          <w:tcPr>
            <w:tcW w:w="709" w:type="dxa"/>
            <w:vAlign w:val="center"/>
          </w:tcPr>
          <w:p w14:paraId="5270FC97" w14:textId="77777777" w:rsidR="00D92E11" w:rsidRPr="00B81FB9" w:rsidRDefault="00D92E11" w:rsidP="004E3313">
            <w:pPr>
              <w:keepNext/>
              <w:suppressAutoHyphens/>
              <w:jc w:val="center"/>
              <w:rPr>
                <w:sz w:val="18"/>
              </w:rPr>
            </w:pPr>
          </w:p>
        </w:tc>
        <w:tc>
          <w:tcPr>
            <w:tcW w:w="709" w:type="dxa"/>
            <w:vAlign w:val="center"/>
          </w:tcPr>
          <w:p w14:paraId="539707AB" w14:textId="77777777" w:rsidR="00D92E11" w:rsidRPr="00B81FB9" w:rsidRDefault="00D92E11" w:rsidP="004E3313">
            <w:pPr>
              <w:keepNext/>
              <w:suppressAutoHyphens/>
              <w:jc w:val="center"/>
              <w:rPr>
                <w:sz w:val="18"/>
              </w:rPr>
            </w:pPr>
          </w:p>
        </w:tc>
        <w:tc>
          <w:tcPr>
            <w:tcW w:w="709" w:type="dxa"/>
            <w:vAlign w:val="center"/>
          </w:tcPr>
          <w:p w14:paraId="640E161E" w14:textId="77777777" w:rsidR="00D92E11" w:rsidRPr="00B81FB9" w:rsidRDefault="00D92E11" w:rsidP="004E3313">
            <w:pPr>
              <w:keepNext/>
              <w:suppressAutoHyphens/>
              <w:jc w:val="center"/>
              <w:rPr>
                <w:sz w:val="18"/>
              </w:rPr>
            </w:pPr>
          </w:p>
        </w:tc>
        <w:tc>
          <w:tcPr>
            <w:tcW w:w="708" w:type="dxa"/>
            <w:vAlign w:val="center"/>
          </w:tcPr>
          <w:p w14:paraId="0B73656D" w14:textId="77777777" w:rsidR="00D92E11" w:rsidRPr="00B81FB9" w:rsidRDefault="00D92E11" w:rsidP="004E3313">
            <w:pPr>
              <w:keepNext/>
              <w:suppressAutoHyphens/>
              <w:jc w:val="center"/>
              <w:rPr>
                <w:sz w:val="18"/>
              </w:rPr>
            </w:pPr>
          </w:p>
        </w:tc>
        <w:tc>
          <w:tcPr>
            <w:tcW w:w="709" w:type="dxa"/>
            <w:vAlign w:val="center"/>
          </w:tcPr>
          <w:p w14:paraId="6506C8FB" w14:textId="77777777" w:rsidR="00D92E11" w:rsidRPr="00B81FB9" w:rsidRDefault="00D92E11" w:rsidP="004E3313">
            <w:pPr>
              <w:keepNext/>
              <w:suppressAutoHyphens/>
              <w:jc w:val="center"/>
              <w:rPr>
                <w:sz w:val="18"/>
              </w:rPr>
            </w:pPr>
          </w:p>
        </w:tc>
        <w:tc>
          <w:tcPr>
            <w:tcW w:w="705" w:type="dxa"/>
            <w:vAlign w:val="center"/>
          </w:tcPr>
          <w:p w14:paraId="505942D6" w14:textId="77777777" w:rsidR="00D92E11" w:rsidRPr="00B81FB9" w:rsidRDefault="00D92E11" w:rsidP="004E3313">
            <w:pPr>
              <w:keepNext/>
              <w:suppressAutoHyphens/>
              <w:jc w:val="center"/>
              <w:rPr>
                <w:sz w:val="18"/>
              </w:rPr>
            </w:pPr>
          </w:p>
        </w:tc>
        <w:tc>
          <w:tcPr>
            <w:tcW w:w="578" w:type="dxa"/>
            <w:vAlign w:val="center"/>
          </w:tcPr>
          <w:p w14:paraId="0B65FD0A" w14:textId="77777777" w:rsidR="00D92E11" w:rsidRPr="00B81FB9" w:rsidRDefault="00D92E11" w:rsidP="004E3313">
            <w:pPr>
              <w:keepNext/>
              <w:suppressAutoHyphens/>
              <w:jc w:val="center"/>
              <w:rPr>
                <w:sz w:val="18"/>
              </w:rPr>
            </w:pPr>
          </w:p>
        </w:tc>
      </w:tr>
    </w:tbl>
    <w:p w14:paraId="0A9747A5" w14:textId="77777777" w:rsidR="00D92E11" w:rsidRDefault="00D92E11" w:rsidP="00D92E11">
      <w:pPr>
        <w:pStyle w:val="ConsPlusNormal"/>
        <w:ind w:firstLine="539"/>
        <w:jc w:val="center"/>
        <w:rPr>
          <w:rFonts w:ascii="Times New Roman" w:hAnsi="Times New Roman" w:cs="Times New Roman"/>
          <w:b/>
          <w:sz w:val="24"/>
        </w:rPr>
      </w:pPr>
    </w:p>
    <w:p w14:paraId="68A42EF9" w14:textId="77777777" w:rsidR="00D92E11" w:rsidRDefault="00D92E11" w:rsidP="00D92E11">
      <w:pPr>
        <w:pStyle w:val="ConsPlusNormal"/>
        <w:ind w:firstLine="539"/>
        <w:jc w:val="center"/>
        <w:rPr>
          <w:rFonts w:ascii="Times New Roman" w:hAnsi="Times New Roman" w:cs="Times New Roman"/>
          <w:b/>
          <w:sz w:val="24"/>
        </w:rPr>
      </w:pPr>
    </w:p>
    <w:p w14:paraId="7DAB02D6" w14:textId="77777777" w:rsidR="00D92E11" w:rsidRPr="00591DAB" w:rsidRDefault="00D92E11" w:rsidP="00D92E11">
      <w:pPr>
        <w:pStyle w:val="ConsPlusNormal"/>
        <w:ind w:firstLine="539"/>
        <w:jc w:val="center"/>
        <w:rPr>
          <w:rFonts w:ascii="Times New Roman" w:hAnsi="Times New Roman" w:cs="Times New Roman"/>
          <w:b/>
          <w:sz w:val="24"/>
        </w:rPr>
      </w:pPr>
    </w:p>
    <w:p w14:paraId="2498B9AA" w14:textId="77777777" w:rsidR="00D92E11" w:rsidRPr="00B81FB9" w:rsidRDefault="00D92E11" w:rsidP="00D92E1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Методика расчета значений планируемых результатов реализации муниципальной программы </w:t>
      </w:r>
    </w:p>
    <w:p w14:paraId="12177438" w14:textId="77777777" w:rsidR="00D92E11" w:rsidRPr="00B81FB9" w:rsidRDefault="00D92E11" w:rsidP="00D92E1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«Развитие инженерной инф</w:t>
      </w:r>
      <w:r>
        <w:rPr>
          <w:rFonts w:ascii="Times New Roman" w:hAnsi="Times New Roman" w:cs="Times New Roman"/>
          <w:b/>
          <w:sz w:val="24"/>
        </w:rPr>
        <w:t xml:space="preserve">раструктуры и </w:t>
      </w:r>
      <w:r w:rsidRPr="00B81FB9">
        <w:rPr>
          <w:rFonts w:ascii="Times New Roman" w:hAnsi="Times New Roman" w:cs="Times New Roman"/>
          <w:b/>
          <w:sz w:val="24"/>
        </w:rPr>
        <w:t>энергоэффективности</w:t>
      </w:r>
      <w:r>
        <w:rPr>
          <w:rFonts w:ascii="Times New Roman" w:hAnsi="Times New Roman" w:cs="Times New Roman"/>
          <w:b/>
          <w:sz w:val="24"/>
        </w:rPr>
        <w:t>» на 2023-2031</w:t>
      </w:r>
      <w:r w:rsidRPr="00B81FB9">
        <w:rPr>
          <w:rFonts w:ascii="Times New Roman" w:hAnsi="Times New Roman" w:cs="Times New Roman"/>
          <w:b/>
          <w:sz w:val="24"/>
        </w:rPr>
        <w:t xml:space="preserve"> годы</w:t>
      </w:r>
    </w:p>
    <w:p w14:paraId="28D24A6F" w14:textId="77777777" w:rsidR="00D92E11" w:rsidRPr="00B81FB9" w:rsidRDefault="00D92E11" w:rsidP="00D92E11">
      <w:pPr>
        <w:pStyle w:val="ConsPlusNormal"/>
        <w:ind w:firstLine="539"/>
        <w:jc w:val="center"/>
        <w:rPr>
          <w:rFonts w:ascii="Times New Roman" w:hAnsi="Times New Roman" w:cs="Times New Roman"/>
          <w:b/>
          <w:sz w:val="24"/>
        </w:rPr>
      </w:pPr>
    </w:p>
    <w:p w14:paraId="267E3FBF" w14:textId="77777777" w:rsidR="00D92E11" w:rsidRPr="00B81FB9" w:rsidRDefault="00D92E11" w:rsidP="00D92E1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3006"/>
        <w:gridCol w:w="27"/>
        <w:gridCol w:w="936"/>
        <w:gridCol w:w="29"/>
        <w:gridCol w:w="6066"/>
        <w:gridCol w:w="29"/>
        <w:gridCol w:w="3686"/>
        <w:gridCol w:w="35"/>
        <w:gridCol w:w="1353"/>
      </w:tblGrid>
      <w:tr w:rsidR="00D92E11" w:rsidRPr="00B81FB9" w14:paraId="723CFAEB" w14:textId="77777777" w:rsidTr="004E3313">
        <w:trPr>
          <w:trHeight w:val="276"/>
        </w:trPr>
        <w:tc>
          <w:tcPr>
            <w:tcW w:w="426" w:type="dxa"/>
            <w:shd w:val="clear" w:color="auto" w:fill="FFFFFF"/>
          </w:tcPr>
          <w:p w14:paraId="5460376F" w14:textId="77777777" w:rsidR="00D92E11" w:rsidRPr="00B81FB9" w:rsidRDefault="00D92E11" w:rsidP="004E3313">
            <w:pPr>
              <w:widowControl w:val="0"/>
              <w:ind w:left="-1189" w:firstLine="891"/>
              <w:jc w:val="center"/>
              <w:rPr>
                <w:sz w:val="18"/>
                <w:szCs w:val="18"/>
              </w:rPr>
            </w:pPr>
            <w:r w:rsidRPr="00B81FB9">
              <w:rPr>
                <w:sz w:val="18"/>
                <w:szCs w:val="18"/>
              </w:rPr>
              <w:t>№</w:t>
            </w:r>
          </w:p>
          <w:p w14:paraId="0A3B8E3F" w14:textId="77777777" w:rsidR="00D92E11" w:rsidRPr="00B81FB9" w:rsidRDefault="00D92E11" w:rsidP="004E3313">
            <w:pPr>
              <w:widowControl w:val="0"/>
              <w:ind w:left="-1189" w:firstLine="891"/>
              <w:jc w:val="center"/>
              <w:rPr>
                <w:sz w:val="18"/>
                <w:szCs w:val="18"/>
              </w:rPr>
            </w:pPr>
            <w:r w:rsidRPr="00B81FB9">
              <w:rPr>
                <w:sz w:val="18"/>
                <w:szCs w:val="18"/>
              </w:rPr>
              <w:t>п/п</w:t>
            </w:r>
          </w:p>
        </w:tc>
        <w:tc>
          <w:tcPr>
            <w:tcW w:w="3006" w:type="dxa"/>
            <w:shd w:val="clear" w:color="auto" w:fill="FFFFFF"/>
          </w:tcPr>
          <w:p w14:paraId="29CCB019" w14:textId="77777777" w:rsidR="00D92E11" w:rsidRPr="00B81FB9" w:rsidRDefault="00D92E11" w:rsidP="004E3313">
            <w:pPr>
              <w:widowControl w:val="0"/>
              <w:ind w:firstLine="5"/>
              <w:jc w:val="center"/>
              <w:rPr>
                <w:sz w:val="18"/>
                <w:szCs w:val="18"/>
              </w:rPr>
            </w:pPr>
            <w:r w:rsidRPr="00B81FB9">
              <w:rPr>
                <w:sz w:val="18"/>
                <w:szCs w:val="18"/>
              </w:rPr>
              <w:t>Наименование показателя</w:t>
            </w:r>
          </w:p>
        </w:tc>
        <w:tc>
          <w:tcPr>
            <w:tcW w:w="963" w:type="dxa"/>
            <w:gridSpan w:val="2"/>
            <w:shd w:val="clear" w:color="auto" w:fill="FFFFFF"/>
          </w:tcPr>
          <w:p w14:paraId="2C8C852D" w14:textId="77777777" w:rsidR="00D92E11" w:rsidRPr="00B81FB9" w:rsidRDefault="00D92E11" w:rsidP="004E3313">
            <w:pPr>
              <w:widowControl w:val="0"/>
              <w:ind w:right="-108" w:firstLine="5"/>
              <w:rPr>
                <w:sz w:val="18"/>
                <w:szCs w:val="18"/>
              </w:rPr>
            </w:pPr>
            <w:r w:rsidRPr="00B81FB9">
              <w:rPr>
                <w:sz w:val="18"/>
                <w:szCs w:val="18"/>
              </w:rPr>
              <w:t>Единица измерения</w:t>
            </w:r>
          </w:p>
        </w:tc>
        <w:tc>
          <w:tcPr>
            <w:tcW w:w="6095" w:type="dxa"/>
            <w:gridSpan w:val="2"/>
            <w:shd w:val="clear" w:color="auto" w:fill="FFFFFF"/>
          </w:tcPr>
          <w:p w14:paraId="25DDDDE0" w14:textId="77777777" w:rsidR="00D92E11" w:rsidRPr="00B81FB9" w:rsidRDefault="00D92E11" w:rsidP="004E3313">
            <w:pPr>
              <w:widowControl w:val="0"/>
              <w:ind w:firstLine="5"/>
              <w:jc w:val="center"/>
              <w:rPr>
                <w:sz w:val="18"/>
                <w:szCs w:val="18"/>
              </w:rPr>
            </w:pPr>
            <w:r w:rsidRPr="00B81FB9">
              <w:rPr>
                <w:sz w:val="18"/>
                <w:szCs w:val="18"/>
              </w:rPr>
              <w:t xml:space="preserve">Методика расчета показателя </w:t>
            </w:r>
          </w:p>
        </w:tc>
        <w:tc>
          <w:tcPr>
            <w:tcW w:w="3750" w:type="dxa"/>
            <w:gridSpan w:val="3"/>
            <w:shd w:val="clear" w:color="auto" w:fill="FFFFFF"/>
          </w:tcPr>
          <w:p w14:paraId="4B959BA3" w14:textId="77777777" w:rsidR="00D92E11" w:rsidRPr="00B81FB9" w:rsidRDefault="00D92E11" w:rsidP="004E3313">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5809E12" w14:textId="77777777" w:rsidR="00D92E11" w:rsidRPr="00B81FB9" w:rsidRDefault="00D92E11" w:rsidP="004E3313">
            <w:pPr>
              <w:widowControl w:val="0"/>
              <w:ind w:firstLine="5"/>
              <w:jc w:val="center"/>
              <w:rPr>
                <w:sz w:val="18"/>
                <w:szCs w:val="18"/>
              </w:rPr>
            </w:pPr>
            <w:r w:rsidRPr="00B81FB9">
              <w:rPr>
                <w:sz w:val="18"/>
                <w:szCs w:val="18"/>
              </w:rPr>
              <w:t>Период представления отчетности</w:t>
            </w:r>
          </w:p>
        </w:tc>
      </w:tr>
      <w:tr w:rsidR="00D92E11" w:rsidRPr="00B81FB9" w14:paraId="1C80496F" w14:textId="77777777" w:rsidTr="004E3313">
        <w:trPr>
          <w:trHeight w:val="28"/>
        </w:trPr>
        <w:tc>
          <w:tcPr>
            <w:tcW w:w="426" w:type="dxa"/>
            <w:tcBorders>
              <w:right w:val="single" w:sz="4" w:space="0" w:color="auto"/>
            </w:tcBorders>
            <w:shd w:val="clear" w:color="auto" w:fill="FFFFFF"/>
          </w:tcPr>
          <w:p w14:paraId="2872F62B" w14:textId="77777777" w:rsidR="00D92E11" w:rsidRPr="00B81FB9" w:rsidRDefault="00D92E11" w:rsidP="004E3313">
            <w:pPr>
              <w:widowControl w:val="0"/>
              <w:ind w:firstLine="720"/>
              <w:jc w:val="center"/>
              <w:rPr>
                <w:sz w:val="18"/>
                <w:szCs w:val="18"/>
              </w:rPr>
            </w:pPr>
            <w:r w:rsidRPr="00B81FB9">
              <w:rPr>
                <w:sz w:val="18"/>
                <w:szCs w:val="18"/>
              </w:rPr>
              <w:t>1</w:t>
            </w:r>
          </w:p>
        </w:tc>
        <w:tc>
          <w:tcPr>
            <w:tcW w:w="3006" w:type="dxa"/>
            <w:tcBorders>
              <w:left w:val="single" w:sz="4" w:space="0" w:color="auto"/>
            </w:tcBorders>
            <w:shd w:val="clear" w:color="auto" w:fill="FFFFFF"/>
          </w:tcPr>
          <w:p w14:paraId="5D5A9F91" w14:textId="77777777" w:rsidR="00D92E11" w:rsidRPr="00B81FB9" w:rsidRDefault="00D92E11" w:rsidP="004E3313">
            <w:pPr>
              <w:widowControl w:val="0"/>
              <w:ind w:firstLine="5"/>
              <w:jc w:val="center"/>
              <w:rPr>
                <w:sz w:val="18"/>
                <w:szCs w:val="18"/>
              </w:rPr>
            </w:pPr>
            <w:r w:rsidRPr="00B81FB9">
              <w:rPr>
                <w:sz w:val="18"/>
                <w:szCs w:val="18"/>
              </w:rPr>
              <w:t>2</w:t>
            </w:r>
          </w:p>
        </w:tc>
        <w:tc>
          <w:tcPr>
            <w:tcW w:w="963" w:type="dxa"/>
            <w:gridSpan w:val="2"/>
            <w:shd w:val="clear" w:color="auto" w:fill="FFFFFF"/>
          </w:tcPr>
          <w:p w14:paraId="78A8769B" w14:textId="77777777" w:rsidR="00D92E11" w:rsidRPr="00B81FB9" w:rsidRDefault="00D92E11" w:rsidP="004E3313">
            <w:pPr>
              <w:widowControl w:val="0"/>
              <w:ind w:firstLine="5"/>
              <w:jc w:val="center"/>
              <w:rPr>
                <w:sz w:val="18"/>
                <w:szCs w:val="18"/>
              </w:rPr>
            </w:pPr>
            <w:r w:rsidRPr="00B81FB9">
              <w:rPr>
                <w:sz w:val="18"/>
                <w:szCs w:val="18"/>
              </w:rPr>
              <w:t>3</w:t>
            </w:r>
          </w:p>
        </w:tc>
        <w:tc>
          <w:tcPr>
            <w:tcW w:w="6095" w:type="dxa"/>
            <w:gridSpan w:val="2"/>
            <w:shd w:val="clear" w:color="auto" w:fill="FFFFFF"/>
          </w:tcPr>
          <w:p w14:paraId="71DB1EF4" w14:textId="77777777" w:rsidR="00D92E11" w:rsidRPr="00B81FB9" w:rsidRDefault="00D92E11" w:rsidP="004E3313">
            <w:pPr>
              <w:widowControl w:val="0"/>
              <w:ind w:firstLine="5"/>
              <w:jc w:val="center"/>
              <w:rPr>
                <w:sz w:val="18"/>
                <w:szCs w:val="18"/>
              </w:rPr>
            </w:pPr>
            <w:r w:rsidRPr="00B81FB9">
              <w:rPr>
                <w:sz w:val="18"/>
                <w:szCs w:val="18"/>
              </w:rPr>
              <w:t>4</w:t>
            </w:r>
          </w:p>
        </w:tc>
        <w:tc>
          <w:tcPr>
            <w:tcW w:w="3750" w:type="dxa"/>
            <w:gridSpan w:val="3"/>
            <w:shd w:val="clear" w:color="auto" w:fill="FFFFFF"/>
          </w:tcPr>
          <w:p w14:paraId="7E3F6036" w14:textId="77777777" w:rsidR="00D92E11" w:rsidRPr="00B81FB9" w:rsidRDefault="00D92E11" w:rsidP="004E3313">
            <w:pPr>
              <w:widowControl w:val="0"/>
              <w:ind w:firstLine="5"/>
              <w:jc w:val="center"/>
              <w:rPr>
                <w:sz w:val="18"/>
                <w:szCs w:val="18"/>
              </w:rPr>
            </w:pPr>
            <w:r w:rsidRPr="00B81FB9">
              <w:rPr>
                <w:sz w:val="18"/>
                <w:szCs w:val="18"/>
              </w:rPr>
              <w:t>5</w:t>
            </w:r>
          </w:p>
        </w:tc>
        <w:tc>
          <w:tcPr>
            <w:tcW w:w="1353" w:type="dxa"/>
            <w:shd w:val="clear" w:color="auto" w:fill="FFFFFF"/>
          </w:tcPr>
          <w:p w14:paraId="605AF545" w14:textId="77777777" w:rsidR="00D92E11" w:rsidRPr="00B81FB9" w:rsidRDefault="00D92E11" w:rsidP="004E3313">
            <w:pPr>
              <w:widowControl w:val="0"/>
              <w:ind w:firstLine="5"/>
              <w:jc w:val="center"/>
              <w:rPr>
                <w:sz w:val="18"/>
                <w:szCs w:val="18"/>
              </w:rPr>
            </w:pPr>
            <w:r w:rsidRPr="00B81FB9">
              <w:rPr>
                <w:sz w:val="18"/>
                <w:szCs w:val="18"/>
              </w:rPr>
              <w:t>6</w:t>
            </w:r>
          </w:p>
        </w:tc>
      </w:tr>
      <w:tr w:rsidR="00D92E11" w:rsidRPr="00B81FB9" w14:paraId="197DD4CE" w14:textId="77777777" w:rsidTr="004E3313">
        <w:trPr>
          <w:trHeight w:val="297"/>
        </w:trPr>
        <w:tc>
          <w:tcPr>
            <w:tcW w:w="426" w:type="dxa"/>
            <w:tcBorders>
              <w:right w:val="single" w:sz="4" w:space="0" w:color="auto"/>
            </w:tcBorders>
            <w:shd w:val="clear" w:color="auto" w:fill="FFFFFF"/>
          </w:tcPr>
          <w:p w14:paraId="008DFA59" w14:textId="77777777" w:rsidR="00D92E11" w:rsidRPr="00B81FB9" w:rsidRDefault="00D92E11" w:rsidP="004E3313">
            <w:pPr>
              <w:jc w:val="center"/>
              <w:rPr>
                <w:b/>
                <w:sz w:val="18"/>
                <w:szCs w:val="18"/>
              </w:rPr>
            </w:pPr>
            <w:r w:rsidRPr="00B81FB9">
              <w:rPr>
                <w:b/>
                <w:sz w:val="18"/>
                <w:szCs w:val="18"/>
              </w:rPr>
              <w:t>1</w:t>
            </w:r>
          </w:p>
        </w:tc>
        <w:tc>
          <w:tcPr>
            <w:tcW w:w="15167" w:type="dxa"/>
            <w:gridSpan w:val="9"/>
            <w:tcBorders>
              <w:right w:val="single" w:sz="4" w:space="0" w:color="auto"/>
            </w:tcBorders>
            <w:shd w:val="clear" w:color="auto" w:fill="FFFFFF"/>
          </w:tcPr>
          <w:p w14:paraId="61C9E5B2" w14:textId="77777777" w:rsidR="00D92E11" w:rsidRPr="00B81FB9" w:rsidRDefault="00D92E11" w:rsidP="004E3313">
            <w:pPr>
              <w:widowControl w:val="0"/>
              <w:ind w:left="120" w:right="-108"/>
              <w:jc w:val="center"/>
              <w:rPr>
                <w:b/>
                <w:sz w:val="18"/>
                <w:szCs w:val="18"/>
              </w:rPr>
            </w:pPr>
            <w:r w:rsidRPr="00B81FB9">
              <w:rPr>
                <w:b/>
                <w:sz w:val="18"/>
                <w:szCs w:val="18"/>
              </w:rPr>
              <w:t xml:space="preserve">Подпрограмма </w:t>
            </w:r>
            <w:r w:rsidRPr="00B81FB9">
              <w:rPr>
                <w:b/>
                <w:sz w:val="18"/>
                <w:szCs w:val="18"/>
                <w:lang w:val="en-US"/>
              </w:rPr>
              <w:t>I</w:t>
            </w:r>
            <w:r w:rsidRPr="00B81FB9">
              <w:rPr>
                <w:b/>
                <w:sz w:val="18"/>
                <w:szCs w:val="18"/>
              </w:rPr>
              <w:t xml:space="preserve"> «Чистая вода»</w:t>
            </w:r>
          </w:p>
        </w:tc>
      </w:tr>
      <w:tr w:rsidR="00D92E11" w:rsidRPr="00B81FB9" w14:paraId="5AB8FE8D" w14:textId="77777777" w:rsidTr="004E3313">
        <w:trPr>
          <w:trHeight w:val="250"/>
        </w:trPr>
        <w:tc>
          <w:tcPr>
            <w:tcW w:w="426" w:type="dxa"/>
            <w:tcBorders>
              <w:right w:val="single" w:sz="4" w:space="0" w:color="auto"/>
            </w:tcBorders>
            <w:shd w:val="clear" w:color="auto" w:fill="FFFFFF"/>
          </w:tcPr>
          <w:p w14:paraId="0B599A70" w14:textId="77777777" w:rsidR="00D92E11" w:rsidRPr="00B81FB9" w:rsidRDefault="00D92E11" w:rsidP="004E3313">
            <w:pPr>
              <w:ind w:left="-79" w:right="-108"/>
              <w:jc w:val="center"/>
              <w:rPr>
                <w:sz w:val="18"/>
                <w:szCs w:val="18"/>
              </w:rPr>
            </w:pPr>
            <w:r w:rsidRPr="00B81FB9">
              <w:rPr>
                <w:sz w:val="18"/>
                <w:szCs w:val="18"/>
              </w:rPr>
              <w:t>1.1</w:t>
            </w:r>
          </w:p>
        </w:tc>
        <w:tc>
          <w:tcPr>
            <w:tcW w:w="3006" w:type="dxa"/>
            <w:tcBorders>
              <w:left w:val="single" w:sz="4" w:space="0" w:color="auto"/>
            </w:tcBorders>
            <w:shd w:val="clear" w:color="auto" w:fill="FFFFFF"/>
          </w:tcPr>
          <w:p w14:paraId="078665A0" w14:textId="77777777" w:rsidR="00D92E11" w:rsidRPr="00B81FB9" w:rsidRDefault="00D92E11" w:rsidP="004E3313">
            <w:pPr>
              <w:rPr>
                <w:sz w:val="18"/>
                <w:szCs w:val="18"/>
              </w:rPr>
            </w:pPr>
            <w:r w:rsidRPr="00B81FB9">
              <w:rPr>
                <w:sz w:val="18"/>
                <w:szCs w:val="18"/>
              </w:rPr>
              <w:t>Увеличение доли населения, обеспеченного доброкачественной питьевой водой из централизованных источников</w:t>
            </w:r>
          </w:p>
        </w:tc>
        <w:tc>
          <w:tcPr>
            <w:tcW w:w="963" w:type="dxa"/>
            <w:gridSpan w:val="2"/>
            <w:shd w:val="clear" w:color="auto" w:fill="FFFFFF"/>
          </w:tcPr>
          <w:p w14:paraId="49F561AC" w14:textId="77777777" w:rsidR="00D92E11" w:rsidRPr="00B81FB9" w:rsidRDefault="00D92E11" w:rsidP="004E3313">
            <w:pPr>
              <w:jc w:val="center"/>
              <w:rPr>
                <w:sz w:val="18"/>
                <w:szCs w:val="18"/>
              </w:rPr>
            </w:pPr>
            <w:r w:rsidRPr="00B81FB9">
              <w:rPr>
                <w:sz w:val="18"/>
                <w:szCs w:val="18"/>
              </w:rPr>
              <w:t>%/чел.</w:t>
            </w:r>
          </w:p>
        </w:tc>
        <w:tc>
          <w:tcPr>
            <w:tcW w:w="6095" w:type="dxa"/>
            <w:gridSpan w:val="2"/>
            <w:shd w:val="clear" w:color="auto" w:fill="FFFFFF"/>
          </w:tcPr>
          <w:p w14:paraId="65B0E650" w14:textId="77777777" w:rsidR="00D92E11" w:rsidRPr="00B81FB9" w:rsidRDefault="00D92E11" w:rsidP="004E3313">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gridSpan w:val="3"/>
            <w:shd w:val="clear" w:color="auto" w:fill="FFFFFF"/>
          </w:tcPr>
          <w:p w14:paraId="4E807B4E"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 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32073CEC" w14:textId="77777777" w:rsidR="00D92E11" w:rsidRPr="00B81FB9" w:rsidRDefault="00D92E11" w:rsidP="004E3313">
            <w:pPr>
              <w:widowControl w:val="0"/>
              <w:jc w:val="center"/>
              <w:rPr>
                <w:sz w:val="18"/>
                <w:szCs w:val="18"/>
              </w:rPr>
            </w:pPr>
            <w:r w:rsidRPr="00B81FB9">
              <w:rPr>
                <w:i/>
                <w:sz w:val="18"/>
                <w:szCs w:val="18"/>
              </w:rPr>
              <w:t>годовая</w:t>
            </w:r>
          </w:p>
        </w:tc>
      </w:tr>
      <w:tr w:rsidR="00D92E11" w:rsidRPr="00B81FB9" w14:paraId="029ED79B" w14:textId="77777777" w:rsidTr="004E3313">
        <w:trPr>
          <w:trHeight w:val="332"/>
        </w:trPr>
        <w:tc>
          <w:tcPr>
            <w:tcW w:w="426" w:type="dxa"/>
            <w:tcBorders>
              <w:right w:val="single" w:sz="4" w:space="0" w:color="auto"/>
            </w:tcBorders>
            <w:shd w:val="clear" w:color="auto" w:fill="FFFFFF"/>
          </w:tcPr>
          <w:p w14:paraId="060A58BE" w14:textId="77777777" w:rsidR="00D92E11" w:rsidRPr="00B81FB9" w:rsidRDefault="00D92E11" w:rsidP="004E3313">
            <w:pPr>
              <w:ind w:left="-79" w:right="-108"/>
              <w:jc w:val="center"/>
              <w:rPr>
                <w:sz w:val="18"/>
                <w:szCs w:val="18"/>
              </w:rPr>
            </w:pPr>
            <w:r w:rsidRPr="00B81FB9">
              <w:rPr>
                <w:sz w:val="18"/>
                <w:szCs w:val="18"/>
              </w:rPr>
              <w:t>1.2</w:t>
            </w:r>
          </w:p>
        </w:tc>
        <w:tc>
          <w:tcPr>
            <w:tcW w:w="3006" w:type="dxa"/>
            <w:tcBorders>
              <w:left w:val="single" w:sz="4" w:space="0" w:color="auto"/>
            </w:tcBorders>
            <w:shd w:val="clear" w:color="auto" w:fill="FFFFFF"/>
          </w:tcPr>
          <w:p w14:paraId="55FB2B9E" w14:textId="77777777" w:rsidR="00D92E11" w:rsidRPr="00B81FB9" w:rsidRDefault="00D92E11" w:rsidP="004E3313">
            <w:pPr>
              <w:rPr>
                <w:sz w:val="18"/>
                <w:szCs w:val="18"/>
              </w:rPr>
            </w:pPr>
            <w:r w:rsidRPr="00B81FB9">
              <w:rPr>
                <w:sz w:val="18"/>
                <w:szCs w:val="18"/>
              </w:rPr>
              <w:t>Количество созданных и восстановленных объектов коммунальной инфраструктуры</w:t>
            </w:r>
          </w:p>
          <w:p w14:paraId="1FC527E3" w14:textId="77777777" w:rsidR="00D92E11" w:rsidRPr="00B81FB9" w:rsidRDefault="00D92E11" w:rsidP="004E3313">
            <w:pPr>
              <w:jc w:val="center"/>
              <w:rPr>
                <w:sz w:val="18"/>
                <w:szCs w:val="18"/>
              </w:rPr>
            </w:pPr>
          </w:p>
        </w:tc>
        <w:tc>
          <w:tcPr>
            <w:tcW w:w="963" w:type="dxa"/>
            <w:gridSpan w:val="2"/>
            <w:shd w:val="clear" w:color="auto" w:fill="FFFFFF"/>
          </w:tcPr>
          <w:p w14:paraId="699800FC" w14:textId="77777777" w:rsidR="00D92E11" w:rsidRPr="00B81FB9" w:rsidRDefault="00D92E11" w:rsidP="004E3313">
            <w:pPr>
              <w:jc w:val="center"/>
              <w:rPr>
                <w:sz w:val="18"/>
                <w:szCs w:val="18"/>
              </w:rPr>
            </w:pPr>
            <w:r w:rsidRPr="00B81FB9">
              <w:rPr>
                <w:sz w:val="18"/>
                <w:szCs w:val="18"/>
              </w:rPr>
              <w:t>единица</w:t>
            </w:r>
          </w:p>
        </w:tc>
        <w:tc>
          <w:tcPr>
            <w:tcW w:w="6095" w:type="dxa"/>
            <w:gridSpan w:val="2"/>
            <w:shd w:val="clear" w:color="auto" w:fill="FFFFFF"/>
          </w:tcPr>
          <w:p w14:paraId="076AB55E" w14:textId="77777777" w:rsidR="00D92E11" w:rsidRPr="00B81FB9" w:rsidRDefault="00D92E11" w:rsidP="004E3313">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gridSpan w:val="3"/>
            <w:shd w:val="clear" w:color="auto" w:fill="FFFFFF"/>
          </w:tcPr>
          <w:p w14:paraId="23BC8741"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p w14:paraId="129D939F" w14:textId="77777777" w:rsidR="00D92E11" w:rsidRPr="00B81FB9" w:rsidRDefault="00D92E11" w:rsidP="004E3313">
            <w:pPr>
              <w:widowControl w:val="0"/>
              <w:rPr>
                <w:sz w:val="18"/>
                <w:szCs w:val="18"/>
              </w:rPr>
            </w:pPr>
          </w:p>
        </w:tc>
        <w:tc>
          <w:tcPr>
            <w:tcW w:w="1353" w:type="dxa"/>
            <w:tcBorders>
              <w:right w:val="single" w:sz="4" w:space="0" w:color="auto"/>
            </w:tcBorders>
            <w:shd w:val="clear" w:color="auto" w:fill="FFFFFF"/>
          </w:tcPr>
          <w:p w14:paraId="4234E76B" w14:textId="77777777" w:rsidR="00D92E11" w:rsidRPr="00B81FB9" w:rsidRDefault="00D92E11" w:rsidP="004E3313">
            <w:pPr>
              <w:widowControl w:val="0"/>
              <w:jc w:val="center"/>
              <w:rPr>
                <w:sz w:val="18"/>
                <w:szCs w:val="18"/>
              </w:rPr>
            </w:pPr>
            <w:r w:rsidRPr="00B81FB9">
              <w:rPr>
                <w:i/>
                <w:sz w:val="18"/>
                <w:szCs w:val="18"/>
              </w:rPr>
              <w:t>ежеквартальная</w:t>
            </w:r>
          </w:p>
        </w:tc>
      </w:tr>
      <w:tr w:rsidR="00D92E11" w:rsidRPr="00B81FB9" w14:paraId="3C58E1EC" w14:textId="77777777" w:rsidTr="004E3313">
        <w:trPr>
          <w:trHeight w:val="293"/>
        </w:trPr>
        <w:tc>
          <w:tcPr>
            <w:tcW w:w="426" w:type="dxa"/>
            <w:tcBorders>
              <w:right w:val="single" w:sz="4" w:space="0" w:color="auto"/>
            </w:tcBorders>
            <w:shd w:val="clear" w:color="auto" w:fill="FFFFFF"/>
          </w:tcPr>
          <w:p w14:paraId="22C1FFB8" w14:textId="77777777" w:rsidR="00D92E11" w:rsidRPr="00B81FB9" w:rsidRDefault="00D92E11" w:rsidP="004E3313">
            <w:pPr>
              <w:ind w:left="-79" w:right="-108"/>
              <w:jc w:val="center"/>
              <w:rPr>
                <w:b/>
                <w:sz w:val="18"/>
                <w:szCs w:val="18"/>
              </w:rPr>
            </w:pPr>
            <w:r w:rsidRPr="00B81FB9">
              <w:rPr>
                <w:b/>
                <w:sz w:val="18"/>
                <w:szCs w:val="18"/>
              </w:rPr>
              <w:t>2</w:t>
            </w:r>
          </w:p>
        </w:tc>
        <w:tc>
          <w:tcPr>
            <w:tcW w:w="15167" w:type="dxa"/>
            <w:gridSpan w:val="9"/>
            <w:tcBorders>
              <w:right w:val="single" w:sz="4" w:space="0" w:color="auto"/>
            </w:tcBorders>
            <w:shd w:val="clear" w:color="auto" w:fill="FFFFFF"/>
          </w:tcPr>
          <w:p w14:paraId="077C0859" w14:textId="77777777" w:rsidR="00D92E11" w:rsidRPr="00B81FB9" w:rsidRDefault="00D92E11" w:rsidP="004E3313">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w:t>
            </w:r>
            <w:r w:rsidRPr="00B81FB9">
              <w:rPr>
                <w:b/>
                <w:sz w:val="18"/>
                <w:szCs w:val="18"/>
              </w:rPr>
              <w:t xml:space="preserve"> «Системы водоотведения»</w:t>
            </w:r>
          </w:p>
        </w:tc>
      </w:tr>
      <w:tr w:rsidR="00D92E11" w:rsidRPr="00B81FB9" w14:paraId="1CB45222" w14:textId="77777777" w:rsidTr="004E3313">
        <w:trPr>
          <w:trHeight w:val="390"/>
        </w:trPr>
        <w:tc>
          <w:tcPr>
            <w:tcW w:w="426" w:type="dxa"/>
            <w:tcBorders>
              <w:right w:val="single" w:sz="4" w:space="0" w:color="auto"/>
            </w:tcBorders>
            <w:shd w:val="clear" w:color="auto" w:fill="FFFFFF"/>
          </w:tcPr>
          <w:p w14:paraId="38DFFF4A" w14:textId="77777777" w:rsidR="00D92E11" w:rsidRPr="00B81FB9" w:rsidRDefault="00D92E11" w:rsidP="004E3313">
            <w:pPr>
              <w:ind w:left="-79" w:right="-108"/>
              <w:jc w:val="center"/>
              <w:rPr>
                <w:sz w:val="18"/>
                <w:szCs w:val="18"/>
              </w:rPr>
            </w:pPr>
            <w:r w:rsidRPr="00B81FB9">
              <w:rPr>
                <w:sz w:val="18"/>
                <w:szCs w:val="18"/>
              </w:rPr>
              <w:t>2.</w:t>
            </w:r>
            <w:r>
              <w:rPr>
                <w:sz w:val="18"/>
                <w:szCs w:val="18"/>
              </w:rPr>
              <w:t>1</w:t>
            </w:r>
          </w:p>
        </w:tc>
        <w:tc>
          <w:tcPr>
            <w:tcW w:w="3006" w:type="dxa"/>
            <w:tcBorders>
              <w:left w:val="single" w:sz="4" w:space="0" w:color="auto"/>
            </w:tcBorders>
            <w:shd w:val="clear" w:color="auto" w:fill="FFFFFF"/>
          </w:tcPr>
          <w:p w14:paraId="04518A96" w14:textId="77777777" w:rsidR="00D92E11" w:rsidRPr="00B81FB9" w:rsidRDefault="00D92E11" w:rsidP="004E3313">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63" w:type="dxa"/>
            <w:gridSpan w:val="2"/>
            <w:shd w:val="clear" w:color="auto" w:fill="FFFFFF"/>
          </w:tcPr>
          <w:p w14:paraId="473E41A8" w14:textId="77777777" w:rsidR="00D92E11" w:rsidRPr="00B81FB9" w:rsidRDefault="00D92E11" w:rsidP="004E3313">
            <w:pPr>
              <w:jc w:val="center"/>
              <w:rPr>
                <w:sz w:val="18"/>
                <w:szCs w:val="18"/>
              </w:rPr>
            </w:pPr>
            <w:r w:rsidRPr="00B81FB9">
              <w:rPr>
                <w:sz w:val="18"/>
                <w:szCs w:val="18"/>
              </w:rPr>
              <w:t>е</w:t>
            </w:r>
            <w:r>
              <w:rPr>
                <w:sz w:val="18"/>
                <w:szCs w:val="18"/>
              </w:rPr>
              <w:t>диница</w:t>
            </w:r>
          </w:p>
        </w:tc>
        <w:tc>
          <w:tcPr>
            <w:tcW w:w="6095" w:type="dxa"/>
            <w:gridSpan w:val="2"/>
            <w:shd w:val="clear" w:color="auto" w:fill="FFFFFF"/>
          </w:tcPr>
          <w:p w14:paraId="3A69A778" w14:textId="77777777" w:rsidR="00D92E11" w:rsidRPr="00B81FB9" w:rsidRDefault="00D92E11" w:rsidP="004E3313">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очистки сточных вод</w:t>
            </w:r>
            <w:r w:rsidRPr="00B81FB9">
              <w:rPr>
                <w:sz w:val="18"/>
                <w:szCs w:val="18"/>
              </w:rPr>
              <w:t xml:space="preserve"> на территории ОМСУ</w:t>
            </w:r>
          </w:p>
        </w:tc>
        <w:tc>
          <w:tcPr>
            <w:tcW w:w="3750" w:type="dxa"/>
            <w:gridSpan w:val="3"/>
            <w:shd w:val="clear" w:color="auto" w:fill="FFFFFF"/>
          </w:tcPr>
          <w:p w14:paraId="024A6D7B"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p w14:paraId="7C56B4B6" w14:textId="77777777" w:rsidR="00D92E11" w:rsidRPr="00B81FB9" w:rsidRDefault="00D92E11" w:rsidP="004E3313">
            <w:pPr>
              <w:rPr>
                <w:sz w:val="18"/>
                <w:szCs w:val="18"/>
              </w:rPr>
            </w:pPr>
          </w:p>
          <w:p w14:paraId="255FB0B1" w14:textId="77777777" w:rsidR="00D92E11" w:rsidRPr="00B81FB9" w:rsidRDefault="00D92E11" w:rsidP="004E3313">
            <w:pPr>
              <w:rPr>
                <w:sz w:val="18"/>
                <w:szCs w:val="18"/>
              </w:rPr>
            </w:pPr>
          </w:p>
        </w:tc>
        <w:tc>
          <w:tcPr>
            <w:tcW w:w="1353" w:type="dxa"/>
            <w:shd w:val="clear" w:color="auto" w:fill="FFFFFF"/>
          </w:tcPr>
          <w:p w14:paraId="630A498B" w14:textId="77777777" w:rsidR="00D92E11" w:rsidRPr="00B81FB9" w:rsidRDefault="00D92E11" w:rsidP="004E3313">
            <w:pPr>
              <w:widowControl w:val="0"/>
              <w:ind w:firstLine="5"/>
              <w:jc w:val="center"/>
              <w:rPr>
                <w:i/>
                <w:sz w:val="18"/>
                <w:szCs w:val="18"/>
              </w:rPr>
            </w:pPr>
            <w:r w:rsidRPr="00B81FB9">
              <w:rPr>
                <w:i/>
                <w:sz w:val="18"/>
                <w:szCs w:val="18"/>
              </w:rPr>
              <w:t>ежеквартальная</w:t>
            </w:r>
          </w:p>
        </w:tc>
      </w:tr>
      <w:tr w:rsidR="00D92E11" w:rsidRPr="00B81FB9" w14:paraId="51342F9E" w14:textId="77777777" w:rsidTr="004E3313">
        <w:trPr>
          <w:trHeight w:val="293"/>
        </w:trPr>
        <w:tc>
          <w:tcPr>
            <w:tcW w:w="426" w:type="dxa"/>
            <w:tcBorders>
              <w:right w:val="single" w:sz="4" w:space="0" w:color="auto"/>
            </w:tcBorders>
            <w:shd w:val="clear" w:color="auto" w:fill="FFFFFF"/>
          </w:tcPr>
          <w:p w14:paraId="4CBFA6C3" w14:textId="77777777" w:rsidR="00D92E11" w:rsidRPr="00B81FB9" w:rsidRDefault="00D92E11" w:rsidP="004E3313">
            <w:pPr>
              <w:ind w:left="-79" w:right="-108"/>
              <w:jc w:val="center"/>
              <w:rPr>
                <w:b/>
                <w:sz w:val="18"/>
                <w:szCs w:val="18"/>
              </w:rPr>
            </w:pPr>
            <w:r w:rsidRPr="00B81FB9">
              <w:rPr>
                <w:b/>
                <w:sz w:val="18"/>
                <w:szCs w:val="18"/>
              </w:rPr>
              <w:t>3</w:t>
            </w:r>
          </w:p>
        </w:tc>
        <w:tc>
          <w:tcPr>
            <w:tcW w:w="15167" w:type="dxa"/>
            <w:gridSpan w:val="9"/>
            <w:tcBorders>
              <w:right w:val="single" w:sz="4" w:space="0" w:color="auto"/>
            </w:tcBorders>
            <w:shd w:val="clear" w:color="auto" w:fill="FFFFFF"/>
          </w:tcPr>
          <w:p w14:paraId="6F6D5A75" w14:textId="77777777" w:rsidR="00D92E11" w:rsidRPr="00B81FB9" w:rsidRDefault="00D92E11" w:rsidP="004E3313">
            <w:pPr>
              <w:widowControl w:val="0"/>
              <w:ind w:left="120"/>
              <w:jc w:val="center"/>
              <w:rPr>
                <w:b/>
                <w:sz w:val="18"/>
                <w:szCs w:val="18"/>
              </w:rPr>
            </w:pPr>
            <w:r w:rsidRPr="00B81FB9">
              <w:rPr>
                <w:b/>
                <w:sz w:val="18"/>
                <w:szCs w:val="18"/>
              </w:rPr>
              <w:t xml:space="preserve">Подпрограмма </w:t>
            </w:r>
            <w:r w:rsidRPr="00B81FB9">
              <w:rPr>
                <w:b/>
                <w:sz w:val="18"/>
                <w:szCs w:val="18"/>
                <w:lang w:val="en-US"/>
              </w:rPr>
              <w:t>III</w:t>
            </w:r>
            <w:r w:rsidRPr="00B81FB9">
              <w:rPr>
                <w:b/>
                <w:sz w:val="18"/>
                <w:szCs w:val="18"/>
              </w:rPr>
              <w:t xml:space="preserve"> «</w:t>
            </w:r>
            <w:r w:rsidRPr="00B81FB9">
              <w:rPr>
                <w:b/>
                <w:bCs/>
                <w:sz w:val="18"/>
                <w:szCs w:val="18"/>
              </w:rPr>
              <w:t>Объекты теплоснабжения, инженерные коммуникации</w:t>
            </w:r>
            <w:r w:rsidRPr="00B81FB9">
              <w:rPr>
                <w:b/>
                <w:sz w:val="18"/>
                <w:szCs w:val="18"/>
              </w:rPr>
              <w:t>»</w:t>
            </w:r>
          </w:p>
        </w:tc>
      </w:tr>
      <w:tr w:rsidR="00D92E11" w:rsidRPr="00B81FB9" w14:paraId="0EDBA0F1" w14:textId="77777777" w:rsidTr="004E3313">
        <w:trPr>
          <w:trHeight w:val="800"/>
        </w:trPr>
        <w:tc>
          <w:tcPr>
            <w:tcW w:w="426" w:type="dxa"/>
            <w:tcBorders>
              <w:right w:val="single" w:sz="4" w:space="0" w:color="auto"/>
            </w:tcBorders>
            <w:shd w:val="clear" w:color="auto" w:fill="FFFFFF"/>
          </w:tcPr>
          <w:p w14:paraId="5A1396A4" w14:textId="77777777" w:rsidR="00D92E11" w:rsidRPr="00B81FB9" w:rsidRDefault="00D92E11" w:rsidP="004E3313">
            <w:pPr>
              <w:ind w:left="-79" w:right="-108"/>
              <w:jc w:val="center"/>
              <w:rPr>
                <w:sz w:val="18"/>
                <w:szCs w:val="18"/>
              </w:rPr>
            </w:pPr>
            <w:r w:rsidRPr="00B81FB9">
              <w:rPr>
                <w:sz w:val="18"/>
                <w:szCs w:val="18"/>
              </w:rPr>
              <w:t>3.1</w:t>
            </w:r>
          </w:p>
        </w:tc>
        <w:tc>
          <w:tcPr>
            <w:tcW w:w="3006" w:type="dxa"/>
            <w:tcBorders>
              <w:left w:val="single" w:sz="4" w:space="0" w:color="auto"/>
            </w:tcBorders>
            <w:shd w:val="clear" w:color="auto" w:fill="FFFFFF"/>
          </w:tcPr>
          <w:p w14:paraId="3C86EE0A" w14:textId="77777777" w:rsidR="00D92E11" w:rsidRPr="00B81FB9" w:rsidRDefault="00D92E11" w:rsidP="004E3313">
            <w:pPr>
              <w:rPr>
                <w:sz w:val="18"/>
                <w:szCs w:val="18"/>
              </w:rPr>
            </w:pPr>
            <w:r w:rsidRPr="00B81FB9">
              <w:rPr>
                <w:sz w:val="18"/>
              </w:rPr>
              <w:t xml:space="preserve">Количество </w:t>
            </w:r>
            <w:r>
              <w:rPr>
                <w:sz w:val="18"/>
              </w:rPr>
              <w:t xml:space="preserve">построенных (реконструируемых) </w:t>
            </w:r>
            <w:proofErr w:type="gramStart"/>
            <w:r>
              <w:rPr>
                <w:sz w:val="18"/>
              </w:rPr>
              <w:t>объектов  теплоснабжения</w:t>
            </w:r>
            <w:proofErr w:type="gramEnd"/>
            <w:r>
              <w:rPr>
                <w:sz w:val="18"/>
              </w:rPr>
              <w:t>, ед.</w:t>
            </w:r>
          </w:p>
        </w:tc>
        <w:tc>
          <w:tcPr>
            <w:tcW w:w="963" w:type="dxa"/>
            <w:gridSpan w:val="2"/>
            <w:shd w:val="clear" w:color="auto" w:fill="FFFFFF"/>
          </w:tcPr>
          <w:p w14:paraId="1F66D505" w14:textId="77777777" w:rsidR="00D92E11" w:rsidRPr="00B81FB9" w:rsidRDefault="00D92E11" w:rsidP="004E3313">
            <w:pPr>
              <w:rPr>
                <w:sz w:val="18"/>
                <w:szCs w:val="18"/>
              </w:rPr>
            </w:pPr>
            <w:r w:rsidRPr="00B81FB9">
              <w:rPr>
                <w:sz w:val="18"/>
                <w:szCs w:val="18"/>
              </w:rPr>
              <w:t>единица</w:t>
            </w:r>
          </w:p>
        </w:tc>
        <w:tc>
          <w:tcPr>
            <w:tcW w:w="6095" w:type="dxa"/>
            <w:gridSpan w:val="2"/>
            <w:shd w:val="clear" w:color="auto" w:fill="FFFFFF"/>
          </w:tcPr>
          <w:p w14:paraId="4706DD0F" w14:textId="77777777" w:rsidR="00D92E11" w:rsidRPr="00B81FB9" w:rsidRDefault="00D92E11" w:rsidP="004E3313">
            <w:pPr>
              <w:rPr>
                <w:sz w:val="18"/>
                <w:szCs w:val="18"/>
              </w:rPr>
            </w:pPr>
            <w:r w:rsidRPr="00B81FB9">
              <w:rPr>
                <w:sz w:val="18"/>
                <w:szCs w:val="18"/>
              </w:rPr>
              <w:t xml:space="preserve">Определяется на основании данных о количестве </w:t>
            </w:r>
            <w:r>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gridSpan w:val="3"/>
            <w:shd w:val="clear" w:color="auto" w:fill="FFFFFF"/>
          </w:tcPr>
          <w:p w14:paraId="6D5B63C9"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660FFFF7" w14:textId="77777777" w:rsidR="00D92E11" w:rsidRPr="00B81FB9" w:rsidRDefault="00D92E11" w:rsidP="004E3313">
            <w:pPr>
              <w:jc w:val="center"/>
              <w:rPr>
                <w:sz w:val="18"/>
                <w:szCs w:val="18"/>
              </w:rPr>
            </w:pPr>
            <w:r w:rsidRPr="00B81FB9">
              <w:rPr>
                <w:i/>
                <w:sz w:val="18"/>
                <w:szCs w:val="18"/>
              </w:rPr>
              <w:t>ежеквартальная</w:t>
            </w:r>
          </w:p>
        </w:tc>
      </w:tr>
      <w:tr w:rsidR="00D92E11" w:rsidRPr="00B81FB9" w14:paraId="12590035" w14:textId="77777777" w:rsidTr="004E3313">
        <w:trPr>
          <w:trHeight w:val="70"/>
        </w:trPr>
        <w:tc>
          <w:tcPr>
            <w:tcW w:w="426" w:type="dxa"/>
            <w:tcBorders>
              <w:right w:val="single" w:sz="4" w:space="0" w:color="auto"/>
            </w:tcBorders>
            <w:shd w:val="clear" w:color="auto" w:fill="FFFFFF"/>
          </w:tcPr>
          <w:p w14:paraId="1AB9FAD8" w14:textId="77777777" w:rsidR="00D92E11" w:rsidRPr="00B81FB9" w:rsidRDefault="00D92E11" w:rsidP="004E3313">
            <w:pPr>
              <w:ind w:left="-79" w:right="-108"/>
              <w:jc w:val="center"/>
              <w:rPr>
                <w:sz w:val="18"/>
                <w:szCs w:val="18"/>
              </w:rPr>
            </w:pPr>
            <w:r>
              <w:rPr>
                <w:sz w:val="18"/>
                <w:szCs w:val="18"/>
              </w:rPr>
              <w:t>3.2</w:t>
            </w:r>
          </w:p>
        </w:tc>
        <w:tc>
          <w:tcPr>
            <w:tcW w:w="3006" w:type="dxa"/>
            <w:tcBorders>
              <w:left w:val="single" w:sz="4" w:space="0" w:color="auto"/>
            </w:tcBorders>
            <w:shd w:val="clear" w:color="auto" w:fill="FFFFFF"/>
          </w:tcPr>
          <w:p w14:paraId="6BD8FA45" w14:textId="77777777" w:rsidR="00D92E11" w:rsidRPr="00B81FB9" w:rsidRDefault="00D92E11" w:rsidP="004E3313">
            <w:pPr>
              <w:rPr>
                <w:sz w:val="18"/>
              </w:rPr>
            </w:pPr>
            <w:r>
              <w:rPr>
                <w:sz w:val="18"/>
              </w:rPr>
              <w:t>Количество капитально отремонтированных объектов</w:t>
            </w:r>
            <w:r w:rsidRPr="00B92394">
              <w:rPr>
                <w:sz w:val="18"/>
              </w:rPr>
              <w:t xml:space="preserve"> теплоснабжения</w:t>
            </w:r>
            <w:r>
              <w:rPr>
                <w:sz w:val="18"/>
              </w:rPr>
              <w:t>, ед.</w:t>
            </w:r>
          </w:p>
        </w:tc>
        <w:tc>
          <w:tcPr>
            <w:tcW w:w="963" w:type="dxa"/>
            <w:gridSpan w:val="2"/>
            <w:shd w:val="clear" w:color="auto" w:fill="FFFFFF"/>
          </w:tcPr>
          <w:p w14:paraId="7E06260B" w14:textId="77777777" w:rsidR="00D92E11" w:rsidRPr="00B81FB9" w:rsidRDefault="00D92E11" w:rsidP="004E3313">
            <w:pPr>
              <w:rPr>
                <w:sz w:val="18"/>
                <w:szCs w:val="18"/>
              </w:rPr>
            </w:pPr>
            <w:r>
              <w:rPr>
                <w:sz w:val="18"/>
                <w:szCs w:val="18"/>
              </w:rPr>
              <w:t>единица</w:t>
            </w:r>
          </w:p>
        </w:tc>
        <w:tc>
          <w:tcPr>
            <w:tcW w:w="6095" w:type="dxa"/>
            <w:gridSpan w:val="2"/>
            <w:shd w:val="clear" w:color="auto" w:fill="FFFFFF"/>
          </w:tcPr>
          <w:p w14:paraId="4CEE734C" w14:textId="77777777" w:rsidR="00D92E11" w:rsidRPr="00B81FB9" w:rsidRDefault="00D92E11" w:rsidP="004E3313">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gridSpan w:val="3"/>
            <w:shd w:val="clear" w:color="auto" w:fill="FFFFFF"/>
          </w:tcPr>
          <w:p w14:paraId="72CA1BD3"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4E9A5919" w14:textId="77777777" w:rsidR="00D92E11" w:rsidRPr="00B81FB9" w:rsidRDefault="00D92E11" w:rsidP="004E3313">
            <w:pPr>
              <w:jc w:val="center"/>
              <w:rPr>
                <w:i/>
                <w:sz w:val="18"/>
                <w:szCs w:val="18"/>
              </w:rPr>
            </w:pPr>
            <w:r w:rsidRPr="00B81FB9">
              <w:rPr>
                <w:i/>
                <w:sz w:val="18"/>
                <w:szCs w:val="18"/>
              </w:rPr>
              <w:t>ежеквартальная</w:t>
            </w:r>
          </w:p>
        </w:tc>
      </w:tr>
      <w:tr w:rsidR="00D92E11" w:rsidRPr="00B81FB9" w14:paraId="20392E60" w14:textId="77777777" w:rsidTr="004E3313">
        <w:trPr>
          <w:trHeight w:val="70"/>
        </w:trPr>
        <w:tc>
          <w:tcPr>
            <w:tcW w:w="426" w:type="dxa"/>
            <w:tcBorders>
              <w:right w:val="single" w:sz="4" w:space="0" w:color="auto"/>
            </w:tcBorders>
            <w:shd w:val="clear" w:color="auto" w:fill="FFFFFF"/>
          </w:tcPr>
          <w:p w14:paraId="7B69A8D9" w14:textId="77777777" w:rsidR="00D92E11" w:rsidRDefault="00D92E11" w:rsidP="004E3313">
            <w:pPr>
              <w:ind w:left="-79" w:right="-108"/>
              <w:jc w:val="center"/>
              <w:rPr>
                <w:sz w:val="18"/>
                <w:szCs w:val="18"/>
              </w:rPr>
            </w:pPr>
            <w:r>
              <w:rPr>
                <w:sz w:val="18"/>
                <w:szCs w:val="18"/>
              </w:rPr>
              <w:t>3.3</w:t>
            </w:r>
          </w:p>
        </w:tc>
        <w:tc>
          <w:tcPr>
            <w:tcW w:w="3006" w:type="dxa"/>
            <w:tcBorders>
              <w:left w:val="single" w:sz="4" w:space="0" w:color="auto"/>
            </w:tcBorders>
            <w:shd w:val="clear" w:color="auto" w:fill="FFFFFF"/>
          </w:tcPr>
          <w:p w14:paraId="1F7F847F" w14:textId="77777777" w:rsidR="00D92E11" w:rsidRDefault="00D92E11" w:rsidP="004E3313">
            <w:pPr>
              <w:rPr>
                <w:sz w:val="18"/>
              </w:rPr>
            </w:pPr>
            <w:r w:rsidRPr="00F307F0">
              <w:rPr>
                <w:sz w:val="18"/>
              </w:rPr>
              <w:t>Отремонтированн</w:t>
            </w:r>
            <w:r>
              <w:rPr>
                <w:sz w:val="18"/>
              </w:rPr>
              <w:t>ые</w:t>
            </w:r>
            <w:r w:rsidRPr="00F307F0">
              <w:rPr>
                <w:sz w:val="18"/>
              </w:rPr>
              <w:t xml:space="preserve"> объекты коммунальной инфраструктуры муниципальной собственности в рамках Федерального проекта "Модернизация коммунальной инфраструктуры"</w:t>
            </w:r>
          </w:p>
        </w:tc>
        <w:tc>
          <w:tcPr>
            <w:tcW w:w="963" w:type="dxa"/>
            <w:gridSpan w:val="2"/>
            <w:shd w:val="clear" w:color="auto" w:fill="FFFFFF"/>
          </w:tcPr>
          <w:p w14:paraId="7A0AB2C2" w14:textId="77777777" w:rsidR="00D92E11" w:rsidRDefault="00D92E11" w:rsidP="004E3313">
            <w:pPr>
              <w:rPr>
                <w:sz w:val="18"/>
                <w:szCs w:val="18"/>
              </w:rPr>
            </w:pPr>
            <w:r>
              <w:rPr>
                <w:sz w:val="18"/>
                <w:szCs w:val="18"/>
              </w:rPr>
              <w:t>единица</w:t>
            </w:r>
          </w:p>
        </w:tc>
        <w:tc>
          <w:tcPr>
            <w:tcW w:w="6095" w:type="dxa"/>
            <w:gridSpan w:val="2"/>
            <w:shd w:val="clear" w:color="auto" w:fill="FFFFFF"/>
          </w:tcPr>
          <w:p w14:paraId="0778A647" w14:textId="77777777" w:rsidR="00D92E11" w:rsidRPr="00B92394" w:rsidRDefault="00D92E11" w:rsidP="004E3313">
            <w:pPr>
              <w:rPr>
                <w:sz w:val="18"/>
                <w:szCs w:val="18"/>
              </w:rPr>
            </w:pPr>
            <w:r w:rsidRPr="00F307F0">
              <w:rPr>
                <w:sz w:val="18"/>
                <w:szCs w:val="18"/>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c>
          <w:tcPr>
            <w:tcW w:w="3750" w:type="dxa"/>
            <w:gridSpan w:val="3"/>
            <w:shd w:val="clear" w:color="auto" w:fill="FFFFFF"/>
          </w:tcPr>
          <w:p w14:paraId="3A8FB78D"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36817A2F" w14:textId="77777777" w:rsidR="00D92E11" w:rsidRPr="00B81FB9" w:rsidRDefault="00D92E11" w:rsidP="004E3313">
            <w:pPr>
              <w:jc w:val="center"/>
              <w:rPr>
                <w:i/>
                <w:sz w:val="18"/>
                <w:szCs w:val="18"/>
              </w:rPr>
            </w:pPr>
            <w:r w:rsidRPr="00B81FB9">
              <w:rPr>
                <w:i/>
                <w:sz w:val="18"/>
                <w:szCs w:val="18"/>
              </w:rPr>
              <w:t>ежеквартальная</w:t>
            </w:r>
          </w:p>
        </w:tc>
      </w:tr>
      <w:tr w:rsidR="00D92E11" w:rsidRPr="00B81FB9" w14:paraId="6D14670D" w14:textId="77777777" w:rsidTr="004E3313">
        <w:trPr>
          <w:trHeight w:val="429"/>
        </w:trPr>
        <w:tc>
          <w:tcPr>
            <w:tcW w:w="426" w:type="dxa"/>
            <w:tcBorders>
              <w:right w:val="single" w:sz="4" w:space="0" w:color="auto"/>
            </w:tcBorders>
            <w:shd w:val="clear" w:color="auto" w:fill="FFFFFF"/>
          </w:tcPr>
          <w:p w14:paraId="4CB4CF6C" w14:textId="77777777" w:rsidR="00D92E11" w:rsidRPr="006633B6" w:rsidRDefault="00D92E11" w:rsidP="004E3313">
            <w:pPr>
              <w:ind w:left="-79" w:right="-108"/>
              <w:jc w:val="center"/>
              <w:rPr>
                <w:b/>
                <w:sz w:val="18"/>
                <w:szCs w:val="18"/>
              </w:rPr>
            </w:pPr>
            <w:r w:rsidRPr="006633B6">
              <w:rPr>
                <w:b/>
                <w:sz w:val="18"/>
                <w:szCs w:val="18"/>
              </w:rPr>
              <w:t>4</w:t>
            </w:r>
          </w:p>
        </w:tc>
        <w:tc>
          <w:tcPr>
            <w:tcW w:w="15167" w:type="dxa"/>
            <w:gridSpan w:val="9"/>
            <w:tcBorders>
              <w:left w:val="single" w:sz="4" w:space="0" w:color="auto"/>
            </w:tcBorders>
            <w:shd w:val="clear" w:color="auto" w:fill="FFFFFF"/>
          </w:tcPr>
          <w:p w14:paraId="4F864510" w14:textId="77777777" w:rsidR="00D92E11" w:rsidRPr="00591DAB" w:rsidRDefault="00D92E11" w:rsidP="004E3313">
            <w:pPr>
              <w:jc w:val="center"/>
              <w:rPr>
                <w:b/>
                <w:sz w:val="18"/>
                <w:szCs w:val="18"/>
              </w:rPr>
            </w:pPr>
            <w:r w:rsidRPr="00591DAB">
              <w:rPr>
                <w:b/>
                <w:sz w:val="18"/>
                <w:szCs w:val="18"/>
              </w:rPr>
              <w:t xml:space="preserve">Подпрограмма </w:t>
            </w:r>
            <w:r w:rsidRPr="00591DAB">
              <w:rPr>
                <w:b/>
                <w:sz w:val="18"/>
                <w:szCs w:val="18"/>
                <w:lang w:val="en-US"/>
              </w:rPr>
              <w:t>V</w:t>
            </w:r>
            <w:r w:rsidRPr="00591DAB">
              <w:rPr>
                <w:b/>
                <w:sz w:val="18"/>
                <w:szCs w:val="18"/>
              </w:rPr>
              <w:t xml:space="preserve"> ««Энергосбережение и повышение энергетической эффективности»</w:t>
            </w:r>
          </w:p>
        </w:tc>
      </w:tr>
      <w:tr w:rsidR="00D92E11" w:rsidRPr="00B81FB9" w14:paraId="506B01DF" w14:textId="77777777" w:rsidTr="004E3313">
        <w:trPr>
          <w:trHeight w:val="429"/>
        </w:trPr>
        <w:tc>
          <w:tcPr>
            <w:tcW w:w="426" w:type="dxa"/>
            <w:tcBorders>
              <w:right w:val="single" w:sz="4" w:space="0" w:color="auto"/>
            </w:tcBorders>
            <w:shd w:val="clear" w:color="auto" w:fill="FFFFFF"/>
          </w:tcPr>
          <w:p w14:paraId="42C261AC" w14:textId="77777777" w:rsidR="00D92E11" w:rsidRDefault="00D92E11" w:rsidP="004E3313">
            <w:pPr>
              <w:ind w:left="-79" w:right="-108"/>
              <w:jc w:val="center"/>
              <w:rPr>
                <w:sz w:val="18"/>
                <w:szCs w:val="18"/>
              </w:rPr>
            </w:pPr>
            <w:r>
              <w:rPr>
                <w:sz w:val="18"/>
                <w:szCs w:val="18"/>
              </w:rPr>
              <w:t>4.1</w:t>
            </w:r>
          </w:p>
        </w:tc>
        <w:tc>
          <w:tcPr>
            <w:tcW w:w="3033" w:type="dxa"/>
            <w:gridSpan w:val="2"/>
            <w:tcBorders>
              <w:left w:val="single" w:sz="4" w:space="0" w:color="auto"/>
            </w:tcBorders>
            <w:shd w:val="clear" w:color="auto" w:fill="FFFFFF"/>
          </w:tcPr>
          <w:p w14:paraId="3629D861" w14:textId="77777777" w:rsidR="00D92E11" w:rsidRPr="006633B6" w:rsidRDefault="00D92E11" w:rsidP="004E3313">
            <w:pPr>
              <w:rPr>
                <w:sz w:val="18"/>
                <w:szCs w:val="18"/>
              </w:rPr>
            </w:pPr>
            <w:r w:rsidRPr="006633B6">
              <w:rPr>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965" w:type="dxa"/>
            <w:gridSpan w:val="2"/>
            <w:tcBorders>
              <w:left w:val="single" w:sz="4" w:space="0" w:color="auto"/>
            </w:tcBorders>
            <w:shd w:val="clear" w:color="auto" w:fill="FFFFFF"/>
          </w:tcPr>
          <w:p w14:paraId="7E5ED35B" w14:textId="77777777" w:rsidR="00D92E11" w:rsidRPr="006633B6" w:rsidRDefault="00D92E11" w:rsidP="004E3313">
            <w:pPr>
              <w:rPr>
                <w:sz w:val="18"/>
                <w:szCs w:val="18"/>
              </w:rPr>
            </w:pPr>
            <w:r w:rsidRPr="006633B6">
              <w:rPr>
                <w:sz w:val="18"/>
                <w:szCs w:val="18"/>
              </w:rPr>
              <w:t>процент</w:t>
            </w:r>
          </w:p>
        </w:tc>
        <w:tc>
          <w:tcPr>
            <w:tcW w:w="6095" w:type="dxa"/>
            <w:gridSpan w:val="2"/>
            <w:tcBorders>
              <w:left w:val="single" w:sz="4" w:space="0" w:color="auto"/>
            </w:tcBorders>
            <w:shd w:val="clear" w:color="auto" w:fill="FFFFFF"/>
          </w:tcPr>
          <w:p w14:paraId="16DF4D43" w14:textId="77777777" w:rsidR="00D92E11" w:rsidRPr="006633B6" w:rsidRDefault="00D92E11" w:rsidP="004E3313">
            <w:pPr>
              <w:rPr>
                <w:sz w:val="18"/>
                <w:szCs w:val="18"/>
              </w:rPr>
            </w:pPr>
            <w:proofErr w:type="spellStart"/>
            <w:r w:rsidRPr="006633B6">
              <w:rPr>
                <w:sz w:val="18"/>
                <w:szCs w:val="18"/>
              </w:rPr>
              <w:t>Днормгос</w:t>
            </w:r>
            <w:proofErr w:type="spellEnd"/>
            <w:r w:rsidRPr="006633B6">
              <w:rPr>
                <w:sz w:val="18"/>
                <w:szCs w:val="18"/>
              </w:rPr>
              <w:t xml:space="preserve"> = </w:t>
            </w:r>
            <w:proofErr w:type="spellStart"/>
            <w:r w:rsidRPr="006633B6">
              <w:rPr>
                <w:sz w:val="18"/>
                <w:szCs w:val="18"/>
              </w:rPr>
              <w:t>Кнормгос</w:t>
            </w:r>
            <w:proofErr w:type="spellEnd"/>
            <w:r w:rsidRPr="006633B6">
              <w:rPr>
                <w:sz w:val="18"/>
                <w:szCs w:val="18"/>
              </w:rPr>
              <w:t xml:space="preserve"> / </w:t>
            </w:r>
            <w:proofErr w:type="spellStart"/>
            <w:r w:rsidRPr="006633B6">
              <w:rPr>
                <w:sz w:val="18"/>
                <w:szCs w:val="18"/>
              </w:rPr>
              <w:t>Кгос</w:t>
            </w:r>
            <w:proofErr w:type="spellEnd"/>
            <w:r w:rsidRPr="006633B6">
              <w:rPr>
                <w:sz w:val="18"/>
                <w:szCs w:val="18"/>
              </w:rPr>
              <w:t xml:space="preserve"> x 100%, где:</w:t>
            </w:r>
          </w:p>
          <w:p w14:paraId="0FA3B8EB" w14:textId="77777777" w:rsidR="00D92E11" w:rsidRPr="006633B6" w:rsidRDefault="00D92E11" w:rsidP="004E3313">
            <w:pPr>
              <w:rPr>
                <w:sz w:val="18"/>
                <w:szCs w:val="18"/>
              </w:rPr>
            </w:pPr>
            <w:proofErr w:type="spellStart"/>
            <w:r w:rsidRPr="006633B6">
              <w:rPr>
                <w:sz w:val="18"/>
                <w:szCs w:val="18"/>
              </w:rPr>
              <w:t>Днормгос</w:t>
            </w:r>
            <w:proofErr w:type="spellEnd"/>
            <w:r w:rsidRPr="006633B6">
              <w:rPr>
                <w:sz w:val="18"/>
                <w:szCs w:val="18"/>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16F9BDFB" w14:textId="77777777" w:rsidR="00D92E11" w:rsidRPr="006633B6" w:rsidRDefault="00D92E11" w:rsidP="004E3313">
            <w:pPr>
              <w:rPr>
                <w:sz w:val="18"/>
                <w:szCs w:val="18"/>
              </w:rPr>
            </w:pPr>
            <w:proofErr w:type="spellStart"/>
            <w:r w:rsidRPr="006633B6">
              <w:rPr>
                <w:sz w:val="18"/>
                <w:szCs w:val="18"/>
              </w:rPr>
              <w:t>Кнормгос</w:t>
            </w:r>
            <w:proofErr w:type="spellEnd"/>
            <w:r w:rsidRPr="006633B6">
              <w:rPr>
                <w:sz w:val="18"/>
                <w:szCs w:val="18"/>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05F9F8EA" w14:textId="77777777" w:rsidR="00D92E11" w:rsidRPr="006633B6" w:rsidRDefault="00D92E11" w:rsidP="004E3313">
            <w:pPr>
              <w:rPr>
                <w:sz w:val="18"/>
                <w:szCs w:val="18"/>
              </w:rPr>
            </w:pPr>
            <w:proofErr w:type="spellStart"/>
            <w:r w:rsidRPr="006633B6">
              <w:rPr>
                <w:sz w:val="18"/>
                <w:szCs w:val="18"/>
              </w:rPr>
              <w:lastRenderedPageBreak/>
              <w:t>Кгос</w:t>
            </w:r>
            <w:proofErr w:type="spellEnd"/>
            <w:r w:rsidRPr="006633B6">
              <w:rPr>
                <w:sz w:val="18"/>
                <w:szCs w:val="18"/>
              </w:rPr>
              <w:t xml:space="preserve"> - количество зданий, строений, сооружений муниципальной собственности на конец отчетного периода, единица</w:t>
            </w:r>
          </w:p>
        </w:tc>
        <w:tc>
          <w:tcPr>
            <w:tcW w:w="3686" w:type="dxa"/>
            <w:tcBorders>
              <w:left w:val="single" w:sz="4" w:space="0" w:color="auto"/>
            </w:tcBorders>
            <w:shd w:val="clear" w:color="auto" w:fill="FFFFFF"/>
          </w:tcPr>
          <w:p w14:paraId="61CEDB5C" w14:textId="77777777" w:rsidR="00D92E11" w:rsidRPr="006633B6" w:rsidRDefault="00D92E11" w:rsidP="004E3313">
            <w:pPr>
              <w:rPr>
                <w:sz w:val="18"/>
                <w:szCs w:val="18"/>
              </w:rPr>
            </w:pPr>
            <w:r w:rsidRPr="00B81FB9">
              <w:rPr>
                <w:sz w:val="18"/>
                <w:szCs w:val="18"/>
              </w:rPr>
              <w:lastRenderedPageBreak/>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57C234A8" w14:textId="77777777" w:rsidR="00D92E11" w:rsidRPr="006633B6" w:rsidRDefault="00D92E11" w:rsidP="004E3313">
            <w:pPr>
              <w:rPr>
                <w:i/>
                <w:sz w:val="18"/>
                <w:szCs w:val="18"/>
              </w:rPr>
            </w:pPr>
            <w:r w:rsidRPr="006633B6">
              <w:rPr>
                <w:i/>
                <w:sz w:val="18"/>
                <w:szCs w:val="18"/>
              </w:rPr>
              <w:t>годовая</w:t>
            </w:r>
          </w:p>
        </w:tc>
      </w:tr>
      <w:tr w:rsidR="00D92E11" w:rsidRPr="00B81FB9" w14:paraId="4CDB473D" w14:textId="77777777" w:rsidTr="004E3313">
        <w:trPr>
          <w:trHeight w:val="429"/>
        </w:trPr>
        <w:tc>
          <w:tcPr>
            <w:tcW w:w="426" w:type="dxa"/>
            <w:tcBorders>
              <w:right w:val="single" w:sz="4" w:space="0" w:color="auto"/>
            </w:tcBorders>
            <w:shd w:val="clear" w:color="auto" w:fill="FFFFFF"/>
          </w:tcPr>
          <w:p w14:paraId="3433B6FB" w14:textId="77777777" w:rsidR="00D92E11" w:rsidRDefault="00D92E11" w:rsidP="004E3313">
            <w:pPr>
              <w:ind w:left="-79" w:right="-108"/>
              <w:jc w:val="center"/>
              <w:rPr>
                <w:sz w:val="18"/>
                <w:szCs w:val="18"/>
              </w:rPr>
            </w:pPr>
            <w:r>
              <w:rPr>
                <w:sz w:val="18"/>
                <w:szCs w:val="18"/>
              </w:rPr>
              <w:t>4.2</w:t>
            </w:r>
          </w:p>
        </w:tc>
        <w:tc>
          <w:tcPr>
            <w:tcW w:w="3033" w:type="dxa"/>
            <w:gridSpan w:val="2"/>
            <w:tcBorders>
              <w:left w:val="single" w:sz="4" w:space="0" w:color="auto"/>
            </w:tcBorders>
            <w:shd w:val="clear" w:color="auto" w:fill="FFFFFF"/>
          </w:tcPr>
          <w:p w14:paraId="3EFF9566" w14:textId="77777777" w:rsidR="00D92E11" w:rsidRPr="006633B6" w:rsidRDefault="00D92E11" w:rsidP="004E3313">
            <w:pPr>
              <w:rPr>
                <w:sz w:val="18"/>
                <w:szCs w:val="18"/>
              </w:rPr>
            </w:pPr>
            <w:r w:rsidRPr="006633B6">
              <w:rPr>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965" w:type="dxa"/>
            <w:gridSpan w:val="2"/>
            <w:tcBorders>
              <w:left w:val="single" w:sz="4" w:space="0" w:color="auto"/>
            </w:tcBorders>
            <w:shd w:val="clear" w:color="auto" w:fill="FFFFFF"/>
          </w:tcPr>
          <w:p w14:paraId="6E133834" w14:textId="77777777" w:rsidR="00D92E11" w:rsidRPr="006633B6" w:rsidRDefault="00D92E11" w:rsidP="004E3313">
            <w:pPr>
              <w:rPr>
                <w:sz w:val="18"/>
                <w:szCs w:val="18"/>
              </w:rPr>
            </w:pPr>
            <w:r>
              <w:rPr>
                <w:sz w:val="18"/>
                <w:szCs w:val="18"/>
              </w:rPr>
              <w:t>процент</w:t>
            </w:r>
          </w:p>
        </w:tc>
        <w:tc>
          <w:tcPr>
            <w:tcW w:w="6095" w:type="dxa"/>
            <w:gridSpan w:val="2"/>
            <w:tcBorders>
              <w:left w:val="single" w:sz="4" w:space="0" w:color="auto"/>
            </w:tcBorders>
            <w:shd w:val="clear" w:color="auto" w:fill="FFFFFF"/>
          </w:tcPr>
          <w:p w14:paraId="72600E09" w14:textId="77777777" w:rsidR="00D92E11" w:rsidRPr="006633B6" w:rsidRDefault="00D92E11" w:rsidP="004E3313">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6A0765E1" w14:textId="77777777" w:rsidR="00D92E11" w:rsidRPr="006633B6" w:rsidRDefault="00D92E11" w:rsidP="004E3313">
            <w:pPr>
              <w:rPr>
                <w:sz w:val="18"/>
                <w:szCs w:val="18"/>
              </w:rPr>
            </w:pPr>
            <w:proofErr w:type="spellStart"/>
            <w:r w:rsidRPr="006633B6">
              <w:rPr>
                <w:sz w:val="18"/>
                <w:szCs w:val="18"/>
              </w:rPr>
              <w:t>Опу</w:t>
            </w:r>
            <w:proofErr w:type="spellEnd"/>
            <w:r w:rsidRPr="006633B6">
              <w:rPr>
                <w:sz w:val="18"/>
                <w:szCs w:val="18"/>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38DC5742" w14:textId="77777777" w:rsidR="00D92E11" w:rsidRPr="006633B6" w:rsidRDefault="00D92E11" w:rsidP="004E3313">
            <w:pPr>
              <w:rPr>
                <w:sz w:val="18"/>
                <w:szCs w:val="18"/>
              </w:rPr>
            </w:pPr>
            <w:proofErr w:type="spellStart"/>
            <w:r w:rsidRPr="006633B6">
              <w:rPr>
                <w:sz w:val="18"/>
                <w:szCs w:val="18"/>
              </w:rPr>
              <w:t>Кпу</w:t>
            </w:r>
            <w:proofErr w:type="spellEnd"/>
            <w:r w:rsidRPr="006633B6">
              <w:rPr>
                <w:sz w:val="18"/>
                <w:szCs w:val="18"/>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780C55BE" w14:textId="77777777" w:rsidR="00D92E11" w:rsidRPr="006633B6" w:rsidRDefault="00D92E11" w:rsidP="004E3313">
            <w:pPr>
              <w:rPr>
                <w:sz w:val="18"/>
                <w:szCs w:val="18"/>
              </w:rPr>
            </w:pPr>
            <w:proofErr w:type="spellStart"/>
            <w:r w:rsidRPr="006633B6">
              <w:rPr>
                <w:sz w:val="18"/>
                <w:szCs w:val="18"/>
              </w:rPr>
              <w:t>Кмкд</w:t>
            </w:r>
            <w:proofErr w:type="spellEnd"/>
            <w:r w:rsidRPr="006633B6">
              <w:rPr>
                <w:sz w:val="18"/>
                <w:szCs w:val="18"/>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3686" w:type="dxa"/>
            <w:tcBorders>
              <w:left w:val="single" w:sz="4" w:space="0" w:color="auto"/>
            </w:tcBorders>
            <w:shd w:val="clear" w:color="auto" w:fill="FFFFFF"/>
          </w:tcPr>
          <w:p w14:paraId="0C4240E7"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64C0A087" w14:textId="77777777" w:rsidR="00D92E11" w:rsidRPr="006633B6" w:rsidRDefault="00D92E11" w:rsidP="004E3313">
            <w:pPr>
              <w:rPr>
                <w:i/>
                <w:sz w:val="18"/>
                <w:szCs w:val="18"/>
              </w:rPr>
            </w:pPr>
            <w:r>
              <w:rPr>
                <w:i/>
                <w:sz w:val="18"/>
                <w:szCs w:val="18"/>
              </w:rPr>
              <w:t>годовая</w:t>
            </w:r>
          </w:p>
        </w:tc>
      </w:tr>
      <w:tr w:rsidR="00D92E11" w:rsidRPr="00B81FB9" w14:paraId="318DB319" w14:textId="77777777" w:rsidTr="004E3313">
        <w:trPr>
          <w:trHeight w:val="429"/>
        </w:trPr>
        <w:tc>
          <w:tcPr>
            <w:tcW w:w="426" w:type="dxa"/>
            <w:tcBorders>
              <w:right w:val="single" w:sz="4" w:space="0" w:color="auto"/>
            </w:tcBorders>
            <w:shd w:val="clear" w:color="auto" w:fill="FFFFFF"/>
          </w:tcPr>
          <w:p w14:paraId="1348D417" w14:textId="77777777" w:rsidR="00D92E11" w:rsidRDefault="00D92E11" w:rsidP="004E3313">
            <w:pPr>
              <w:ind w:left="-79" w:right="-108"/>
              <w:jc w:val="center"/>
              <w:rPr>
                <w:sz w:val="18"/>
                <w:szCs w:val="18"/>
              </w:rPr>
            </w:pPr>
            <w:r>
              <w:rPr>
                <w:sz w:val="18"/>
                <w:szCs w:val="18"/>
              </w:rPr>
              <w:t>4.3</w:t>
            </w:r>
          </w:p>
        </w:tc>
        <w:tc>
          <w:tcPr>
            <w:tcW w:w="3033" w:type="dxa"/>
            <w:gridSpan w:val="2"/>
            <w:tcBorders>
              <w:left w:val="single" w:sz="4" w:space="0" w:color="auto"/>
            </w:tcBorders>
            <w:shd w:val="clear" w:color="auto" w:fill="FFFFFF"/>
          </w:tcPr>
          <w:p w14:paraId="6BFD4387" w14:textId="77777777" w:rsidR="00D92E11" w:rsidRPr="006633B6" w:rsidRDefault="00D92E11" w:rsidP="004E3313">
            <w:pPr>
              <w:rPr>
                <w:sz w:val="18"/>
                <w:szCs w:val="18"/>
              </w:rPr>
            </w:pPr>
            <w:r w:rsidRPr="006633B6">
              <w:rPr>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965" w:type="dxa"/>
            <w:gridSpan w:val="2"/>
            <w:tcBorders>
              <w:left w:val="single" w:sz="4" w:space="0" w:color="auto"/>
            </w:tcBorders>
            <w:shd w:val="clear" w:color="auto" w:fill="FFFFFF"/>
          </w:tcPr>
          <w:p w14:paraId="6E1495B1" w14:textId="77777777" w:rsidR="00D92E11" w:rsidRDefault="00D92E11" w:rsidP="004E3313">
            <w:pPr>
              <w:rPr>
                <w:sz w:val="18"/>
                <w:szCs w:val="18"/>
              </w:rPr>
            </w:pPr>
            <w:r>
              <w:rPr>
                <w:sz w:val="18"/>
                <w:szCs w:val="18"/>
              </w:rPr>
              <w:t>процент</w:t>
            </w:r>
          </w:p>
        </w:tc>
        <w:tc>
          <w:tcPr>
            <w:tcW w:w="6095" w:type="dxa"/>
            <w:gridSpan w:val="2"/>
            <w:tcBorders>
              <w:left w:val="single" w:sz="4" w:space="0" w:color="auto"/>
            </w:tcBorders>
            <w:shd w:val="clear" w:color="auto" w:fill="FFFFFF"/>
          </w:tcPr>
          <w:p w14:paraId="26BF86B0" w14:textId="77777777" w:rsidR="00D92E11" w:rsidRPr="006633B6" w:rsidRDefault="00D92E11" w:rsidP="004E3313">
            <w:pPr>
              <w:rPr>
                <w:sz w:val="18"/>
                <w:szCs w:val="18"/>
              </w:rPr>
            </w:pPr>
            <w:proofErr w:type="spellStart"/>
            <w:r w:rsidRPr="006633B6">
              <w:rPr>
                <w:sz w:val="18"/>
                <w:szCs w:val="18"/>
              </w:rPr>
              <w:t>Опу</w:t>
            </w:r>
            <w:proofErr w:type="spellEnd"/>
            <w:r w:rsidRPr="006633B6">
              <w:rPr>
                <w:sz w:val="18"/>
                <w:szCs w:val="18"/>
              </w:rPr>
              <w:t xml:space="preserve"> = </w:t>
            </w:r>
            <w:proofErr w:type="spellStart"/>
            <w:r w:rsidRPr="006633B6">
              <w:rPr>
                <w:sz w:val="18"/>
                <w:szCs w:val="18"/>
              </w:rPr>
              <w:t>Кпу</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1C9ECA42" w14:textId="77777777" w:rsidR="00D92E11" w:rsidRPr="006633B6" w:rsidRDefault="00D92E11" w:rsidP="004E3313">
            <w:pPr>
              <w:rPr>
                <w:sz w:val="18"/>
                <w:szCs w:val="18"/>
              </w:rPr>
            </w:pPr>
            <w:proofErr w:type="spellStart"/>
            <w:r w:rsidRPr="006633B6">
              <w:rPr>
                <w:sz w:val="18"/>
                <w:szCs w:val="18"/>
              </w:rPr>
              <w:t>Опу</w:t>
            </w:r>
            <w:proofErr w:type="spellEnd"/>
            <w:r w:rsidRPr="006633B6">
              <w:rPr>
                <w:sz w:val="18"/>
                <w:szCs w:val="18"/>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12C201EC" w14:textId="77777777" w:rsidR="00D92E11" w:rsidRPr="006633B6" w:rsidRDefault="00D92E11" w:rsidP="004E3313">
            <w:pPr>
              <w:rPr>
                <w:sz w:val="18"/>
                <w:szCs w:val="18"/>
              </w:rPr>
            </w:pPr>
            <w:proofErr w:type="spellStart"/>
            <w:r w:rsidRPr="006633B6">
              <w:rPr>
                <w:sz w:val="18"/>
                <w:szCs w:val="18"/>
              </w:rPr>
              <w:t>Кпу</w:t>
            </w:r>
            <w:proofErr w:type="spellEnd"/>
            <w:r w:rsidRPr="006633B6">
              <w:rPr>
                <w:sz w:val="18"/>
                <w:szCs w:val="18"/>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37D07A33" w14:textId="77777777" w:rsidR="00D92E11" w:rsidRPr="006633B6" w:rsidRDefault="00D92E11" w:rsidP="004E3313">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3686" w:type="dxa"/>
            <w:tcBorders>
              <w:left w:val="single" w:sz="4" w:space="0" w:color="auto"/>
            </w:tcBorders>
            <w:shd w:val="clear" w:color="auto" w:fill="FFFFFF"/>
          </w:tcPr>
          <w:p w14:paraId="53ECCA99"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3E2521C7" w14:textId="77777777" w:rsidR="00D92E11" w:rsidRDefault="00D92E11" w:rsidP="004E3313">
            <w:pPr>
              <w:rPr>
                <w:i/>
                <w:sz w:val="18"/>
                <w:szCs w:val="18"/>
              </w:rPr>
            </w:pPr>
            <w:r>
              <w:rPr>
                <w:i/>
                <w:sz w:val="18"/>
                <w:szCs w:val="18"/>
              </w:rPr>
              <w:t>годовая</w:t>
            </w:r>
          </w:p>
        </w:tc>
      </w:tr>
      <w:tr w:rsidR="00D92E11" w:rsidRPr="00B81FB9" w14:paraId="2BCDA7D9" w14:textId="77777777" w:rsidTr="004E3313">
        <w:trPr>
          <w:trHeight w:val="429"/>
        </w:trPr>
        <w:tc>
          <w:tcPr>
            <w:tcW w:w="426" w:type="dxa"/>
            <w:tcBorders>
              <w:right w:val="single" w:sz="4" w:space="0" w:color="auto"/>
            </w:tcBorders>
            <w:shd w:val="clear" w:color="auto" w:fill="FFFFFF"/>
          </w:tcPr>
          <w:p w14:paraId="241C9DD3" w14:textId="77777777" w:rsidR="00D92E11" w:rsidRDefault="00D92E11" w:rsidP="004E3313">
            <w:pPr>
              <w:ind w:left="-79" w:right="-108"/>
              <w:jc w:val="center"/>
              <w:rPr>
                <w:sz w:val="18"/>
                <w:szCs w:val="18"/>
              </w:rPr>
            </w:pPr>
            <w:r>
              <w:rPr>
                <w:sz w:val="18"/>
                <w:szCs w:val="18"/>
              </w:rPr>
              <w:t>4.4</w:t>
            </w:r>
          </w:p>
        </w:tc>
        <w:tc>
          <w:tcPr>
            <w:tcW w:w="3033" w:type="dxa"/>
            <w:gridSpan w:val="2"/>
            <w:tcBorders>
              <w:left w:val="single" w:sz="4" w:space="0" w:color="auto"/>
            </w:tcBorders>
            <w:shd w:val="clear" w:color="auto" w:fill="FFFFFF"/>
          </w:tcPr>
          <w:p w14:paraId="78DF7606" w14:textId="77777777" w:rsidR="00D92E11" w:rsidRPr="006633B6" w:rsidRDefault="00D92E11" w:rsidP="004E3313">
            <w:pPr>
              <w:rPr>
                <w:sz w:val="18"/>
                <w:szCs w:val="18"/>
              </w:rPr>
            </w:pPr>
            <w:r w:rsidRPr="006633B6">
              <w:rPr>
                <w:sz w:val="18"/>
                <w:szCs w:val="18"/>
              </w:rPr>
              <w:t>Доля многоквартирных домов с присвоенными классами энергоэффективности</w:t>
            </w:r>
          </w:p>
        </w:tc>
        <w:tc>
          <w:tcPr>
            <w:tcW w:w="965" w:type="dxa"/>
            <w:gridSpan w:val="2"/>
            <w:tcBorders>
              <w:left w:val="single" w:sz="4" w:space="0" w:color="auto"/>
            </w:tcBorders>
            <w:shd w:val="clear" w:color="auto" w:fill="FFFFFF"/>
          </w:tcPr>
          <w:p w14:paraId="2FBFC43C" w14:textId="77777777" w:rsidR="00D92E11" w:rsidRDefault="00D92E11" w:rsidP="004E3313">
            <w:pPr>
              <w:rPr>
                <w:sz w:val="18"/>
                <w:szCs w:val="18"/>
              </w:rPr>
            </w:pPr>
            <w:r>
              <w:rPr>
                <w:sz w:val="18"/>
                <w:szCs w:val="18"/>
              </w:rPr>
              <w:t>процент</w:t>
            </w:r>
          </w:p>
        </w:tc>
        <w:tc>
          <w:tcPr>
            <w:tcW w:w="6095" w:type="dxa"/>
            <w:gridSpan w:val="2"/>
            <w:tcBorders>
              <w:left w:val="single" w:sz="4" w:space="0" w:color="auto"/>
            </w:tcBorders>
            <w:shd w:val="clear" w:color="auto" w:fill="FFFFFF"/>
          </w:tcPr>
          <w:p w14:paraId="6AD7F59B" w14:textId="77777777" w:rsidR="00D92E11" w:rsidRPr="006633B6" w:rsidRDefault="00D92E11" w:rsidP="004E3313">
            <w:pPr>
              <w:rPr>
                <w:sz w:val="18"/>
                <w:szCs w:val="18"/>
              </w:rPr>
            </w:pPr>
            <w:proofErr w:type="spellStart"/>
            <w:r w:rsidRPr="006633B6">
              <w:rPr>
                <w:sz w:val="18"/>
                <w:szCs w:val="18"/>
              </w:rPr>
              <w:t>Днорммкд</w:t>
            </w:r>
            <w:proofErr w:type="spellEnd"/>
            <w:r w:rsidRPr="006633B6">
              <w:rPr>
                <w:sz w:val="18"/>
                <w:szCs w:val="18"/>
              </w:rPr>
              <w:t xml:space="preserve"> = </w:t>
            </w:r>
            <w:proofErr w:type="spellStart"/>
            <w:r w:rsidRPr="006633B6">
              <w:rPr>
                <w:sz w:val="18"/>
                <w:szCs w:val="18"/>
              </w:rPr>
              <w:t>Кнорм</w:t>
            </w:r>
            <w:proofErr w:type="spellEnd"/>
            <w:r w:rsidRPr="006633B6">
              <w:rPr>
                <w:sz w:val="18"/>
                <w:szCs w:val="18"/>
              </w:rPr>
              <w:t xml:space="preserve"> / </w:t>
            </w:r>
            <w:proofErr w:type="spellStart"/>
            <w:r w:rsidRPr="006633B6">
              <w:rPr>
                <w:sz w:val="18"/>
                <w:szCs w:val="18"/>
              </w:rPr>
              <w:t>Кмкд</w:t>
            </w:r>
            <w:proofErr w:type="spellEnd"/>
            <w:r w:rsidRPr="006633B6">
              <w:rPr>
                <w:sz w:val="18"/>
                <w:szCs w:val="18"/>
              </w:rPr>
              <w:t xml:space="preserve"> x 100%, где:</w:t>
            </w:r>
          </w:p>
          <w:p w14:paraId="79F623E8" w14:textId="77777777" w:rsidR="00D92E11" w:rsidRPr="006633B6" w:rsidRDefault="00D92E11" w:rsidP="004E3313">
            <w:pPr>
              <w:rPr>
                <w:sz w:val="18"/>
                <w:szCs w:val="18"/>
              </w:rPr>
            </w:pPr>
            <w:proofErr w:type="spellStart"/>
            <w:r w:rsidRPr="006633B6">
              <w:rPr>
                <w:sz w:val="18"/>
                <w:szCs w:val="18"/>
              </w:rPr>
              <w:t>Днорммкд</w:t>
            </w:r>
            <w:proofErr w:type="spellEnd"/>
            <w:r w:rsidRPr="006633B6">
              <w:rPr>
                <w:sz w:val="18"/>
                <w:szCs w:val="18"/>
              </w:rPr>
              <w:t xml:space="preserve"> - доля многоквартирных домов, с присвоенными классами энергоэффективности, процент;</w:t>
            </w:r>
          </w:p>
          <w:p w14:paraId="72CC6AFF" w14:textId="77777777" w:rsidR="00D92E11" w:rsidRPr="006633B6" w:rsidRDefault="00D92E11" w:rsidP="004E3313">
            <w:pPr>
              <w:rPr>
                <w:sz w:val="18"/>
                <w:szCs w:val="18"/>
              </w:rPr>
            </w:pPr>
            <w:proofErr w:type="spellStart"/>
            <w:r w:rsidRPr="006633B6">
              <w:rPr>
                <w:sz w:val="18"/>
                <w:szCs w:val="18"/>
              </w:rPr>
              <w:t>Кнорммкд</w:t>
            </w:r>
            <w:proofErr w:type="spellEnd"/>
            <w:r w:rsidRPr="006633B6">
              <w:rPr>
                <w:sz w:val="18"/>
                <w:szCs w:val="18"/>
              </w:rPr>
              <w:t xml:space="preserve"> - количество многоквартирных домов с присвоенными классами энергоэффективности. на конец отчетного периода, единица; </w:t>
            </w:r>
          </w:p>
          <w:p w14:paraId="2731B23F" w14:textId="77777777" w:rsidR="00D92E11" w:rsidRPr="006633B6" w:rsidRDefault="00D92E11" w:rsidP="004E3313">
            <w:pPr>
              <w:rPr>
                <w:sz w:val="18"/>
                <w:szCs w:val="18"/>
              </w:rPr>
            </w:pPr>
            <w:proofErr w:type="spellStart"/>
            <w:r w:rsidRPr="006633B6">
              <w:rPr>
                <w:sz w:val="18"/>
                <w:szCs w:val="18"/>
              </w:rPr>
              <w:t>Кмкд</w:t>
            </w:r>
            <w:proofErr w:type="spellEnd"/>
            <w:r w:rsidRPr="006633B6">
              <w:rPr>
                <w:sz w:val="18"/>
                <w:szCs w:val="18"/>
              </w:rPr>
              <w:t xml:space="preserve"> - общее количество многоквартирных домов, единица</w:t>
            </w:r>
          </w:p>
        </w:tc>
        <w:tc>
          <w:tcPr>
            <w:tcW w:w="3686" w:type="dxa"/>
            <w:tcBorders>
              <w:left w:val="single" w:sz="4" w:space="0" w:color="auto"/>
            </w:tcBorders>
            <w:shd w:val="clear" w:color="auto" w:fill="FFFFFF"/>
          </w:tcPr>
          <w:p w14:paraId="388FED3C" w14:textId="77777777" w:rsidR="00D92E11" w:rsidRPr="00B81FB9" w:rsidRDefault="00D92E11" w:rsidP="004E3313">
            <w:pPr>
              <w:rPr>
                <w:sz w:val="18"/>
                <w:szCs w:val="18"/>
              </w:rPr>
            </w:pPr>
            <w:r w:rsidRPr="00B81FB9">
              <w:rPr>
                <w:sz w:val="18"/>
                <w:szCs w:val="18"/>
              </w:rPr>
              <w:t>Государственная автоматизированная система «Управление»</w:t>
            </w:r>
          </w:p>
        </w:tc>
        <w:tc>
          <w:tcPr>
            <w:tcW w:w="1388" w:type="dxa"/>
            <w:gridSpan w:val="2"/>
            <w:tcBorders>
              <w:left w:val="single" w:sz="4" w:space="0" w:color="auto"/>
            </w:tcBorders>
            <w:shd w:val="clear" w:color="auto" w:fill="FFFFFF"/>
          </w:tcPr>
          <w:p w14:paraId="048CE22E" w14:textId="77777777" w:rsidR="00D92E11" w:rsidRDefault="00D92E11" w:rsidP="004E3313">
            <w:pPr>
              <w:rPr>
                <w:i/>
                <w:sz w:val="18"/>
                <w:szCs w:val="18"/>
              </w:rPr>
            </w:pPr>
            <w:r>
              <w:rPr>
                <w:i/>
                <w:sz w:val="18"/>
                <w:szCs w:val="18"/>
              </w:rPr>
              <w:t>годовая</w:t>
            </w:r>
          </w:p>
        </w:tc>
      </w:tr>
    </w:tbl>
    <w:p w14:paraId="0BACFEF6" w14:textId="77777777" w:rsidR="00D92E11" w:rsidRDefault="00D92E11" w:rsidP="00D92E11">
      <w:pPr>
        <w:pStyle w:val="Default"/>
        <w:keepNext/>
        <w:tabs>
          <w:tab w:val="left" w:pos="6135"/>
        </w:tabs>
        <w:suppressAutoHyphens/>
        <w:rPr>
          <w:b/>
          <w:bCs/>
          <w:sz w:val="28"/>
          <w:szCs w:val="28"/>
        </w:rPr>
      </w:pPr>
    </w:p>
    <w:p w14:paraId="06BDCFA7" w14:textId="77777777" w:rsidR="00D92E11" w:rsidRPr="00B81FB9" w:rsidRDefault="00D92E11" w:rsidP="00D92E11">
      <w:pPr>
        <w:pStyle w:val="Default"/>
        <w:keepNext/>
        <w:tabs>
          <w:tab w:val="left" w:pos="6135"/>
        </w:tabs>
        <w:suppressAutoHyphens/>
        <w:jc w:val="center"/>
        <w:rPr>
          <w:b/>
          <w:bCs/>
          <w:sz w:val="28"/>
          <w:szCs w:val="28"/>
        </w:rPr>
      </w:pPr>
      <w:r w:rsidRPr="00B81FB9">
        <w:rPr>
          <w:b/>
          <w:bCs/>
          <w:sz w:val="28"/>
          <w:szCs w:val="28"/>
        </w:rPr>
        <w:t xml:space="preserve">5. Подпрограмма </w:t>
      </w:r>
      <w:r w:rsidRPr="00B81FB9">
        <w:rPr>
          <w:b/>
          <w:bCs/>
          <w:sz w:val="28"/>
          <w:szCs w:val="28"/>
          <w:lang w:val="en-US"/>
        </w:rPr>
        <w:t>I</w:t>
      </w:r>
      <w:r w:rsidRPr="00B81FB9">
        <w:rPr>
          <w:b/>
          <w:bCs/>
          <w:sz w:val="28"/>
          <w:szCs w:val="28"/>
        </w:rPr>
        <w:t xml:space="preserve"> «Чистая вода»</w:t>
      </w:r>
    </w:p>
    <w:p w14:paraId="3AD3FA8E" w14:textId="77777777" w:rsidR="00D92E11" w:rsidRDefault="00D92E11" w:rsidP="00D92E11">
      <w:pPr>
        <w:pStyle w:val="Default"/>
        <w:keepNext/>
        <w:suppressAutoHyphens/>
        <w:jc w:val="center"/>
      </w:pPr>
    </w:p>
    <w:p w14:paraId="713FFEF6" w14:textId="77777777" w:rsidR="00D92E11" w:rsidRPr="00B81FB9" w:rsidRDefault="00D92E11" w:rsidP="00D92E11">
      <w:pPr>
        <w:pStyle w:val="Default"/>
        <w:keepNext/>
        <w:suppressAutoHyphens/>
        <w:jc w:val="center"/>
      </w:pPr>
      <w:r w:rsidRPr="00B81FB9">
        <w:t xml:space="preserve">5.1.   Паспорт подпрограммы </w:t>
      </w:r>
      <w:r w:rsidRPr="00B81FB9">
        <w:rPr>
          <w:lang w:val="en-US"/>
        </w:rPr>
        <w:t>I</w:t>
      </w:r>
      <w:r w:rsidRPr="00B81FB9">
        <w:t xml:space="preserve"> «Чистая вода» </w:t>
      </w:r>
    </w:p>
    <w:p w14:paraId="3F251A5B" w14:textId="77777777" w:rsidR="00D92E11" w:rsidRPr="00B81FB9" w:rsidRDefault="00D92E11" w:rsidP="00D92E11">
      <w:pPr>
        <w:keepNext/>
        <w:suppressAutoHyphens/>
        <w:jc w:val="center"/>
        <w:rPr>
          <w:sz w:val="8"/>
        </w:rPr>
      </w:pPr>
    </w:p>
    <w:p w14:paraId="0D70D99F" w14:textId="77777777" w:rsidR="00D92E11" w:rsidRPr="00B81FB9" w:rsidRDefault="00D92E11" w:rsidP="00D92E11">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D92E11" w:rsidRPr="00B81FB9" w14:paraId="5AEE9C81" w14:textId="77777777" w:rsidTr="004E3313">
        <w:tc>
          <w:tcPr>
            <w:tcW w:w="1985" w:type="dxa"/>
            <w:tcBorders>
              <w:top w:val="single" w:sz="4" w:space="0" w:color="000000"/>
              <w:left w:val="single" w:sz="4" w:space="0" w:color="000000"/>
              <w:bottom w:val="single" w:sz="4" w:space="0" w:color="000000"/>
              <w:right w:val="single" w:sz="4" w:space="0" w:color="000000"/>
            </w:tcBorders>
          </w:tcPr>
          <w:p w14:paraId="3D5963F5" w14:textId="77777777" w:rsidR="00D92E11" w:rsidRPr="00B81FB9" w:rsidRDefault="00D92E11" w:rsidP="004E3313">
            <w:pPr>
              <w:rPr>
                <w:rFonts w:eastAsia="SimSun"/>
                <w:sz w:val="18"/>
                <w:szCs w:val="18"/>
              </w:rPr>
            </w:pPr>
            <w:bookmarkStart w:id="0"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295C7483" w14:textId="77777777" w:rsidR="00D92E11" w:rsidRPr="00B81FB9" w:rsidRDefault="00D92E11" w:rsidP="004E3313">
            <w:pPr>
              <w:rPr>
                <w:rFonts w:eastAsia="SimSun"/>
                <w:sz w:val="18"/>
                <w:szCs w:val="18"/>
              </w:rPr>
            </w:pPr>
            <w:r w:rsidRPr="00B81FB9">
              <w:rPr>
                <w:i/>
                <w:sz w:val="18"/>
                <w:szCs w:val="18"/>
              </w:rPr>
              <w:t>Администрация городского округа Лыткарино</w:t>
            </w:r>
          </w:p>
        </w:tc>
      </w:tr>
      <w:tr w:rsidR="00D92E11" w:rsidRPr="00B81FB9" w14:paraId="186E10D8" w14:textId="77777777" w:rsidTr="004E3313">
        <w:trPr>
          <w:trHeight w:val="416"/>
        </w:trPr>
        <w:tc>
          <w:tcPr>
            <w:tcW w:w="1985" w:type="dxa"/>
            <w:tcBorders>
              <w:top w:val="single" w:sz="4" w:space="0" w:color="000000"/>
              <w:left w:val="single" w:sz="4" w:space="0" w:color="000000"/>
              <w:bottom w:val="single" w:sz="4" w:space="0" w:color="000000"/>
            </w:tcBorders>
          </w:tcPr>
          <w:p w14:paraId="0EF6F5AE" w14:textId="77777777" w:rsidR="00D92E11" w:rsidRPr="00B81FB9" w:rsidRDefault="00D92E11" w:rsidP="004E3313">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333BCE82" w14:textId="77777777" w:rsidR="00D92E11" w:rsidRPr="00B81FB9" w:rsidRDefault="00D92E11" w:rsidP="004E3313">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D92E11" w:rsidRPr="00B81FB9" w14:paraId="7DB8D67C" w14:textId="77777777" w:rsidTr="004E3313">
        <w:tc>
          <w:tcPr>
            <w:tcW w:w="1985" w:type="dxa"/>
            <w:vMerge w:val="restart"/>
            <w:tcBorders>
              <w:top w:val="single" w:sz="4" w:space="0" w:color="000000"/>
              <w:left w:val="single" w:sz="4" w:space="0" w:color="000000"/>
            </w:tcBorders>
          </w:tcPr>
          <w:p w14:paraId="5188EA1C" w14:textId="77777777" w:rsidR="00D92E11" w:rsidRPr="00B81FB9" w:rsidRDefault="00D92E11" w:rsidP="004E3313">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843" w:type="dxa"/>
            <w:vMerge w:val="restart"/>
            <w:tcBorders>
              <w:top w:val="single" w:sz="4" w:space="0" w:color="000000"/>
              <w:left w:val="single" w:sz="4" w:space="0" w:color="000000"/>
            </w:tcBorders>
          </w:tcPr>
          <w:p w14:paraId="0C8A247E" w14:textId="77777777" w:rsidR="00D92E11" w:rsidRPr="00B81FB9" w:rsidRDefault="00D92E11" w:rsidP="004E3313">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многоквартирных домах на территории городского округа Лыткарино</w:t>
            </w:r>
          </w:p>
        </w:tc>
        <w:tc>
          <w:tcPr>
            <w:tcW w:w="2835" w:type="dxa"/>
            <w:vMerge w:val="restart"/>
            <w:tcBorders>
              <w:top w:val="single" w:sz="4" w:space="0" w:color="000000"/>
              <w:left w:val="single" w:sz="4" w:space="0" w:color="000000"/>
            </w:tcBorders>
          </w:tcPr>
          <w:p w14:paraId="2AA6B3F7" w14:textId="77777777" w:rsidR="00D92E11" w:rsidRPr="00B81FB9" w:rsidRDefault="00D92E11" w:rsidP="004E3313">
            <w:pPr>
              <w:rPr>
                <w:rFonts w:eastAsia="SimSun"/>
                <w:sz w:val="18"/>
                <w:szCs w:val="18"/>
              </w:rPr>
            </w:pPr>
            <w:r w:rsidRPr="00B81FB9">
              <w:rPr>
                <w:rFonts w:eastAsia="SimSun"/>
                <w:sz w:val="18"/>
                <w:szCs w:val="18"/>
              </w:rPr>
              <w:lastRenderedPageBreak/>
              <w:t>Источник финансирования</w:t>
            </w:r>
          </w:p>
        </w:tc>
        <w:tc>
          <w:tcPr>
            <w:tcW w:w="9497" w:type="dxa"/>
            <w:gridSpan w:val="10"/>
            <w:tcBorders>
              <w:top w:val="single" w:sz="4" w:space="0" w:color="000000"/>
              <w:left w:val="single" w:sz="4" w:space="0" w:color="000000"/>
              <w:right w:val="single" w:sz="4" w:space="0" w:color="000000"/>
            </w:tcBorders>
          </w:tcPr>
          <w:p w14:paraId="5852DB6D" w14:textId="77777777" w:rsidR="00D92E11" w:rsidRPr="00B81FB9" w:rsidRDefault="00D92E11" w:rsidP="004E3313">
            <w:pPr>
              <w:rPr>
                <w:rFonts w:eastAsia="SimSun"/>
                <w:sz w:val="18"/>
                <w:szCs w:val="18"/>
              </w:rPr>
            </w:pPr>
            <w:r w:rsidRPr="00B81FB9">
              <w:rPr>
                <w:rFonts w:eastAsia="SimSun"/>
                <w:sz w:val="18"/>
                <w:szCs w:val="18"/>
              </w:rPr>
              <w:t>Расходы (тыс. рублей)</w:t>
            </w:r>
          </w:p>
        </w:tc>
      </w:tr>
      <w:tr w:rsidR="00D92E11" w:rsidRPr="00B81FB9" w14:paraId="058FB275" w14:textId="77777777" w:rsidTr="004E3313">
        <w:tc>
          <w:tcPr>
            <w:tcW w:w="1985" w:type="dxa"/>
            <w:vMerge/>
            <w:tcBorders>
              <w:left w:val="single" w:sz="4" w:space="0" w:color="000000"/>
            </w:tcBorders>
          </w:tcPr>
          <w:p w14:paraId="370956D9"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7C5589C9" w14:textId="77777777" w:rsidR="00D92E11" w:rsidRPr="00B81FB9" w:rsidRDefault="00D92E11" w:rsidP="004E3313">
            <w:pPr>
              <w:rPr>
                <w:rFonts w:eastAsia="SimSun"/>
                <w:sz w:val="18"/>
                <w:szCs w:val="18"/>
              </w:rPr>
            </w:pPr>
          </w:p>
        </w:tc>
        <w:tc>
          <w:tcPr>
            <w:tcW w:w="2835" w:type="dxa"/>
            <w:vMerge/>
            <w:tcBorders>
              <w:left w:val="single" w:sz="4" w:space="0" w:color="000000"/>
            </w:tcBorders>
          </w:tcPr>
          <w:p w14:paraId="7893E4BE" w14:textId="77777777" w:rsidR="00D92E11" w:rsidRPr="00B81FB9" w:rsidRDefault="00D92E11" w:rsidP="004E3313">
            <w:pPr>
              <w:rPr>
                <w:rFonts w:eastAsia="SimSun"/>
                <w:sz w:val="18"/>
                <w:szCs w:val="18"/>
              </w:rPr>
            </w:pPr>
          </w:p>
        </w:tc>
        <w:tc>
          <w:tcPr>
            <w:tcW w:w="992" w:type="dxa"/>
            <w:tcBorders>
              <w:top w:val="single" w:sz="4" w:space="0" w:color="000000"/>
              <w:left w:val="single" w:sz="4" w:space="0" w:color="000000"/>
            </w:tcBorders>
            <w:vAlign w:val="center"/>
          </w:tcPr>
          <w:p w14:paraId="5CBB4F9F" w14:textId="77777777" w:rsidR="00D92E11" w:rsidRPr="00B81FB9" w:rsidRDefault="00D92E11" w:rsidP="004E3313">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18EA77AE" w14:textId="77777777" w:rsidR="00D92E11" w:rsidRPr="00B81FB9" w:rsidRDefault="00D92E11" w:rsidP="004E3313">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75FE1DC8" w14:textId="77777777" w:rsidR="00D92E11" w:rsidRPr="00B81FB9" w:rsidRDefault="00D92E11" w:rsidP="004E3313">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30C97E1D" w14:textId="77777777" w:rsidR="00D92E11" w:rsidRPr="00B81FB9" w:rsidRDefault="00D92E11" w:rsidP="004E331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3CF7ED23" w14:textId="77777777" w:rsidR="00D92E11" w:rsidRPr="00B81FB9" w:rsidRDefault="00D92E11" w:rsidP="004E331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E511FF3" w14:textId="77777777" w:rsidR="00D92E11" w:rsidRPr="00B81FB9" w:rsidRDefault="00D92E11" w:rsidP="004E3313">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594364A6" w14:textId="77777777" w:rsidR="00D92E11" w:rsidRPr="00B81FB9" w:rsidRDefault="00D92E11" w:rsidP="004E331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09791710" w14:textId="77777777" w:rsidR="00D92E11" w:rsidRPr="00B81FB9" w:rsidRDefault="00D92E11" w:rsidP="004E3313">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057683BA" w14:textId="77777777" w:rsidR="00D92E11" w:rsidRPr="00B81FB9" w:rsidRDefault="00D92E11" w:rsidP="004E3313">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EA831EA" w14:textId="77777777" w:rsidR="00D92E11" w:rsidRPr="00B81FB9" w:rsidRDefault="00D92E11" w:rsidP="004E3313">
            <w:pPr>
              <w:jc w:val="center"/>
              <w:rPr>
                <w:rFonts w:eastAsia="SimSun"/>
                <w:sz w:val="18"/>
                <w:szCs w:val="18"/>
              </w:rPr>
            </w:pPr>
            <w:r w:rsidRPr="00B81FB9">
              <w:rPr>
                <w:rFonts w:eastAsia="SimSun"/>
                <w:sz w:val="18"/>
                <w:szCs w:val="18"/>
              </w:rPr>
              <w:t>Итого</w:t>
            </w:r>
          </w:p>
        </w:tc>
      </w:tr>
      <w:tr w:rsidR="00D92E11" w:rsidRPr="00B81FB9" w14:paraId="7E6695B1" w14:textId="77777777" w:rsidTr="004E3313">
        <w:trPr>
          <w:trHeight w:val="70"/>
        </w:trPr>
        <w:tc>
          <w:tcPr>
            <w:tcW w:w="1985" w:type="dxa"/>
            <w:vMerge/>
            <w:tcBorders>
              <w:left w:val="single" w:sz="4" w:space="0" w:color="000000"/>
            </w:tcBorders>
          </w:tcPr>
          <w:p w14:paraId="74BDDAD0"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32805320" w14:textId="77777777" w:rsidR="00D92E11" w:rsidRPr="00B81FB9" w:rsidRDefault="00D92E11" w:rsidP="004E3313">
            <w:pPr>
              <w:rPr>
                <w:rFonts w:eastAsia="SimSun"/>
                <w:i/>
                <w:sz w:val="18"/>
                <w:szCs w:val="18"/>
              </w:rPr>
            </w:pPr>
          </w:p>
        </w:tc>
        <w:tc>
          <w:tcPr>
            <w:tcW w:w="2835" w:type="dxa"/>
            <w:tcBorders>
              <w:top w:val="single" w:sz="4" w:space="0" w:color="000000"/>
              <w:left w:val="single" w:sz="4" w:space="0" w:color="000000"/>
            </w:tcBorders>
          </w:tcPr>
          <w:p w14:paraId="0001CC52" w14:textId="77777777" w:rsidR="00D92E11" w:rsidRPr="00B81FB9" w:rsidRDefault="00D92E11" w:rsidP="004E3313">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60080329"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E6E1D87"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16F9F61"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2423630"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125A323"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BF02512"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6CAF596"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33C5CDD"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DC35285"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416FB1" w14:textId="77777777" w:rsidR="00D92E11" w:rsidRPr="00B81FB9" w:rsidRDefault="00D92E11" w:rsidP="004E3313">
            <w:pPr>
              <w:jc w:val="center"/>
              <w:rPr>
                <w:sz w:val="18"/>
                <w:szCs w:val="18"/>
              </w:rPr>
            </w:pPr>
            <w:r w:rsidRPr="00B81FB9">
              <w:rPr>
                <w:sz w:val="18"/>
                <w:szCs w:val="18"/>
              </w:rPr>
              <w:t>0</w:t>
            </w:r>
          </w:p>
        </w:tc>
      </w:tr>
      <w:tr w:rsidR="00D92E11" w:rsidRPr="00B81FB9" w14:paraId="06D49BC8" w14:textId="77777777" w:rsidTr="004E3313">
        <w:tc>
          <w:tcPr>
            <w:tcW w:w="1985" w:type="dxa"/>
            <w:vMerge/>
            <w:tcBorders>
              <w:left w:val="single" w:sz="4" w:space="0" w:color="000000"/>
            </w:tcBorders>
          </w:tcPr>
          <w:p w14:paraId="40899093"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787C392E" w14:textId="77777777" w:rsidR="00D92E11" w:rsidRPr="00B81FB9" w:rsidRDefault="00D92E11" w:rsidP="004E3313">
            <w:pPr>
              <w:rPr>
                <w:rFonts w:eastAsia="SimSun"/>
                <w:sz w:val="18"/>
                <w:szCs w:val="18"/>
              </w:rPr>
            </w:pPr>
          </w:p>
        </w:tc>
        <w:tc>
          <w:tcPr>
            <w:tcW w:w="2835" w:type="dxa"/>
            <w:tcBorders>
              <w:top w:val="single" w:sz="4" w:space="0" w:color="000000"/>
              <w:left w:val="single" w:sz="4" w:space="0" w:color="000000"/>
            </w:tcBorders>
          </w:tcPr>
          <w:p w14:paraId="50AA9B7C" w14:textId="77777777" w:rsidR="00D92E11" w:rsidRPr="00B81FB9" w:rsidRDefault="00D92E11" w:rsidP="004E3313">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3C1BD4F7"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2C5D74F"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AE1A16E"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CFAC77C"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BC3C7AC"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0CFF358"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4B732FD"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32BDA57"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46431EA"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2DBD704" w14:textId="77777777" w:rsidR="00D92E11" w:rsidRPr="00B81FB9" w:rsidRDefault="00D92E11" w:rsidP="004E3313">
            <w:pPr>
              <w:jc w:val="center"/>
              <w:rPr>
                <w:sz w:val="18"/>
                <w:szCs w:val="18"/>
              </w:rPr>
            </w:pPr>
            <w:r w:rsidRPr="00B81FB9">
              <w:rPr>
                <w:sz w:val="18"/>
                <w:szCs w:val="18"/>
              </w:rPr>
              <w:t>0</w:t>
            </w:r>
          </w:p>
        </w:tc>
      </w:tr>
      <w:tr w:rsidR="00D92E11" w:rsidRPr="00B81FB9" w14:paraId="60997E19" w14:textId="77777777" w:rsidTr="004E3313">
        <w:tc>
          <w:tcPr>
            <w:tcW w:w="1985" w:type="dxa"/>
            <w:vMerge/>
            <w:tcBorders>
              <w:left w:val="single" w:sz="4" w:space="0" w:color="000000"/>
            </w:tcBorders>
          </w:tcPr>
          <w:p w14:paraId="25690DA4"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4A3D1914" w14:textId="77777777" w:rsidR="00D92E11" w:rsidRPr="00B81FB9" w:rsidRDefault="00D92E11" w:rsidP="004E3313">
            <w:pPr>
              <w:rPr>
                <w:rFonts w:eastAsia="SimSun"/>
                <w:sz w:val="18"/>
                <w:szCs w:val="18"/>
              </w:rPr>
            </w:pPr>
          </w:p>
        </w:tc>
        <w:tc>
          <w:tcPr>
            <w:tcW w:w="2835" w:type="dxa"/>
            <w:tcBorders>
              <w:top w:val="single" w:sz="4" w:space="0" w:color="000000"/>
              <w:left w:val="single" w:sz="4" w:space="0" w:color="000000"/>
            </w:tcBorders>
          </w:tcPr>
          <w:p w14:paraId="24F7FF91" w14:textId="77777777" w:rsidR="00D92E11" w:rsidRPr="00B81FB9" w:rsidRDefault="00D92E11" w:rsidP="004E3313">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59141559"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283CF98"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5BFF95F"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0CE94CA"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02EFD13"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65AF86C2"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9D1BDE9"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E6F49AC"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E69FD8A"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330577F" w14:textId="77777777" w:rsidR="00D92E11" w:rsidRPr="00B81FB9" w:rsidRDefault="00D92E11" w:rsidP="004E3313">
            <w:pPr>
              <w:jc w:val="center"/>
              <w:rPr>
                <w:sz w:val="18"/>
                <w:szCs w:val="18"/>
              </w:rPr>
            </w:pPr>
            <w:r w:rsidRPr="00B81FB9">
              <w:rPr>
                <w:sz w:val="18"/>
                <w:szCs w:val="18"/>
              </w:rPr>
              <w:t>0</w:t>
            </w:r>
          </w:p>
        </w:tc>
      </w:tr>
      <w:tr w:rsidR="00D92E11" w:rsidRPr="00B81FB9" w14:paraId="45603532" w14:textId="77777777" w:rsidTr="004E3313">
        <w:tc>
          <w:tcPr>
            <w:tcW w:w="1985" w:type="dxa"/>
            <w:vMerge/>
            <w:tcBorders>
              <w:left w:val="single" w:sz="4" w:space="0" w:color="000000"/>
            </w:tcBorders>
          </w:tcPr>
          <w:p w14:paraId="7B87728D"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16427387" w14:textId="77777777" w:rsidR="00D92E11" w:rsidRPr="00B81FB9" w:rsidRDefault="00D92E11" w:rsidP="004E3313">
            <w:pPr>
              <w:rPr>
                <w:rFonts w:eastAsia="SimSun"/>
                <w:sz w:val="18"/>
                <w:szCs w:val="18"/>
              </w:rPr>
            </w:pPr>
          </w:p>
        </w:tc>
        <w:tc>
          <w:tcPr>
            <w:tcW w:w="2835" w:type="dxa"/>
            <w:tcBorders>
              <w:top w:val="single" w:sz="4" w:space="0" w:color="000000"/>
              <w:left w:val="single" w:sz="4" w:space="0" w:color="000000"/>
              <w:bottom w:val="single" w:sz="4" w:space="0" w:color="000000"/>
            </w:tcBorders>
          </w:tcPr>
          <w:p w14:paraId="0E56AF87" w14:textId="77777777" w:rsidR="00D92E11" w:rsidRPr="00B81FB9" w:rsidRDefault="00D92E11" w:rsidP="004E3313">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2E988B56"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D262C0C"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C749EFA"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103B5C3"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660C49E"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63C5E0"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3AB1277"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34F0553E"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3030897"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66D2CE6" w14:textId="77777777" w:rsidR="00D92E11" w:rsidRPr="00B81FB9" w:rsidRDefault="00D92E11" w:rsidP="004E3313">
            <w:pPr>
              <w:jc w:val="center"/>
              <w:rPr>
                <w:sz w:val="18"/>
                <w:szCs w:val="18"/>
              </w:rPr>
            </w:pPr>
            <w:r w:rsidRPr="00B81FB9">
              <w:rPr>
                <w:sz w:val="18"/>
                <w:szCs w:val="18"/>
              </w:rPr>
              <w:t>0</w:t>
            </w:r>
          </w:p>
        </w:tc>
      </w:tr>
      <w:tr w:rsidR="00D92E11" w:rsidRPr="00B81FB9" w14:paraId="79175A36" w14:textId="77777777" w:rsidTr="004E3313">
        <w:trPr>
          <w:trHeight w:val="70"/>
        </w:trPr>
        <w:tc>
          <w:tcPr>
            <w:tcW w:w="1985" w:type="dxa"/>
            <w:vMerge/>
            <w:tcBorders>
              <w:left w:val="single" w:sz="4" w:space="0" w:color="000000"/>
              <w:bottom w:val="single" w:sz="4" w:space="0" w:color="000000"/>
            </w:tcBorders>
          </w:tcPr>
          <w:p w14:paraId="16E58E24" w14:textId="77777777" w:rsidR="00D92E11" w:rsidRPr="00B81FB9" w:rsidRDefault="00D92E11" w:rsidP="004E3313">
            <w:pPr>
              <w:rPr>
                <w:rFonts w:eastAsia="SimSun"/>
                <w:sz w:val="18"/>
                <w:szCs w:val="18"/>
              </w:rPr>
            </w:pPr>
          </w:p>
        </w:tc>
        <w:tc>
          <w:tcPr>
            <w:tcW w:w="1843" w:type="dxa"/>
            <w:vMerge/>
            <w:tcBorders>
              <w:left w:val="single" w:sz="4" w:space="0" w:color="000000"/>
              <w:bottom w:val="single" w:sz="4" w:space="0" w:color="000000"/>
            </w:tcBorders>
          </w:tcPr>
          <w:p w14:paraId="7F8ABFC9" w14:textId="77777777" w:rsidR="00D92E11" w:rsidRPr="00B81FB9" w:rsidRDefault="00D92E11" w:rsidP="004E3313">
            <w:pPr>
              <w:rPr>
                <w:rFonts w:eastAsia="SimSun"/>
                <w:sz w:val="18"/>
                <w:szCs w:val="18"/>
              </w:rPr>
            </w:pPr>
          </w:p>
        </w:tc>
        <w:tc>
          <w:tcPr>
            <w:tcW w:w="2835" w:type="dxa"/>
            <w:tcBorders>
              <w:top w:val="single" w:sz="4" w:space="0" w:color="000000"/>
              <w:left w:val="single" w:sz="4" w:space="0" w:color="000000"/>
              <w:bottom w:val="single" w:sz="4" w:space="0" w:color="000000"/>
            </w:tcBorders>
          </w:tcPr>
          <w:p w14:paraId="08EC7184" w14:textId="77777777" w:rsidR="00D92E11" w:rsidRPr="00B81FB9" w:rsidRDefault="00D92E11" w:rsidP="004E3313">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71CB9337"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9DBA303"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0971A5"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759B2B1"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728EB6C"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7DC4DC7"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9A07FF7"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D5A1B2C"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4D124F4"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6836070" w14:textId="77777777" w:rsidR="00D92E11" w:rsidRPr="00B81FB9" w:rsidRDefault="00D92E11" w:rsidP="004E3313">
            <w:pPr>
              <w:jc w:val="center"/>
              <w:rPr>
                <w:sz w:val="18"/>
                <w:szCs w:val="18"/>
              </w:rPr>
            </w:pPr>
            <w:r w:rsidRPr="00B81FB9">
              <w:rPr>
                <w:sz w:val="18"/>
                <w:szCs w:val="18"/>
              </w:rPr>
              <w:t>0</w:t>
            </w:r>
          </w:p>
        </w:tc>
      </w:tr>
      <w:bookmarkEnd w:id="0"/>
    </w:tbl>
    <w:p w14:paraId="0FECCC4C" w14:textId="77777777" w:rsidR="00D92E11" w:rsidRPr="00B81FB9" w:rsidRDefault="00D92E11" w:rsidP="00D92E11">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0A662AB2" w14:textId="77777777" w:rsidR="00D92E11" w:rsidRPr="00B81FB9" w:rsidRDefault="00D92E11" w:rsidP="00D92E11">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 5.2.  Перечень мероприятий подпрограммы I «Чистая вода»</w:t>
      </w:r>
    </w:p>
    <w:p w14:paraId="0C80B327" w14:textId="77777777" w:rsidR="00D92E11" w:rsidRPr="00B81FB9" w:rsidRDefault="00D92E11" w:rsidP="00D92E11"/>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1445"/>
      </w:tblGrid>
      <w:tr w:rsidR="00D92E11" w:rsidRPr="009635E5" w14:paraId="0BA8101F" w14:textId="77777777" w:rsidTr="004E3313">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065936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3D4545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3B3A45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2DB422D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2A9D41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783A80D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tcBorders>
              <w:top w:val="single" w:sz="4" w:space="0" w:color="auto"/>
              <w:left w:val="nil"/>
              <w:bottom w:val="single" w:sz="4" w:space="0" w:color="auto"/>
              <w:right w:val="single" w:sz="4" w:space="0" w:color="000000"/>
            </w:tcBorders>
          </w:tcPr>
          <w:p w14:paraId="776CEBE6" w14:textId="77777777" w:rsidR="00D92E11" w:rsidRDefault="00D92E11" w:rsidP="004E3313">
            <w:pPr>
              <w:jc w:val="center"/>
              <w:rPr>
                <w:rFonts w:eastAsia="Times New Roman" w:cs="Times New Roman"/>
                <w:color w:val="000000"/>
                <w:sz w:val="16"/>
                <w:szCs w:val="16"/>
                <w:lang w:eastAsia="ru-RU"/>
              </w:rPr>
            </w:pPr>
          </w:p>
          <w:p w14:paraId="28A2E140" w14:textId="77777777" w:rsidR="00D92E11" w:rsidRPr="009635E5" w:rsidRDefault="00D92E11" w:rsidP="004E3313">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D92E11" w:rsidRPr="009635E5" w14:paraId="2A19F88A" w14:textId="77777777" w:rsidTr="004E3313">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7F2DC2"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0B43AB"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5E2FC8F1" w14:textId="77777777" w:rsidR="00D92E11" w:rsidRPr="009635E5" w:rsidRDefault="00D92E11" w:rsidP="004E3313">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6A3CACE0" w14:textId="77777777" w:rsidR="00D92E11" w:rsidRPr="009635E5" w:rsidRDefault="00D92E11" w:rsidP="004E3313">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C0F9B9" w14:textId="77777777" w:rsidR="00D92E11" w:rsidRPr="009635E5" w:rsidRDefault="00D92E11" w:rsidP="004E3313">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6A38FAB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26F6DD0E"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678B19C1"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5E67FFB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56CAF4D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431EB2C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0BBCF5E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6B334E1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2A472BF6"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nil"/>
              <w:bottom w:val="single" w:sz="4" w:space="0" w:color="auto"/>
              <w:right w:val="single" w:sz="4" w:space="0" w:color="auto"/>
            </w:tcBorders>
          </w:tcPr>
          <w:p w14:paraId="076E35FE"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13F4743E" w14:textId="77777777" w:rsidTr="004E3313">
        <w:trPr>
          <w:trHeight w:val="300"/>
        </w:trPr>
        <w:tc>
          <w:tcPr>
            <w:tcW w:w="567" w:type="dxa"/>
            <w:tcBorders>
              <w:top w:val="nil"/>
              <w:left w:val="single" w:sz="4" w:space="0" w:color="auto"/>
              <w:bottom w:val="single" w:sz="4" w:space="0" w:color="auto"/>
              <w:right w:val="single" w:sz="4" w:space="0" w:color="auto"/>
            </w:tcBorders>
            <w:noWrap/>
            <w:vAlign w:val="center"/>
            <w:hideMark/>
          </w:tcPr>
          <w:p w14:paraId="4160808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2E2E9B7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4D0E424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37124E4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5452C10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05C325D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2A8EB6B1"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0037021"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5EF174EF"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701FD195"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0FB83C64" w14:textId="77777777" w:rsidR="00D92E11" w:rsidRPr="009635E5"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29F1742A"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2F022CB3"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0179A6C6"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tcBorders>
              <w:top w:val="nil"/>
              <w:left w:val="nil"/>
              <w:bottom w:val="single" w:sz="4" w:space="0" w:color="auto"/>
              <w:right w:val="single" w:sz="4" w:space="0" w:color="auto"/>
            </w:tcBorders>
          </w:tcPr>
          <w:p w14:paraId="32FFA1F1"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D92E11" w:rsidRPr="009635E5" w14:paraId="2478CEEF" w14:textId="77777777" w:rsidTr="004E3313">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241C3DC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6A7A2BC1"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BED7F5D" w14:textId="77777777" w:rsidR="00D92E11" w:rsidRPr="009635E5" w:rsidRDefault="00D92E11" w:rsidP="004E3313">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113BF8B1"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4C052F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13C0EE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144B60"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D9C4FBB"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50AB991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21BFCB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6BBB72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A6E1A8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FB775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61E3273"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5F824AB4" w14:textId="77777777" w:rsidR="00D92E11" w:rsidRPr="009635E5" w:rsidRDefault="00D92E11" w:rsidP="004E3313">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D92E11" w:rsidRPr="009635E5" w14:paraId="12EC2964" w14:textId="77777777" w:rsidTr="004E3313">
        <w:trPr>
          <w:trHeight w:val="495"/>
        </w:trPr>
        <w:tc>
          <w:tcPr>
            <w:tcW w:w="567" w:type="dxa"/>
            <w:vMerge/>
            <w:tcBorders>
              <w:top w:val="nil"/>
              <w:left w:val="single" w:sz="4" w:space="0" w:color="auto"/>
              <w:bottom w:val="single" w:sz="4" w:space="0" w:color="auto"/>
              <w:right w:val="single" w:sz="4" w:space="0" w:color="auto"/>
            </w:tcBorders>
            <w:vAlign w:val="center"/>
            <w:hideMark/>
          </w:tcPr>
          <w:p w14:paraId="49A75DBF"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4C447B2"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FF534D"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62B906F"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7050B58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3511FF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A44F0DF"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1D96B30"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CF1D18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400E22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0F080B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586006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0CA0F1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2B12F1C"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02690B89"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5D62048A" w14:textId="77777777" w:rsidTr="004E3313">
        <w:trPr>
          <w:trHeight w:val="333"/>
        </w:trPr>
        <w:tc>
          <w:tcPr>
            <w:tcW w:w="567" w:type="dxa"/>
            <w:vMerge/>
            <w:tcBorders>
              <w:top w:val="nil"/>
              <w:left w:val="single" w:sz="4" w:space="0" w:color="auto"/>
              <w:bottom w:val="single" w:sz="4" w:space="0" w:color="auto"/>
              <w:right w:val="single" w:sz="4" w:space="0" w:color="auto"/>
            </w:tcBorders>
            <w:vAlign w:val="center"/>
            <w:hideMark/>
          </w:tcPr>
          <w:p w14:paraId="08FC91AA"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C6CD0F1"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5989181"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912E78A"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454985A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0984BE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DA5A627"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6E404F4"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49ED5D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C7F553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BF5790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330A4B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C2AAEC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C7F1282"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51F5CA62"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3D74C935" w14:textId="77777777" w:rsidTr="004E3313">
        <w:trPr>
          <w:trHeight w:val="387"/>
        </w:trPr>
        <w:tc>
          <w:tcPr>
            <w:tcW w:w="567" w:type="dxa"/>
            <w:vMerge/>
            <w:tcBorders>
              <w:top w:val="nil"/>
              <w:left w:val="single" w:sz="4" w:space="0" w:color="auto"/>
              <w:bottom w:val="single" w:sz="4" w:space="0" w:color="auto"/>
              <w:right w:val="single" w:sz="4" w:space="0" w:color="auto"/>
            </w:tcBorders>
            <w:vAlign w:val="center"/>
            <w:hideMark/>
          </w:tcPr>
          <w:p w14:paraId="14551467"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EFC66F9"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40710BC"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E19D191"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F89764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78B4A0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5A3A5EA"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220E4C4"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32F4F61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A92983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4E756F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A0036D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544D2A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C518CB6"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2F8FDF43"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51BEAE28" w14:textId="77777777" w:rsidTr="004E3313">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457D51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789791B9"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w:t>
            </w:r>
            <w:proofErr w:type="gramStart"/>
            <w:r w:rsidRPr="009635E5">
              <w:rPr>
                <w:rFonts w:eastAsia="Times New Roman" w:cs="Times New Roman"/>
                <w:color w:val="000000"/>
                <w:sz w:val="16"/>
                <w:szCs w:val="16"/>
                <w:lang w:eastAsia="ru-RU"/>
              </w:rPr>
              <w:t>‒  Строительство</w:t>
            </w:r>
            <w:proofErr w:type="gramEnd"/>
            <w:r w:rsidRPr="009635E5">
              <w:rPr>
                <w:rFonts w:eastAsia="Times New Roman" w:cs="Times New Roman"/>
                <w:color w:val="000000"/>
                <w:sz w:val="16"/>
                <w:szCs w:val="16"/>
                <w:lang w:eastAsia="ru-RU"/>
              </w:rPr>
              <w:t xml:space="preserve">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69BE5E64" w14:textId="77777777" w:rsidR="00D92E11" w:rsidRPr="009635E5" w:rsidRDefault="00D92E11" w:rsidP="004E3313">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473809A7"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BD7380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8CBDF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46024F1"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775E93A"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18107F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E1BB43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7DEB81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649371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1D2C33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D991EBB"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363CB37E" w14:textId="77777777" w:rsidR="00D92E11" w:rsidRPr="009635E5" w:rsidRDefault="00D92E11" w:rsidP="004E3313">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D92E11" w:rsidRPr="009635E5" w14:paraId="12C8CFD1" w14:textId="77777777" w:rsidTr="004E3313">
        <w:trPr>
          <w:trHeight w:val="371"/>
        </w:trPr>
        <w:tc>
          <w:tcPr>
            <w:tcW w:w="567" w:type="dxa"/>
            <w:vMerge/>
            <w:tcBorders>
              <w:top w:val="nil"/>
              <w:left w:val="single" w:sz="4" w:space="0" w:color="auto"/>
              <w:bottom w:val="single" w:sz="4" w:space="0" w:color="auto"/>
              <w:right w:val="single" w:sz="4" w:space="0" w:color="auto"/>
            </w:tcBorders>
            <w:vAlign w:val="center"/>
            <w:hideMark/>
          </w:tcPr>
          <w:p w14:paraId="1B2C1604"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55556FF"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F72950"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5F8B023"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108A12E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C03AF6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6D2F47"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BBB925A"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5EA858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11239A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6339B34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7A0545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CD0260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84FE2FC"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BC3D4D6"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64CDA1DE" w14:textId="77777777" w:rsidTr="004E3313">
        <w:trPr>
          <w:trHeight w:val="382"/>
        </w:trPr>
        <w:tc>
          <w:tcPr>
            <w:tcW w:w="567" w:type="dxa"/>
            <w:vMerge/>
            <w:tcBorders>
              <w:top w:val="nil"/>
              <w:left w:val="single" w:sz="4" w:space="0" w:color="auto"/>
              <w:bottom w:val="single" w:sz="4" w:space="0" w:color="auto"/>
              <w:right w:val="single" w:sz="4" w:space="0" w:color="auto"/>
            </w:tcBorders>
            <w:vAlign w:val="center"/>
            <w:hideMark/>
          </w:tcPr>
          <w:p w14:paraId="3CD92FA3"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3054838"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CB07B8A"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98025E4"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143A5D9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263C4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BE4683C"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47F8EDA"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C981ED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2E4935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F5847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6E6A4F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95451C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2D13CC5"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20151B86"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37BA4812" w14:textId="77777777" w:rsidTr="004E3313">
        <w:trPr>
          <w:trHeight w:val="839"/>
        </w:trPr>
        <w:tc>
          <w:tcPr>
            <w:tcW w:w="567" w:type="dxa"/>
            <w:vMerge/>
            <w:tcBorders>
              <w:top w:val="nil"/>
              <w:left w:val="single" w:sz="4" w:space="0" w:color="auto"/>
              <w:bottom w:val="single" w:sz="4" w:space="0" w:color="auto"/>
              <w:right w:val="single" w:sz="4" w:space="0" w:color="auto"/>
            </w:tcBorders>
            <w:vAlign w:val="center"/>
            <w:hideMark/>
          </w:tcPr>
          <w:p w14:paraId="3FC7B8B6"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C05E9A4"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9E13C61"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0D61C33"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104848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55D0B2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D80D3E4"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24DD48A"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EDF9A5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331884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E46B36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95CA66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2684AD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60B948F"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354F2139"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433A282B" w14:textId="77777777" w:rsidTr="004E3313">
        <w:trPr>
          <w:trHeight w:val="1335"/>
        </w:trPr>
        <w:tc>
          <w:tcPr>
            <w:tcW w:w="567" w:type="dxa"/>
            <w:vMerge/>
            <w:tcBorders>
              <w:top w:val="nil"/>
              <w:left w:val="single" w:sz="4" w:space="0" w:color="auto"/>
              <w:bottom w:val="single" w:sz="4" w:space="0" w:color="auto"/>
              <w:right w:val="single" w:sz="4" w:space="0" w:color="auto"/>
            </w:tcBorders>
            <w:vAlign w:val="center"/>
            <w:hideMark/>
          </w:tcPr>
          <w:p w14:paraId="006BB582" w14:textId="77777777" w:rsidR="00D92E11" w:rsidRPr="009635E5" w:rsidRDefault="00D92E11" w:rsidP="004E3313">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3F1EDCF8"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1E0FFE6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669F480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079A03A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A8A63A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6A1EA70E"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34FBC1AB"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3941811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2101D2C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5E00E9F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641BE33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1CE7DFC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06810E1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2005792B"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tcBorders>
              <w:top w:val="nil"/>
              <w:left w:val="single" w:sz="4" w:space="0" w:color="auto"/>
              <w:bottom w:val="single" w:sz="4" w:space="0" w:color="auto"/>
              <w:right w:val="single" w:sz="4" w:space="0" w:color="auto"/>
            </w:tcBorders>
          </w:tcPr>
          <w:p w14:paraId="0D063C0B"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32D739F6" w14:textId="77777777" w:rsidTr="004E3313">
        <w:trPr>
          <w:trHeight w:val="70"/>
        </w:trPr>
        <w:tc>
          <w:tcPr>
            <w:tcW w:w="567" w:type="dxa"/>
            <w:vMerge/>
            <w:tcBorders>
              <w:top w:val="nil"/>
              <w:left w:val="single" w:sz="4" w:space="0" w:color="auto"/>
              <w:bottom w:val="single" w:sz="4" w:space="0" w:color="auto"/>
              <w:right w:val="single" w:sz="4" w:space="0" w:color="auto"/>
            </w:tcBorders>
            <w:vAlign w:val="center"/>
            <w:hideMark/>
          </w:tcPr>
          <w:p w14:paraId="2923DFFA"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05431F1"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90CC644" w14:textId="77777777" w:rsidR="00D92E11" w:rsidRPr="009635E5" w:rsidRDefault="00D92E11" w:rsidP="004E3313">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A1EDEC5" w14:textId="77777777" w:rsidR="00D92E11" w:rsidRPr="009635E5" w:rsidRDefault="00D92E11" w:rsidP="004E3313">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D54EAA8" w14:textId="77777777" w:rsidR="00D92E11" w:rsidRPr="009635E5" w:rsidRDefault="00D92E11" w:rsidP="004E3313">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2DBB06A0"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7AF9E88F"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605BBE3E" w14:textId="77777777" w:rsidR="00D92E11" w:rsidRPr="009635E5" w:rsidRDefault="00D92E11" w:rsidP="004E3313">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A9E39F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6321E88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26E3822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0104E19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334F4C6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0431D5A6" w14:textId="77777777" w:rsidR="00D92E11" w:rsidRPr="009635E5" w:rsidRDefault="00D92E11" w:rsidP="004E3313">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06DDE6F6" w14:textId="77777777" w:rsidR="00D92E11" w:rsidRPr="009635E5" w:rsidRDefault="00D92E11" w:rsidP="004E3313">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9F21631" w14:textId="77777777" w:rsidR="00D92E11" w:rsidRPr="009635E5" w:rsidRDefault="00D92E11" w:rsidP="004E3313">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74A1514"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60177618" w14:textId="77777777" w:rsidR="00D92E11" w:rsidRPr="009635E5" w:rsidRDefault="00D92E11" w:rsidP="004E3313">
            <w:pPr>
              <w:rPr>
                <w:rFonts w:eastAsia="Times New Roman" w:cs="Times New Roman"/>
                <w:color w:val="000000"/>
                <w:sz w:val="16"/>
                <w:szCs w:val="16"/>
                <w:lang w:eastAsia="ru-RU"/>
              </w:rPr>
            </w:pPr>
          </w:p>
        </w:tc>
        <w:tc>
          <w:tcPr>
            <w:tcW w:w="1445" w:type="dxa"/>
            <w:tcBorders>
              <w:top w:val="nil"/>
              <w:left w:val="single" w:sz="4" w:space="0" w:color="auto"/>
              <w:bottom w:val="single" w:sz="4" w:space="0" w:color="auto"/>
              <w:right w:val="single" w:sz="4" w:space="0" w:color="auto"/>
            </w:tcBorders>
          </w:tcPr>
          <w:p w14:paraId="7F1A6665" w14:textId="77777777" w:rsidR="00D92E11" w:rsidRPr="009635E5" w:rsidRDefault="00D92E11" w:rsidP="004E3313">
            <w:pPr>
              <w:rPr>
                <w:rFonts w:eastAsia="Times New Roman" w:cs="Times New Roman"/>
                <w:color w:val="000000"/>
                <w:sz w:val="16"/>
                <w:szCs w:val="16"/>
                <w:lang w:eastAsia="ru-RU"/>
              </w:rPr>
            </w:pPr>
          </w:p>
        </w:tc>
      </w:tr>
      <w:tr w:rsidR="00D92E11" w:rsidRPr="009635E5" w14:paraId="588C8234" w14:textId="77777777" w:rsidTr="004E3313">
        <w:trPr>
          <w:trHeight w:val="252"/>
        </w:trPr>
        <w:tc>
          <w:tcPr>
            <w:tcW w:w="567" w:type="dxa"/>
            <w:vMerge/>
            <w:tcBorders>
              <w:top w:val="nil"/>
              <w:left w:val="single" w:sz="4" w:space="0" w:color="auto"/>
              <w:bottom w:val="single" w:sz="4" w:space="0" w:color="auto"/>
              <w:right w:val="single" w:sz="4" w:space="0" w:color="auto"/>
            </w:tcBorders>
            <w:vAlign w:val="center"/>
            <w:hideMark/>
          </w:tcPr>
          <w:p w14:paraId="05D76338"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3060E72"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65009C" w14:textId="77777777" w:rsidR="00D92E11" w:rsidRPr="009635E5" w:rsidRDefault="00D92E11" w:rsidP="004E3313">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FD5284D" w14:textId="77777777" w:rsidR="00D92E11" w:rsidRPr="009635E5" w:rsidRDefault="00D92E11" w:rsidP="004E3313">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F7804B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A58B14D"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79696E4"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72759FB" w14:textId="77777777" w:rsidR="00D92E11" w:rsidRPr="009635E5" w:rsidRDefault="00D92E11" w:rsidP="004E3313">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7BB3D20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3C8CC98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001B42F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30E5B7A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77C46AE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545D5D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32A771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F27BE9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2C69B4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3F4A55" w14:textId="77777777" w:rsidR="00D92E11" w:rsidRPr="009635E5" w:rsidRDefault="00D92E11" w:rsidP="004E3313">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6F13756B"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771C1DB1" w14:textId="77777777" w:rsidTr="004E3313">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216BFA4E"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lastRenderedPageBreak/>
              <w:t>2</w:t>
            </w:r>
          </w:p>
        </w:tc>
        <w:tc>
          <w:tcPr>
            <w:tcW w:w="1560" w:type="dxa"/>
            <w:vMerge w:val="restart"/>
            <w:tcBorders>
              <w:top w:val="nil"/>
              <w:left w:val="single" w:sz="4" w:space="0" w:color="auto"/>
              <w:bottom w:val="single" w:sz="4" w:space="0" w:color="auto"/>
              <w:right w:val="single" w:sz="4" w:space="0" w:color="auto"/>
            </w:tcBorders>
            <w:vAlign w:val="center"/>
            <w:hideMark/>
          </w:tcPr>
          <w:p w14:paraId="466E4E03"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10B3B477" w14:textId="77777777" w:rsidR="00D92E11" w:rsidRPr="009635E5" w:rsidRDefault="00D92E11" w:rsidP="004E3313">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591EF7DF"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1417FA2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6E4A9B1"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D4EF15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8DBB86"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05FD58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78E76D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71690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D5F18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69EA6C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F71BE24"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499869B5" w14:textId="77777777" w:rsidR="00D92E11" w:rsidRPr="009635E5" w:rsidRDefault="00D92E11" w:rsidP="004E3313">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D92E11" w:rsidRPr="009635E5" w14:paraId="42B8B7FC" w14:textId="77777777" w:rsidTr="004E3313">
        <w:trPr>
          <w:trHeight w:val="332"/>
        </w:trPr>
        <w:tc>
          <w:tcPr>
            <w:tcW w:w="567" w:type="dxa"/>
            <w:vMerge/>
            <w:tcBorders>
              <w:top w:val="nil"/>
              <w:left w:val="single" w:sz="4" w:space="0" w:color="auto"/>
              <w:bottom w:val="single" w:sz="4" w:space="0" w:color="auto"/>
              <w:right w:val="single" w:sz="4" w:space="0" w:color="auto"/>
            </w:tcBorders>
            <w:vAlign w:val="center"/>
            <w:hideMark/>
          </w:tcPr>
          <w:p w14:paraId="0CAC0072"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D99D3AE"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5A91E0"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A9B2C26"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4DF9654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3AE31F9"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CC0029B"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30FCE7"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B6308DB"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157726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2CDBAA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97D963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1F8B31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CFC5866"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47D7F401"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16516DF0" w14:textId="77777777" w:rsidTr="004E3313">
        <w:trPr>
          <w:trHeight w:val="450"/>
        </w:trPr>
        <w:tc>
          <w:tcPr>
            <w:tcW w:w="567" w:type="dxa"/>
            <w:vMerge/>
            <w:tcBorders>
              <w:top w:val="nil"/>
              <w:left w:val="single" w:sz="4" w:space="0" w:color="auto"/>
              <w:bottom w:val="single" w:sz="4" w:space="0" w:color="auto"/>
              <w:right w:val="single" w:sz="4" w:space="0" w:color="auto"/>
            </w:tcBorders>
            <w:vAlign w:val="center"/>
            <w:hideMark/>
          </w:tcPr>
          <w:p w14:paraId="43770E6C"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97110D6"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19FC626"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39816291"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33AF287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1AF7A19"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3EC055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96E3C1"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27AC3F9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60FC9C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6BD069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CB4037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0F5AFE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C69987D"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5A0BEB5E"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15B62ED7" w14:textId="77777777" w:rsidTr="004E3313">
        <w:trPr>
          <w:trHeight w:val="1125"/>
        </w:trPr>
        <w:tc>
          <w:tcPr>
            <w:tcW w:w="567" w:type="dxa"/>
            <w:vMerge/>
            <w:tcBorders>
              <w:top w:val="nil"/>
              <w:left w:val="single" w:sz="4" w:space="0" w:color="auto"/>
              <w:bottom w:val="single" w:sz="4" w:space="0" w:color="auto"/>
              <w:right w:val="single" w:sz="4" w:space="0" w:color="auto"/>
            </w:tcBorders>
            <w:vAlign w:val="center"/>
            <w:hideMark/>
          </w:tcPr>
          <w:p w14:paraId="4CF33C2C"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A582F5D"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1DD249"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71909A5"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7693D19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FDC4EBF"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1C5B48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8AC63C7"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87CD25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79E0FA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5CA338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928C4E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C167E2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5F1720E"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4AB17A85"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7D1CA7B8" w14:textId="77777777" w:rsidTr="004E3313">
        <w:trPr>
          <w:trHeight w:val="450"/>
        </w:trPr>
        <w:tc>
          <w:tcPr>
            <w:tcW w:w="567" w:type="dxa"/>
            <w:vMerge/>
            <w:tcBorders>
              <w:top w:val="nil"/>
              <w:left w:val="single" w:sz="4" w:space="0" w:color="auto"/>
              <w:bottom w:val="single" w:sz="4" w:space="0" w:color="auto"/>
              <w:right w:val="single" w:sz="4" w:space="0" w:color="auto"/>
            </w:tcBorders>
            <w:vAlign w:val="center"/>
            <w:hideMark/>
          </w:tcPr>
          <w:p w14:paraId="092F9E83"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2E0C81B"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697659"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CEDF333"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2F97C53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C755D11"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8034B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A72F45E"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715BAA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7A65FD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4B7F71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08F703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9D1E58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45F07D8"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4CBCABEE"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6B62B793" w14:textId="77777777" w:rsidTr="004E3313">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F5B2B03"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778E04F4"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1E60EFF1" w14:textId="77777777" w:rsidR="00D92E11" w:rsidRPr="009635E5" w:rsidRDefault="00D92E11" w:rsidP="004E3313">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07E1A83A"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76FF6AF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FB7AB3F"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431732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81C05F2"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661D002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19B15D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A255E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FC6C64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7B26A8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2ADFF8F"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val="restart"/>
            <w:tcBorders>
              <w:top w:val="nil"/>
              <w:left w:val="nil"/>
              <w:right w:val="single" w:sz="4" w:space="0" w:color="auto"/>
            </w:tcBorders>
          </w:tcPr>
          <w:p w14:paraId="3831D91B" w14:textId="77777777" w:rsidR="00D92E11" w:rsidRPr="009635E5" w:rsidRDefault="00D92E11" w:rsidP="004E3313">
            <w:pPr>
              <w:jc w:val="center"/>
              <w:rPr>
                <w:rFonts w:eastAsia="Times New Roman" w:cs="Times New Roman"/>
                <w:color w:val="000000"/>
                <w:sz w:val="16"/>
                <w:szCs w:val="16"/>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D92E11" w:rsidRPr="009635E5" w14:paraId="4466620A" w14:textId="77777777" w:rsidTr="004E3313">
        <w:trPr>
          <w:trHeight w:val="361"/>
        </w:trPr>
        <w:tc>
          <w:tcPr>
            <w:tcW w:w="567" w:type="dxa"/>
            <w:vMerge/>
            <w:tcBorders>
              <w:top w:val="nil"/>
              <w:left w:val="single" w:sz="4" w:space="0" w:color="auto"/>
              <w:bottom w:val="single" w:sz="4" w:space="0" w:color="auto"/>
              <w:right w:val="single" w:sz="4" w:space="0" w:color="auto"/>
            </w:tcBorders>
            <w:vAlign w:val="center"/>
            <w:hideMark/>
          </w:tcPr>
          <w:p w14:paraId="45296947"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0B8B1C4"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8889867"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B4B65FC"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369441B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0AA337D"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C86481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6882944"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0A3F52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D010F7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CBB45C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72008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B8AE4DB"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A7A66AB"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right w:val="single" w:sz="4" w:space="0" w:color="auto"/>
            </w:tcBorders>
          </w:tcPr>
          <w:p w14:paraId="74C1A867"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09145D28" w14:textId="77777777" w:rsidTr="004E3313">
        <w:trPr>
          <w:trHeight w:val="409"/>
        </w:trPr>
        <w:tc>
          <w:tcPr>
            <w:tcW w:w="567" w:type="dxa"/>
            <w:vMerge/>
            <w:tcBorders>
              <w:top w:val="nil"/>
              <w:left w:val="single" w:sz="4" w:space="0" w:color="auto"/>
              <w:bottom w:val="single" w:sz="4" w:space="0" w:color="auto"/>
              <w:right w:val="single" w:sz="4" w:space="0" w:color="auto"/>
            </w:tcBorders>
            <w:vAlign w:val="center"/>
            <w:hideMark/>
          </w:tcPr>
          <w:p w14:paraId="26CC05C2"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C059B12"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E1AF932" w14:textId="77777777" w:rsidR="00D92E11" w:rsidRPr="009635E5" w:rsidRDefault="00D92E11" w:rsidP="004E3313">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BD6F683"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30BBE97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3F84708"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6C9DEB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971E009" w14:textId="77777777" w:rsidR="00D92E11" w:rsidRPr="009635E5" w:rsidRDefault="00D92E11" w:rsidP="004E3313">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0AC6CA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1D1CD3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8B987F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0A1432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599184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D44A2EB" w14:textId="77777777" w:rsidR="00D92E11" w:rsidRPr="009635E5" w:rsidRDefault="00D92E11" w:rsidP="004E3313">
            <w:pPr>
              <w:jc w:val="center"/>
              <w:rPr>
                <w:rFonts w:eastAsia="Times New Roman" w:cs="Times New Roman"/>
                <w:color w:val="000000"/>
                <w:sz w:val="16"/>
                <w:szCs w:val="16"/>
                <w:lang w:eastAsia="ru-RU"/>
              </w:rPr>
            </w:pPr>
          </w:p>
        </w:tc>
        <w:tc>
          <w:tcPr>
            <w:tcW w:w="1445" w:type="dxa"/>
            <w:vMerge/>
            <w:tcBorders>
              <w:left w:val="nil"/>
              <w:bottom w:val="single" w:sz="4" w:space="0" w:color="auto"/>
              <w:right w:val="single" w:sz="4" w:space="0" w:color="auto"/>
            </w:tcBorders>
          </w:tcPr>
          <w:p w14:paraId="4D2B16BE"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793971C1" w14:textId="77777777" w:rsidTr="004E3313">
        <w:trPr>
          <w:trHeight w:val="630"/>
        </w:trPr>
        <w:tc>
          <w:tcPr>
            <w:tcW w:w="567" w:type="dxa"/>
            <w:vMerge/>
            <w:tcBorders>
              <w:top w:val="nil"/>
              <w:left w:val="single" w:sz="4" w:space="0" w:color="auto"/>
              <w:bottom w:val="single" w:sz="4" w:space="0" w:color="auto"/>
              <w:right w:val="single" w:sz="4" w:space="0" w:color="auto"/>
            </w:tcBorders>
            <w:vAlign w:val="center"/>
            <w:hideMark/>
          </w:tcPr>
          <w:p w14:paraId="6D466ABF" w14:textId="77777777" w:rsidR="00D92E11" w:rsidRPr="009635E5" w:rsidRDefault="00D92E11" w:rsidP="004E3313">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417A0976" w14:textId="77777777" w:rsidR="00D92E11" w:rsidRPr="009635E5" w:rsidRDefault="00D92E11" w:rsidP="004E3313">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объекты 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01C9D940"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37A0168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138C6428"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0BEAFE5E"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512D1997"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4A3B8D99"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69B3F4F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37C934B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3CF7546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776DAEA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5D3636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5999AC7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7779BAE6" w14:textId="77777777" w:rsidR="00D92E11" w:rsidRPr="009635E5"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vMerge w:val="restart"/>
            <w:tcBorders>
              <w:top w:val="nil"/>
              <w:left w:val="single" w:sz="4" w:space="0" w:color="auto"/>
              <w:right w:val="single" w:sz="4" w:space="0" w:color="auto"/>
            </w:tcBorders>
          </w:tcPr>
          <w:p w14:paraId="140404D1" w14:textId="77777777" w:rsidR="00D92E11" w:rsidRPr="009635E5" w:rsidRDefault="00D92E11" w:rsidP="004E3313">
            <w:pPr>
              <w:jc w:val="center"/>
              <w:rPr>
                <w:rFonts w:eastAsia="Times New Roman" w:cs="Times New Roman"/>
                <w:color w:val="000000"/>
                <w:sz w:val="16"/>
                <w:szCs w:val="16"/>
                <w:lang w:eastAsia="ru-RU"/>
              </w:rPr>
            </w:pPr>
          </w:p>
        </w:tc>
      </w:tr>
      <w:tr w:rsidR="00D92E11" w:rsidRPr="009635E5" w14:paraId="59A9AC20" w14:textId="77777777" w:rsidTr="004E3313">
        <w:trPr>
          <w:trHeight w:val="70"/>
        </w:trPr>
        <w:tc>
          <w:tcPr>
            <w:tcW w:w="567" w:type="dxa"/>
            <w:vMerge/>
            <w:tcBorders>
              <w:top w:val="nil"/>
              <w:left w:val="single" w:sz="4" w:space="0" w:color="auto"/>
              <w:bottom w:val="single" w:sz="4" w:space="0" w:color="auto"/>
              <w:right w:val="single" w:sz="4" w:space="0" w:color="auto"/>
            </w:tcBorders>
            <w:vAlign w:val="center"/>
            <w:hideMark/>
          </w:tcPr>
          <w:p w14:paraId="2BCE0348"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960B8E6"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A21DEE" w14:textId="77777777" w:rsidR="00D92E11" w:rsidRPr="009635E5" w:rsidRDefault="00D92E11" w:rsidP="004E3313">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C630D27" w14:textId="77777777" w:rsidR="00D92E11" w:rsidRPr="009635E5" w:rsidRDefault="00D92E11" w:rsidP="004E3313">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EFC54E8" w14:textId="77777777" w:rsidR="00D92E11" w:rsidRPr="009635E5" w:rsidRDefault="00D92E11" w:rsidP="004E3313">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152038C"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525F05B3"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226A76D3" w14:textId="77777777" w:rsidR="00D92E11" w:rsidRPr="009635E5" w:rsidRDefault="00D92E11" w:rsidP="004E3313">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95D4B7A"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3B256475"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248BADE1"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1D9A4E4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43B8F253"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29352468" w14:textId="77777777" w:rsidR="00D92E11" w:rsidRPr="009635E5" w:rsidRDefault="00D92E11" w:rsidP="004E3313">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76C283D8" w14:textId="77777777" w:rsidR="00D92E11" w:rsidRPr="009635E5" w:rsidRDefault="00D92E11" w:rsidP="004E3313">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F48DC0C" w14:textId="77777777" w:rsidR="00D92E11" w:rsidRPr="009635E5" w:rsidRDefault="00D92E11" w:rsidP="004E3313">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92E8576" w14:textId="77777777" w:rsidR="00D92E11" w:rsidRPr="009635E5" w:rsidRDefault="00D92E11" w:rsidP="004E3313">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18C2D630" w14:textId="77777777" w:rsidR="00D92E11" w:rsidRPr="009635E5" w:rsidRDefault="00D92E11" w:rsidP="004E3313">
            <w:pPr>
              <w:rPr>
                <w:rFonts w:eastAsia="Times New Roman" w:cs="Times New Roman"/>
                <w:color w:val="000000"/>
                <w:sz w:val="16"/>
                <w:szCs w:val="16"/>
                <w:lang w:eastAsia="ru-RU"/>
              </w:rPr>
            </w:pPr>
          </w:p>
        </w:tc>
        <w:tc>
          <w:tcPr>
            <w:tcW w:w="1445" w:type="dxa"/>
            <w:vMerge/>
            <w:tcBorders>
              <w:left w:val="single" w:sz="4" w:space="0" w:color="auto"/>
              <w:bottom w:val="single" w:sz="4" w:space="0" w:color="auto"/>
              <w:right w:val="single" w:sz="4" w:space="0" w:color="auto"/>
            </w:tcBorders>
          </w:tcPr>
          <w:p w14:paraId="059FAC82" w14:textId="77777777" w:rsidR="00D92E11" w:rsidRPr="009635E5" w:rsidRDefault="00D92E11" w:rsidP="004E3313">
            <w:pPr>
              <w:rPr>
                <w:rFonts w:eastAsia="Times New Roman" w:cs="Times New Roman"/>
                <w:color w:val="000000"/>
                <w:sz w:val="16"/>
                <w:szCs w:val="16"/>
                <w:lang w:eastAsia="ru-RU"/>
              </w:rPr>
            </w:pPr>
          </w:p>
        </w:tc>
      </w:tr>
      <w:tr w:rsidR="00D92E11" w:rsidRPr="009635E5" w14:paraId="69CA4065" w14:textId="77777777" w:rsidTr="004E3313">
        <w:trPr>
          <w:trHeight w:val="300"/>
        </w:trPr>
        <w:tc>
          <w:tcPr>
            <w:tcW w:w="567" w:type="dxa"/>
            <w:vMerge/>
            <w:tcBorders>
              <w:top w:val="nil"/>
              <w:left w:val="single" w:sz="4" w:space="0" w:color="auto"/>
              <w:bottom w:val="single" w:sz="4" w:space="0" w:color="auto"/>
              <w:right w:val="single" w:sz="4" w:space="0" w:color="auto"/>
            </w:tcBorders>
            <w:vAlign w:val="center"/>
            <w:hideMark/>
          </w:tcPr>
          <w:p w14:paraId="5D3D2A9B" w14:textId="77777777" w:rsidR="00D92E11" w:rsidRPr="009635E5" w:rsidRDefault="00D92E11" w:rsidP="004E3313">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E985421" w14:textId="77777777" w:rsidR="00D92E11" w:rsidRPr="009635E5" w:rsidRDefault="00D92E11" w:rsidP="004E3313">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E024F9" w14:textId="77777777" w:rsidR="00D92E11" w:rsidRPr="009635E5" w:rsidRDefault="00D92E11" w:rsidP="004E3313">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25F713AA" w14:textId="77777777" w:rsidR="00D92E11" w:rsidRPr="009635E5" w:rsidRDefault="00D92E11" w:rsidP="004E3313">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2BA24DF"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A2536C3" w14:textId="77777777" w:rsidR="00D92E11" w:rsidRPr="009635E5" w:rsidRDefault="00D92E11" w:rsidP="004E3313">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0B28FB6"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400DC9" w14:textId="77777777" w:rsidR="00D92E11" w:rsidRPr="009635E5" w:rsidRDefault="00D92E11" w:rsidP="004E3313">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D5DBB99"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FF2C5D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3F9D4444"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0F50B92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6DBB57B"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5CDFEE2"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AB7FDB7"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F8D389C"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7C19E6D" w14:textId="77777777" w:rsidR="00D92E11" w:rsidRPr="009635E5" w:rsidRDefault="00D92E11" w:rsidP="004E3313">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9E788B2" w14:textId="77777777" w:rsidR="00D92E11" w:rsidRPr="009635E5" w:rsidRDefault="00D92E11" w:rsidP="004E3313">
            <w:pPr>
              <w:jc w:val="center"/>
              <w:rPr>
                <w:rFonts w:eastAsia="Times New Roman" w:cs="Times New Roman"/>
                <w:color w:val="000000"/>
                <w:sz w:val="16"/>
                <w:szCs w:val="16"/>
                <w:lang w:eastAsia="ru-RU"/>
              </w:rPr>
            </w:pPr>
          </w:p>
        </w:tc>
        <w:tc>
          <w:tcPr>
            <w:tcW w:w="1445" w:type="dxa"/>
            <w:tcBorders>
              <w:top w:val="nil"/>
              <w:left w:val="nil"/>
              <w:bottom w:val="single" w:sz="4" w:space="0" w:color="auto"/>
              <w:right w:val="single" w:sz="4" w:space="0" w:color="auto"/>
            </w:tcBorders>
          </w:tcPr>
          <w:p w14:paraId="72741158" w14:textId="77777777" w:rsidR="00D92E11" w:rsidRPr="009635E5" w:rsidRDefault="00D92E11" w:rsidP="004E3313">
            <w:pPr>
              <w:jc w:val="center"/>
              <w:rPr>
                <w:rFonts w:eastAsia="Times New Roman" w:cs="Times New Roman"/>
                <w:color w:val="000000"/>
                <w:sz w:val="16"/>
                <w:szCs w:val="16"/>
                <w:lang w:eastAsia="ru-RU"/>
              </w:rPr>
            </w:pPr>
          </w:p>
        </w:tc>
      </w:tr>
    </w:tbl>
    <w:p w14:paraId="0F156465" w14:textId="77777777" w:rsidR="00D92E11" w:rsidRPr="00B81FB9" w:rsidRDefault="00D92E11" w:rsidP="00D92E11">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42B93A47" w14:textId="77777777" w:rsidR="00D92E11" w:rsidRDefault="00D92E11" w:rsidP="00D92E11">
      <w:pPr>
        <w:pStyle w:val="Default"/>
        <w:keepNext/>
        <w:suppressAutoHyphens/>
        <w:jc w:val="center"/>
        <w:rPr>
          <w:b/>
          <w:bCs/>
          <w:sz w:val="28"/>
          <w:szCs w:val="28"/>
        </w:rPr>
      </w:pPr>
      <w:bookmarkStart w:id="1" w:name="_Hlk128559967"/>
    </w:p>
    <w:p w14:paraId="56FD897D" w14:textId="77777777" w:rsidR="00D92E11" w:rsidRPr="00B81FB9" w:rsidRDefault="00D92E11" w:rsidP="00D92E11">
      <w:pPr>
        <w:pStyle w:val="Default"/>
        <w:keepNext/>
        <w:suppressAutoHyphens/>
        <w:jc w:val="center"/>
        <w:rPr>
          <w:rFonts w:ascii="Times New Roman CYR" w:eastAsiaTheme="minorEastAsia" w:hAnsi="Times New Roman CYR" w:cs="Times New Roman CYR"/>
          <w:bCs/>
        </w:rPr>
      </w:pPr>
      <w:r w:rsidRPr="00B81FB9">
        <w:rPr>
          <w:b/>
          <w:bCs/>
          <w:sz w:val="28"/>
          <w:szCs w:val="28"/>
        </w:rPr>
        <w:t>6. Подпрограмма II «Системы водоотведения»</w:t>
      </w:r>
    </w:p>
    <w:p w14:paraId="57905621" w14:textId="77777777" w:rsidR="00D92E11" w:rsidRPr="00B81FB9" w:rsidRDefault="00D92E11" w:rsidP="00D92E11">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57450209" w14:textId="77777777" w:rsidR="00D92E11" w:rsidRDefault="00D92E11" w:rsidP="00D92E11">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t xml:space="preserve">Паспорт подпрограммы </w:t>
      </w:r>
      <w:r w:rsidRPr="00B81FB9">
        <w:rPr>
          <w:rFonts w:ascii="Times New Roman CYR" w:eastAsiaTheme="minorEastAsia" w:hAnsi="Times New Roman CYR" w:cs="Times New Roman CYR"/>
          <w:bCs/>
          <w:sz w:val="24"/>
          <w:szCs w:val="24"/>
          <w:lang w:val="en-US" w:eastAsia="ru-RU"/>
        </w:rPr>
        <w:t>II</w:t>
      </w:r>
      <w:r w:rsidRPr="00B81FB9">
        <w:rPr>
          <w:rFonts w:ascii="Times New Roman CYR" w:eastAsiaTheme="minorEastAsia" w:hAnsi="Times New Roman CYR" w:cs="Times New Roman CYR"/>
          <w:bCs/>
          <w:sz w:val="24"/>
          <w:szCs w:val="24"/>
          <w:lang w:eastAsia="ru-RU"/>
        </w:rPr>
        <w:t xml:space="preserve"> «Системы водоотведения»</w:t>
      </w:r>
    </w:p>
    <w:p w14:paraId="0D6BE924" w14:textId="77777777" w:rsidR="00D92E11" w:rsidRPr="00B81FB9" w:rsidRDefault="00D92E11" w:rsidP="00D92E11">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FDBC3B2" w14:textId="77777777" w:rsidR="00D92E11" w:rsidRPr="00B81FB9" w:rsidRDefault="00D92E11" w:rsidP="00D92E11">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D92E11" w:rsidRPr="00B81FB9" w14:paraId="740A8FFF" w14:textId="77777777" w:rsidTr="004E3313">
        <w:tc>
          <w:tcPr>
            <w:tcW w:w="2268" w:type="dxa"/>
            <w:tcBorders>
              <w:top w:val="single" w:sz="4" w:space="0" w:color="000000"/>
              <w:left w:val="single" w:sz="4" w:space="0" w:color="000000"/>
              <w:bottom w:val="single" w:sz="4" w:space="0" w:color="000000"/>
              <w:right w:val="single" w:sz="4" w:space="0" w:color="000000"/>
            </w:tcBorders>
          </w:tcPr>
          <w:p w14:paraId="2CEF77A8" w14:textId="77777777" w:rsidR="00D92E11" w:rsidRPr="00B81FB9" w:rsidRDefault="00D92E11" w:rsidP="004E3313">
            <w:pPr>
              <w:rPr>
                <w:rFonts w:eastAsia="SimSun"/>
                <w:sz w:val="18"/>
                <w:szCs w:val="18"/>
              </w:rPr>
            </w:pPr>
            <w:bookmarkStart w:id="2" w:name="_Hlk119509113"/>
            <w:bookmarkStart w:id="3"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79CE2266" w14:textId="77777777" w:rsidR="00D92E11" w:rsidRPr="00B81FB9" w:rsidRDefault="00D92E11" w:rsidP="004E3313">
            <w:pPr>
              <w:rPr>
                <w:rFonts w:eastAsia="SimSun"/>
                <w:sz w:val="18"/>
                <w:szCs w:val="18"/>
              </w:rPr>
            </w:pPr>
            <w:r w:rsidRPr="00B81FB9">
              <w:rPr>
                <w:i/>
                <w:sz w:val="18"/>
                <w:szCs w:val="18"/>
              </w:rPr>
              <w:t>Администрация городского округа Лыткарино</w:t>
            </w:r>
          </w:p>
        </w:tc>
      </w:tr>
      <w:bookmarkEnd w:id="2"/>
      <w:tr w:rsidR="00D92E11" w:rsidRPr="00B81FB9" w14:paraId="1E472B6F" w14:textId="77777777" w:rsidTr="004E3313">
        <w:trPr>
          <w:trHeight w:val="416"/>
        </w:trPr>
        <w:tc>
          <w:tcPr>
            <w:tcW w:w="2268" w:type="dxa"/>
            <w:tcBorders>
              <w:top w:val="single" w:sz="4" w:space="0" w:color="000000"/>
              <w:left w:val="single" w:sz="4" w:space="0" w:color="000000"/>
              <w:bottom w:val="single" w:sz="4" w:space="0" w:color="000000"/>
            </w:tcBorders>
          </w:tcPr>
          <w:p w14:paraId="54432E09" w14:textId="77777777" w:rsidR="00D92E11" w:rsidRPr="00B81FB9" w:rsidRDefault="00D92E11" w:rsidP="004E3313">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3049E79C" w14:textId="77777777" w:rsidR="00D92E11" w:rsidRPr="00B81FB9" w:rsidRDefault="00D92E11" w:rsidP="004E3313">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D92E11" w:rsidRPr="00B81FB9" w14:paraId="3E5E88E4" w14:textId="77777777" w:rsidTr="004E3313">
        <w:tc>
          <w:tcPr>
            <w:tcW w:w="2268" w:type="dxa"/>
            <w:vMerge w:val="restart"/>
            <w:tcBorders>
              <w:top w:val="single" w:sz="4" w:space="0" w:color="000000"/>
              <w:left w:val="single" w:sz="4" w:space="0" w:color="000000"/>
            </w:tcBorders>
          </w:tcPr>
          <w:p w14:paraId="2B59FA0C" w14:textId="77777777" w:rsidR="00D92E11" w:rsidRPr="00B81FB9" w:rsidRDefault="00D92E11" w:rsidP="004E3313">
            <w:pPr>
              <w:rPr>
                <w:rFonts w:eastAsia="SimSun"/>
                <w:sz w:val="18"/>
                <w:szCs w:val="18"/>
              </w:rPr>
            </w:pPr>
            <w:r w:rsidRPr="00B81FB9">
              <w:rPr>
                <w:rFonts w:eastAsia="SimSun"/>
                <w:sz w:val="18"/>
                <w:szCs w:val="18"/>
              </w:rPr>
              <w:t xml:space="preserve">Источники финансирования подпрограммы по годам </w:t>
            </w:r>
            <w:r w:rsidRPr="00B81FB9">
              <w:rPr>
                <w:rFonts w:eastAsia="SimSun"/>
                <w:sz w:val="18"/>
                <w:szCs w:val="18"/>
              </w:rPr>
              <w:lastRenderedPageBreak/>
              <w:t>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35DA6518" w14:textId="77777777" w:rsidR="00D92E11" w:rsidRPr="00B81FB9" w:rsidRDefault="00D92E11" w:rsidP="004E3313">
            <w:pPr>
              <w:rPr>
                <w:rFonts w:eastAsia="SimSun"/>
                <w:sz w:val="18"/>
                <w:szCs w:val="18"/>
              </w:rPr>
            </w:pPr>
            <w:r w:rsidRPr="00B81FB9">
              <w:rPr>
                <w:rFonts w:eastAsia="SimSun"/>
                <w:sz w:val="18"/>
                <w:szCs w:val="18"/>
              </w:rPr>
              <w:lastRenderedPageBreak/>
              <w:t xml:space="preserve">Создание условий для обеспечения комфортного </w:t>
            </w:r>
            <w:r w:rsidRPr="00B81FB9">
              <w:rPr>
                <w:rFonts w:eastAsia="SimSun"/>
                <w:sz w:val="18"/>
                <w:szCs w:val="18"/>
              </w:rPr>
              <w:lastRenderedPageBreak/>
              <w:t>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16650F2E" w14:textId="77777777" w:rsidR="00D92E11" w:rsidRPr="00B81FB9" w:rsidRDefault="00D92E11" w:rsidP="004E3313">
            <w:pPr>
              <w:rPr>
                <w:rFonts w:eastAsia="SimSun"/>
                <w:sz w:val="18"/>
                <w:szCs w:val="18"/>
              </w:rPr>
            </w:pPr>
            <w:r w:rsidRPr="00B81FB9">
              <w:rPr>
                <w:rFonts w:eastAsia="SimSun"/>
                <w:sz w:val="18"/>
                <w:szCs w:val="18"/>
              </w:rPr>
              <w:lastRenderedPageBreak/>
              <w:t>Источник финансирования</w:t>
            </w:r>
          </w:p>
        </w:tc>
        <w:tc>
          <w:tcPr>
            <w:tcW w:w="10206" w:type="dxa"/>
            <w:gridSpan w:val="10"/>
            <w:tcBorders>
              <w:top w:val="single" w:sz="4" w:space="0" w:color="000000"/>
              <w:left w:val="single" w:sz="4" w:space="0" w:color="000000"/>
              <w:right w:val="single" w:sz="4" w:space="0" w:color="000000"/>
            </w:tcBorders>
          </w:tcPr>
          <w:p w14:paraId="3E0419CC" w14:textId="77777777" w:rsidR="00D92E11" w:rsidRPr="00B81FB9" w:rsidRDefault="00D92E11" w:rsidP="004E3313">
            <w:pPr>
              <w:rPr>
                <w:rFonts w:eastAsia="SimSun"/>
                <w:sz w:val="18"/>
                <w:szCs w:val="18"/>
              </w:rPr>
            </w:pPr>
            <w:r w:rsidRPr="00B81FB9">
              <w:rPr>
                <w:rFonts w:eastAsia="SimSun"/>
                <w:sz w:val="18"/>
                <w:szCs w:val="18"/>
              </w:rPr>
              <w:t>Расходы (тыс. рублей)</w:t>
            </w:r>
          </w:p>
        </w:tc>
      </w:tr>
      <w:tr w:rsidR="00D92E11" w:rsidRPr="00B81FB9" w14:paraId="0950D228" w14:textId="77777777" w:rsidTr="004E3313">
        <w:tc>
          <w:tcPr>
            <w:tcW w:w="2268" w:type="dxa"/>
            <w:vMerge/>
            <w:tcBorders>
              <w:left w:val="single" w:sz="4" w:space="0" w:color="000000"/>
            </w:tcBorders>
          </w:tcPr>
          <w:p w14:paraId="4BB66E3E"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30B00B14" w14:textId="77777777" w:rsidR="00D92E11" w:rsidRPr="00B81FB9" w:rsidRDefault="00D92E11" w:rsidP="004E3313">
            <w:pPr>
              <w:rPr>
                <w:rFonts w:eastAsia="SimSun"/>
                <w:sz w:val="18"/>
                <w:szCs w:val="18"/>
              </w:rPr>
            </w:pPr>
          </w:p>
        </w:tc>
        <w:tc>
          <w:tcPr>
            <w:tcW w:w="1843" w:type="dxa"/>
            <w:vMerge/>
            <w:tcBorders>
              <w:left w:val="single" w:sz="4" w:space="0" w:color="000000"/>
            </w:tcBorders>
          </w:tcPr>
          <w:p w14:paraId="6CA5CDD6" w14:textId="77777777" w:rsidR="00D92E11" w:rsidRPr="00B81FB9" w:rsidRDefault="00D92E11" w:rsidP="004E3313">
            <w:pPr>
              <w:rPr>
                <w:rFonts w:eastAsia="SimSun"/>
                <w:sz w:val="18"/>
                <w:szCs w:val="18"/>
              </w:rPr>
            </w:pPr>
          </w:p>
        </w:tc>
        <w:tc>
          <w:tcPr>
            <w:tcW w:w="1134" w:type="dxa"/>
            <w:tcBorders>
              <w:top w:val="single" w:sz="4" w:space="0" w:color="000000"/>
              <w:left w:val="single" w:sz="4" w:space="0" w:color="000000"/>
            </w:tcBorders>
            <w:vAlign w:val="center"/>
          </w:tcPr>
          <w:p w14:paraId="2FD68733" w14:textId="77777777" w:rsidR="00D92E11" w:rsidRPr="00B81FB9" w:rsidRDefault="00D92E11" w:rsidP="004E3313">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540D7E20" w14:textId="77777777" w:rsidR="00D92E11" w:rsidRPr="00B81FB9" w:rsidRDefault="00D92E11" w:rsidP="004E331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24AC8039" w14:textId="77777777" w:rsidR="00D92E11" w:rsidRPr="00B81FB9" w:rsidRDefault="00D92E11" w:rsidP="004E3313">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08BFC215" w14:textId="77777777" w:rsidR="00D92E11" w:rsidRPr="00B81FB9" w:rsidRDefault="00D92E11" w:rsidP="004E3313">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3F855C05" w14:textId="77777777" w:rsidR="00D92E11" w:rsidRPr="00B81FB9" w:rsidRDefault="00D92E11" w:rsidP="004E3313">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7A281516" w14:textId="77777777" w:rsidR="00D92E11" w:rsidRPr="00B81FB9" w:rsidRDefault="00D92E11" w:rsidP="004E3313">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6EBDF50F" w14:textId="77777777" w:rsidR="00D92E11" w:rsidRPr="00B81FB9" w:rsidRDefault="00D92E11" w:rsidP="004E3313">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086F3B43" w14:textId="77777777" w:rsidR="00D92E11" w:rsidRPr="00B81FB9" w:rsidRDefault="00D92E11" w:rsidP="004E3313">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2E4121BA" w14:textId="77777777" w:rsidR="00D92E11" w:rsidRPr="00B81FB9" w:rsidRDefault="00D92E11" w:rsidP="004E3313">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13B7B2BE" w14:textId="77777777" w:rsidR="00D92E11" w:rsidRPr="00B81FB9" w:rsidRDefault="00D92E11" w:rsidP="004E3313">
            <w:pPr>
              <w:jc w:val="center"/>
              <w:rPr>
                <w:rFonts w:eastAsia="SimSun"/>
                <w:sz w:val="18"/>
                <w:szCs w:val="18"/>
              </w:rPr>
            </w:pPr>
            <w:r w:rsidRPr="00B81FB9">
              <w:rPr>
                <w:rFonts w:eastAsia="SimSun"/>
                <w:sz w:val="18"/>
                <w:szCs w:val="18"/>
              </w:rPr>
              <w:t>Итого</w:t>
            </w:r>
          </w:p>
        </w:tc>
      </w:tr>
      <w:tr w:rsidR="00D92E11" w:rsidRPr="00B81FB9" w14:paraId="6330B584" w14:textId="77777777" w:rsidTr="004E3313">
        <w:trPr>
          <w:trHeight w:val="70"/>
        </w:trPr>
        <w:tc>
          <w:tcPr>
            <w:tcW w:w="2268" w:type="dxa"/>
            <w:vMerge/>
            <w:tcBorders>
              <w:left w:val="single" w:sz="4" w:space="0" w:color="000000"/>
            </w:tcBorders>
          </w:tcPr>
          <w:p w14:paraId="7C9B05AB"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623579B7" w14:textId="77777777" w:rsidR="00D92E11" w:rsidRPr="00B81FB9" w:rsidRDefault="00D92E11" w:rsidP="004E3313">
            <w:pPr>
              <w:rPr>
                <w:rFonts w:eastAsia="SimSun"/>
                <w:i/>
                <w:sz w:val="18"/>
                <w:szCs w:val="18"/>
              </w:rPr>
            </w:pPr>
          </w:p>
        </w:tc>
        <w:tc>
          <w:tcPr>
            <w:tcW w:w="1843" w:type="dxa"/>
            <w:tcBorders>
              <w:top w:val="single" w:sz="4" w:space="0" w:color="000000"/>
              <w:left w:val="single" w:sz="4" w:space="0" w:color="000000"/>
            </w:tcBorders>
          </w:tcPr>
          <w:p w14:paraId="388B406A" w14:textId="77777777" w:rsidR="00D92E11" w:rsidRPr="00B81FB9" w:rsidRDefault="00D92E11" w:rsidP="004E3313">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13301AB"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D3CAD3"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418C1FD" w14:textId="77777777" w:rsidR="00D92E11" w:rsidRPr="00B81FB9" w:rsidRDefault="00D92E11" w:rsidP="004E3313">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54D6EFBC" w14:textId="77777777" w:rsidR="00D92E11" w:rsidRPr="00B81FB9" w:rsidRDefault="00D92E11" w:rsidP="004E3313">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54B7DD8E"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CBB7DC2" w14:textId="77777777" w:rsidR="00D92E11" w:rsidRPr="00B81FB9" w:rsidRDefault="00D92E11" w:rsidP="004E3313">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FD447E8" w14:textId="77777777" w:rsidR="00D92E11" w:rsidRPr="00553F0F"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DD74D3E" w14:textId="77777777" w:rsidR="00D92E11" w:rsidRPr="00553F0F"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47BB4C0B" w14:textId="77777777" w:rsidR="00D92E11" w:rsidRPr="00553F0F" w:rsidRDefault="00D92E11" w:rsidP="004E3313">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7611A09" w14:textId="77777777" w:rsidR="00D92E11" w:rsidRPr="00553F0F" w:rsidRDefault="00D92E11" w:rsidP="004E3313">
            <w:pPr>
              <w:jc w:val="center"/>
              <w:rPr>
                <w:sz w:val="18"/>
                <w:szCs w:val="18"/>
              </w:rPr>
            </w:pPr>
            <w:r>
              <w:rPr>
                <w:rFonts w:eastAsia="Times New Roman" w:cs="Times New Roman"/>
                <w:sz w:val="18"/>
                <w:szCs w:val="18"/>
                <w:lang w:eastAsia="ru-RU"/>
              </w:rPr>
              <w:t>2 802 228,47</w:t>
            </w:r>
          </w:p>
        </w:tc>
      </w:tr>
      <w:tr w:rsidR="00D92E11" w:rsidRPr="00B81FB9" w14:paraId="2F3DF008" w14:textId="77777777" w:rsidTr="004E3313">
        <w:tc>
          <w:tcPr>
            <w:tcW w:w="2268" w:type="dxa"/>
            <w:vMerge/>
            <w:tcBorders>
              <w:left w:val="single" w:sz="4" w:space="0" w:color="000000"/>
            </w:tcBorders>
          </w:tcPr>
          <w:p w14:paraId="5EB078AB"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331231A8" w14:textId="77777777" w:rsidR="00D92E11" w:rsidRPr="00B81FB9" w:rsidRDefault="00D92E11" w:rsidP="004E3313">
            <w:pPr>
              <w:rPr>
                <w:rFonts w:eastAsia="SimSun"/>
                <w:sz w:val="18"/>
                <w:szCs w:val="18"/>
              </w:rPr>
            </w:pPr>
          </w:p>
        </w:tc>
        <w:tc>
          <w:tcPr>
            <w:tcW w:w="1843" w:type="dxa"/>
            <w:tcBorders>
              <w:top w:val="single" w:sz="4" w:space="0" w:color="000000"/>
              <w:left w:val="single" w:sz="4" w:space="0" w:color="000000"/>
            </w:tcBorders>
          </w:tcPr>
          <w:p w14:paraId="5C07C555" w14:textId="77777777" w:rsidR="00D92E11" w:rsidRPr="00B81FB9" w:rsidRDefault="00D92E11" w:rsidP="004E3313">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12A3CC6"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A4B2D"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4D2CF9E" w14:textId="77777777" w:rsidR="00D92E11" w:rsidRPr="00E95A86" w:rsidRDefault="00D92E11" w:rsidP="004E3313">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3673CB2C" w14:textId="77777777" w:rsidR="00D92E11" w:rsidRPr="00B81FB9" w:rsidRDefault="00D92E11" w:rsidP="004E3313">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13462A9B"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5DD4B10" w14:textId="77777777" w:rsidR="00D92E11" w:rsidRPr="00B81FB9" w:rsidRDefault="00D92E11" w:rsidP="004E3313">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1595549F"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CDC06E5"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40013C55" w14:textId="77777777" w:rsidR="00D92E11" w:rsidRPr="00B81FB9" w:rsidRDefault="00D92E11" w:rsidP="004E3313">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A746B1D" w14:textId="77777777" w:rsidR="00D92E11" w:rsidRPr="00B81FB9" w:rsidRDefault="00D92E11" w:rsidP="004E3313">
            <w:pPr>
              <w:jc w:val="center"/>
              <w:rPr>
                <w:sz w:val="18"/>
                <w:szCs w:val="18"/>
              </w:rPr>
            </w:pPr>
            <w:r>
              <w:rPr>
                <w:rFonts w:eastAsia="Times New Roman" w:cs="Times New Roman"/>
                <w:color w:val="000000"/>
                <w:sz w:val="18"/>
                <w:szCs w:val="18"/>
                <w:lang w:eastAsia="ru-RU"/>
              </w:rPr>
              <w:t>1 305 562,85</w:t>
            </w:r>
          </w:p>
        </w:tc>
      </w:tr>
      <w:tr w:rsidR="00D92E11" w:rsidRPr="00B81FB9" w14:paraId="4933D570" w14:textId="77777777" w:rsidTr="004E3313">
        <w:tc>
          <w:tcPr>
            <w:tcW w:w="2268" w:type="dxa"/>
            <w:vMerge/>
            <w:tcBorders>
              <w:left w:val="single" w:sz="4" w:space="0" w:color="000000"/>
            </w:tcBorders>
          </w:tcPr>
          <w:p w14:paraId="762E3B18"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669DFFE7" w14:textId="77777777" w:rsidR="00D92E11" w:rsidRPr="00B81FB9" w:rsidRDefault="00D92E11" w:rsidP="004E3313">
            <w:pPr>
              <w:rPr>
                <w:rFonts w:eastAsia="SimSun"/>
                <w:sz w:val="18"/>
                <w:szCs w:val="18"/>
              </w:rPr>
            </w:pPr>
          </w:p>
        </w:tc>
        <w:tc>
          <w:tcPr>
            <w:tcW w:w="1843" w:type="dxa"/>
            <w:tcBorders>
              <w:top w:val="single" w:sz="4" w:space="0" w:color="000000"/>
              <w:left w:val="single" w:sz="4" w:space="0" w:color="000000"/>
            </w:tcBorders>
          </w:tcPr>
          <w:p w14:paraId="566F283E" w14:textId="77777777" w:rsidR="00D92E11" w:rsidRPr="00B81FB9" w:rsidRDefault="00D92E11" w:rsidP="004E3313">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67BEE0"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04123D84"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CEB5E3" w14:textId="77777777" w:rsidR="00D92E11" w:rsidRPr="00E95A86" w:rsidRDefault="00D92E11" w:rsidP="004E3313">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7724AEFE" w14:textId="77777777" w:rsidR="00D92E11" w:rsidRPr="00B81FB9" w:rsidRDefault="00D92E11" w:rsidP="004E3313">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555A4BF2"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4205E8E" w14:textId="77777777" w:rsidR="00D92E11" w:rsidRPr="00B81FB9" w:rsidRDefault="00D92E11" w:rsidP="004E3313">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8D826AE"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4750CAC9"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180583D" w14:textId="77777777" w:rsidR="00D92E11" w:rsidRPr="00B81FB9" w:rsidRDefault="00D92E11" w:rsidP="004E3313">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33C5E01F"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D92E11" w:rsidRPr="00B81FB9" w14:paraId="7084B453" w14:textId="77777777" w:rsidTr="004E3313">
        <w:tc>
          <w:tcPr>
            <w:tcW w:w="2268" w:type="dxa"/>
            <w:vMerge/>
            <w:tcBorders>
              <w:left w:val="single" w:sz="4" w:space="0" w:color="000000"/>
            </w:tcBorders>
          </w:tcPr>
          <w:p w14:paraId="648FF64D"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01E8CA95" w14:textId="77777777" w:rsidR="00D92E11" w:rsidRPr="00B81FB9" w:rsidRDefault="00D92E11" w:rsidP="004E3313">
            <w:pPr>
              <w:rPr>
                <w:rFonts w:eastAsia="SimSun"/>
                <w:sz w:val="18"/>
                <w:szCs w:val="18"/>
              </w:rPr>
            </w:pPr>
          </w:p>
        </w:tc>
        <w:tc>
          <w:tcPr>
            <w:tcW w:w="1843" w:type="dxa"/>
            <w:tcBorders>
              <w:top w:val="single" w:sz="4" w:space="0" w:color="000000"/>
              <w:left w:val="single" w:sz="4" w:space="0" w:color="000000"/>
              <w:bottom w:val="single" w:sz="4" w:space="0" w:color="000000"/>
            </w:tcBorders>
          </w:tcPr>
          <w:p w14:paraId="5AB06B1A" w14:textId="77777777" w:rsidR="00D92E11" w:rsidRPr="00B81FB9" w:rsidRDefault="00D92E11" w:rsidP="004E3313">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D09AE66"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37744364" w14:textId="77777777" w:rsidR="00D92E11" w:rsidRPr="00B81FB9" w:rsidRDefault="00D92E11" w:rsidP="004E3313">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A1FFC" w14:textId="77777777" w:rsidR="00D92E11" w:rsidRPr="00E95A86" w:rsidRDefault="00D92E11" w:rsidP="004E3313">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70B9B30D" w14:textId="77777777" w:rsidR="00D92E11" w:rsidRPr="00B81FB9" w:rsidRDefault="00D92E11" w:rsidP="004E3313">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1F16F5E2"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EE3A8C1" w14:textId="77777777" w:rsidR="00D92E11" w:rsidRPr="00B81FB9" w:rsidRDefault="00D92E11" w:rsidP="004E3313">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0ECDE329" w14:textId="77777777" w:rsidR="00D92E11" w:rsidRPr="00553F0F"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B9056B7" w14:textId="77777777" w:rsidR="00D92E11" w:rsidRPr="00553F0F"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B5B7483" w14:textId="77777777" w:rsidR="00D92E11" w:rsidRPr="00553F0F" w:rsidRDefault="00D92E11" w:rsidP="004E3313">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3E918AC0" w14:textId="77777777" w:rsidR="00D92E11" w:rsidRPr="00553F0F" w:rsidRDefault="00D92E11" w:rsidP="004E3313">
            <w:pPr>
              <w:jc w:val="center"/>
              <w:rPr>
                <w:sz w:val="18"/>
                <w:szCs w:val="18"/>
              </w:rPr>
            </w:pPr>
            <w:r>
              <w:rPr>
                <w:rFonts w:eastAsia="Times New Roman" w:cs="Times New Roman"/>
                <w:sz w:val="18"/>
                <w:szCs w:val="18"/>
                <w:lang w:eastAsia="ru-RU"/>
              </w:rPr>
              <w:t>30 407,52</w:t>
            </w:r>
          </w:p>
        </w:tc>
      </w:tr>
      <w:tr w:rsidR="00D92E11" w:rsidRPr="00B81FB9" w14:paraId="4E9DA1B4" w14:textId="77777777" w:rsidTr="004E3313">
        <w:trPr>
          <w:trHeight w:val="567"/>
        </w:trPr>
        <w:tc>
          <w:tcPr>
            <w:tcW w:w="2268" w:type="dxa"/>
            <w:vMerge/>
            <w:tcBorders>
              <w:left w:val="single" w:sz="4" w:space="0" w:color="000000"/>
              <w:bottom w:val="single" w:sz="4" w:space="0" w:color="000000"/>
            </w:tcBorders>
          </w:tcPr>
          <w:p w14:paraId="2E06C66B" w14:textId="77777777" w:rsidR="00D92E11" w:rsidRPr="00B81FB9" w:rsidRDefault="00D92E11" w:rsidP="004E3313">
            <w:pPr>
              <w:rPr>
                <w:rFonts w:eastAsia="SimSun"/>
                <w:sz w:val="18"/>
                <w:szCs w:val="18"/>
              </w:rPr>
            </w:pPr>
          </w:p>
        </w:tc>
        <w:tc>
          <w:tcPr>
            <w:tcW w:w="1701" w:type="dxa"/>
            <w:vMerge/>
            <w:tcBorders>
              <w:left w:val="single" w:sz="4" w:space="0" w:color="000000"/>
              <w:bottom w:val="single" w:sz="4" w:space="0" w:color="000000"/>
            </w:tcBorders>
          </w:tcPr>
          <w:p w14:paraId="54F6D0DC" w14:textId="77777777" w:rsidR="00D92E11" w:rsidRPr="00B81FB9" w:rsidRDefault="00D92E11" w:rsidP="004E3313">
            <w:pPr>
              <w:rPr>
                <w:rFonts w:eastAsia="SimSun"/>
                <w:sz w:val="18"/>
                <w:szCs w:val="18"/>
              </w:rPr>
            </w:pPr>
          </w:p>
        </w:tc>
        <w:tc>
          <w:tcPr>
            <w:tcW w:w="1843" w:type="dxa"/>
            <w:tcBorders>
              <w:top w:val="single" w:sz="4" w:space="0" w:color="000000"/>
              <w:left w:val="single" w:sz="4" w:space="0" w:color="000000"/>
              <w:bottom w:val="single" w:sz="4" w:space="0" w:color="000000"/>
            </w:tcBorders>
          </w:tcPr>
          <w:p w14:paraId="1BB76788" w14:textId="77777777" w:rsidR="00D92E11" w:rsidRPr="00B81FB9" w:rsidRDefault="00D92E11" w:rsidP="004E3313">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B9D8D" w14:textId="77777777" w:rsidR="00D92E11" w:rsidRPr="00B81FB9" w:rsidRDefault="00D92E11" w:rsidP="004E3313">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6A81F8F" w14:textId="77777777" w:rsidR="00D92E11" w:rsidRPr="00B81FB9" w:rsidRDefault="00D92E11" w:rsidP="004E3313">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F9C05" w14:textId="77777777" w:rsidR="00D92E11" w:rsidRPr="00B81FB9" w:rsidRDefault="00D92E11" w:rsidP="004E3313">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69A15B4F" w14:textId="77777777" w:rsidR="00D92E11" w:rsidRPr="00B81FB9" w:rsidRDefault="00D92E11" w:rsidP="004E3313">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6E38CA53" w14:textId="77777777" w:rsidR="00D92E11" w:rsidRPr="00B81FB9" w:rsidRDefault="00D92E11" w:rsidP="004E3313">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3B6D02F" w14:textId="77777777" w:rsidR="00D92E11" w:rsidRPr="00B81FB9" w:rsidRDefault="00D92E11" w:rsidP="004E3313">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75D62A1"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49DA63D" w14:textId="77777777" w:rsidR="00D92E11" w:rsidRPr="00B81FB9" w:rsidRDefault="00D92E11" w:rsidP="004E3313">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FF2D48" w14:textId="77777777" w:rsidR="00D92E11" w:rsidRPr="00B81FB9" w:rsidRDefault="00D92E11" w:rsidP="004E3313">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E78E2B3" w14:textId="77777777" w:rsidR="00D92E11" w:rsidRPr="00B81FB9" w:rsidRDefault="00D92E11" w:rsidP="004E3313">
            <w:pPr>
              <w:jc w:val="center"/>
              <w:rPr>
                <w:sz w:val="18"/>
                <w:szCs w:val="18"/>
              </w:rPr>
            </w:pPr>
            <w:r w:rsidRPr="00B81FB9">
              <w:rPr>
                <w:sz w:val="18"/>
                <w:szCs w:val="18"/>
              </w:rPr>
              <w:t>0</w:t>
            </w:r>
          </w:p>
        </w:tc>
      </w:tr>
    </w:tbl>
    <w:bookmarkEnd w:id="1"/>
    <w:bookmarkEnd w:id="3"/>
    <w:p w14:paraId="10514478" w14:textId="77777777" w:rsidR="00D92E11" w:rsidRDefault="00D92E11" w:rsidP="00D92E11">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6.2. Перечень мероприятий подпрограммы II «Системы водоотведения»</w:t>
      </w:r>
    </w:p>
    <w:p w14:paraId="18BC6D6A" w14:textId="77777777" w:rsidR="00D92E11" w:rsidRPr="00B81FB9" w:rsidRDefault="00D92E11" w:rsidP="00D92E11">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567"/>
        <w:gridCol w:w="378"/>
        <w:gridCol w:w="425"/>
        <w:gridCol w:w="331"/>
        <w:gridCol w:w="426"/>
        <w:gridCol w:w="850"/>
        <w:gridCol w:w="851"/>
        <w:gridCol w:w="708"/>
        <w:gridCol w:w="709"/>
        <w:gridCol w:w="709"/>
        <w:gridCol w:w="1105"/>
        <w:gridCol w:w="29"/>
      </w:tblGrid>
      <w:tr w:rsidR="00D92E11" w:rsidRPr="00B81FB9" w14:paraId="317222D9" w14:textId="77777777" w:rsidTr="004E3313">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0FBE295E"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D45B4E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63A76E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BF1875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BE0F5C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5040EA51" w14:textId="77777777" w:rsidR="00D92E11" w:rsidRPr="00B81FB9" w:rsidRDefault="00D92E11" w:rsidP="004E3313">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656A134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D92E11" w:rsidRPr="00B81FB9" w14:paraId="66E606CE" w14:textId="77777777" w:rsidTr="004E3313">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2AF9E13"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64FFE12"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D2B0BC" w14:textId="77777777" w:rsidR="00D92E11" w:rsidRPr="00B81FB9" w:rsidRDefault="00D92E11" w:rsidP="004E3313">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D315FB" w14:textId="77777777" w:rsidR="00D92E11" w:rsidRPr="00B81FB9" w:rsidRDefault="00D92E11" w:rsidP="004E3313">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FF176C"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F3270E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7D21887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0A7CE22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73FD7A9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5E54CD1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764BF9B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5BB6C01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0CF3DC3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0254FE9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1B8501C" w14:textId="77777777" w:rsidR="00D92E11" w:rsidRPr="00B81FB9" w:rsidRDefault="00D92E11" w:rsidP="004E3313">
            <w:pPr>
              <w:rPr>
                <w:rFonts w:eastAsia="Times New Roman" w:cs="Times New Roman"/>
                <w:color w:val="000000"/>
                <w:sz w:val="18"/>
                <w:szCs w:val="18"/>
                <w:lang w:eastAsia="ru-RU"/>
              </w:rPr>
            </w:pPr>
          </w:p>
        </w:tc>
      </w:tr>
      <w:tr w:rsidR="00D92E11" w:rsidRPr="00B81FB9" w14:paraId="31FBC2ED" w14:textId="77777777" w:rsidTr="004E3313">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21A00C5E"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14072B7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721B72B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220C7AF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53D6679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351E4F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7CA16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7ED6911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088A2AE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379CB54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11E2A0E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E43CEC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4A5FA03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519289F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7DC2B73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D92E11" w:rsidRPr="00B81FB9" w14:paraId="3C592F97" w14:textId="77777777" w:rsidTr="004E3313">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2271C103"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1064B7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88B5C4" w14:textId="77777777" w:rsidR="00D92E11" w:rsidRPr="00B81FB9" w:rsidRDefault="00D92E11" w:rsidP="004E3313">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3CB2153E"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16E5C63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07F0F10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415BB8B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6C930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F5C1BA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B9ED83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7D9DFC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C6A52F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5FDDC1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6F1630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4571DDDD"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Лыткарино, МП «Водоканал», Администрация городского округа Лыткарино</w:t>
            </w:r>
          </w:p>
        </w:tc>
      </w:tr>
      <w:tr w:rsidR="00D92E11" w:rsidRPr="00B81FB9" w14:paraId="27E3FB1B"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483988F"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7808496"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86B31C7"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3617D7A"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E17978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A1CC0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6C07551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0588C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01BA41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F73158C"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D0E53C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B0004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07BCF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E8743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7C050AD" w14:textId="77777777" w:rsidR="00D92E11" w:rsidRPr="00B81FB9" w:rsidRDefault="00D92E11" w:rsidP="004E3313">
            <w:pPr>
              <w:rPr>
                <w:rFonts w:eastAsia="Times New Roman" w:cs="Times New Roman"/>
                <w:color w:val="000000"/>
                <w:sz w:val="18"/>
                <w:szCs w:val="18"/>
                <w:lang w:eastAsia="ru-RU"/>
              </w:rPr>
            </w:pPr>
          </w:p>
        </w:tc>
      </w:tr>
      <w:tr w:rsidR="00D92E11" w:rsidRPr="00B81FB9" w14:paraId="0305FDA0"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024F0D4"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437F3CB"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0190997A"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35C91EC"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3156D1D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ABD18E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3715EC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F4DB60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34D448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64A8693" w14:textId="77777777" w:rsidR="00D92E11" w:rsidRPr="00FE2B84" w:rsidRDefault="00D92E11" w:rsidP="004E3313">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4196A3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E0D0F1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608749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D6CB3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E349A08" w14:textId="77777777" w:rsidR="00D92E11" w:rsidRPr="00B81FB9" w:rsidRDefault="00D92E11" w:rsidP="004E3313">
            <w:pPr>
              <w:rPr>
                <w:rFonts w:eastAsia="Times New Roman" w:cs="Times New Roman"/>
                <w:color w:val="000000"/>
                <w:sz w:val="18"/>
                <w:szCs w:val="18"/>
                <w:lang w:eastAsia="ru-RU"/>
              </w:rPr>
            </w:pPr>
          </w:p>
        </w:tc>
      </w:tr>
      <w:tr w:rsidR="00D92E11" w:rsidRPr="00B81FB9" w14:paraId="420F2449" w14:textId="77777777" w:rsidTr="004E3313">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7DF9900"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FD5F7A"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E44D14B"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11DFB65" w14:textId="77777777" w:rsidR="00D92E11" w:rsidRPr="00B81FB9" w:rsidRDefault="00D92E11" w:rsidP="004E3313">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364220A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21EC04D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7682288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A58E7D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FC3944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D1D1C6C"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0D83BE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27E7FC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9F9E3E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2A97F4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B8540AD" w14:textId="77777777" w:rsidR="00D92E11" w:rsidRPr="00B81FB9" w:rsidRDefault="00D92E11" w:rsidP="004E3313">
            <w:pPr>
              <w:rPr>
                <w:rFonts w:eastAsia="Times New Roman" w:cs="Times New Roman"/>
                <w:color w:val="000000"/>
                <w:sz w:val="18"/>
                <w:szCs w:val="18"/>
                <w:lang w:eastAsia="ru-RU"/>
              </w:rPr>
            </w:pPr>
          </w:p>
        </w:tc>
      </w:tr>
      <w:tr w:rsidR="00D92E11" w:rsidRPr="00B81FB9" w14:paraId="7F20E328" w14:textId="77777777" w:rsidTr="004E3313">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9EFCCAD"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F8BDF9D"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140E70EA"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90E838C"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CD950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7FAB24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55AC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C8651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DDB63F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4498077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63A4F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4BD7DA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48AB0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7B47F4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28478F4" w14:textId="77777777" w:rsidR="00D92E11" w:rsidRPr="00B81FB9" w:rsidRDefault="00D92E11" w:rsidP="004E3313">
            <w:pPr>
              <w:rPr>
                <w:rFonts w:eastAsia="Times New Roman" w:cs="Times New Roman"/>
                <w:color w:val="000000"/>
                <w:sz w:val="18"/>
                <w:szCs w:val="18"/>
                <w:lang w:eastAsia="ru-RU"/>
              </w:rPr>
            </w:pPr>
          </w:p>
        </w:tc>
      </w:tr>
      <w:tr w:rsidR="00D92E11" w:rsidRPr="00B81FB9" w14:paraId="766AA16E" w14:textId="77777777" w:rsidTr="004E3313">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2BB7706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7606827"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w:t>
            </w:r>
            <w:r w:rsidRPr="0016034D">
              <w:rPr>
                <w:sz w:val="18"/>
                <w:szCs w:val="18"/>
              </w:rPr>
              <w:lastRenderedPageBreak/>
              <w:t xml:space="preserve">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8886B40" w14:textId="77777777" w:rsidR="00D92E11" w:rsidRPr="00B81FB9" w:rsidRDefault="00D92E11" w:rsidP="004E3313">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48729DF"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05E55F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E1575B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50FCA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35F8F2A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A829B2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F8826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542807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34644F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D1AB3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BA299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17F03D41"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w:t>
            </w:r>
            <w:r w:rsidRPr="00B81FB9">
              <w:rPr>
                <w:sz w:val="18"/>
                <w:szCs w:val="18"/>
              </w:rPr>
              <w:lastRenderedPageBreak/>
              <w:t>ация городского округа Лыткарино</w:t>
            </w:r>
          </w:p>
        </w:tc>
      </w:tr>
      <w:tr w:rsidR="00D92E11" w:rsidRPr="00B81FB9" w14:paraId="2613D299" w14:textId="77777777" w:rsidTr="004E3313">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3BFE95A"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4680D38"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6CFE9FF"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150AE82"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F43870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5C9FA3D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735CF41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500E4FF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01F40C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5A05D289"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C6AB85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52EFB5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66DC7C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95B81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6C531CA" w14:textId="77777777" w:rsidR="00D92E11" w:rsidRPr="00B81FB9" w:rsidRDefault="00D92E11" w:rsidP="004E3313">
            <w:pPr>
              <w:rPr>
                <w:rFonts w:eastAsia="Times New Roman" w:cs="Times New Roman"/>
                <w:color w:val="000000"/>
                <w:sz w:val="18"/>
                <w:szCs w:val="18"/>
                <w:lang w:eastAsia="ru-RU"/>
              </w:rPr>
            </w:pPr>
          </w:p>
        </w:tc>
      </w:tr>
      <w:tr w:rsidR="00D92E11" w:rsidRPr="00B81FB9" w14:paraId="29285E96"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183049B"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A54A405"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253B5F"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B63602F"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0E6DDF84" w14:textId="77777777" w:rsidR="00D92E11" w:rsidRPr="00D74040" w:rsidRDefault="00D92E11" w:rsidP="004E3313">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282488C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C9FC1C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7DA1C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576DFB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C71E16C" w14:textId="77777777" w:rsidR="00D92E11" w:rsidRPr="00FE2B84" w:rsidRDefault="00D92E11" w:rsidP="004E3313">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7E1D9E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E72564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65B5D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FFCF7D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6BD59BD" w14:textId="77777777" w:rsidR="00D92E11" w:rsidRPr="00B81FB9" w:rsidRDefault="00D92E11" w:rsidP="004E3313">
            <w:pPr>
              <w:rPr>
                <w:rFonts w:eastAsia="Times New Roman" w:cs="Times New Roman"/>
                <w:color w:val="000000"/>
                <w:sz w:val="18"/>
                <w:szCs w:val="18"/>
                <w:lang w:eastAsia="ru-RU"/>
              </w:rPr>
            </w:pPr>
          </w:p>
        </w:tc>
      </w:tr>
      <w:tr w:rsidR="00D92E11" w:rsidRPr="00B81FB9" w14:paraId="51C40C64" w14:textId="77777777" w:rsidTr="004E3313">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CC15971"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090F952"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B9C49D"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5B87E65" w14:textId="77777777" w:rsidR="00D92E11" w:rsidRPr="00B81FB9" w:rsidRDefault="00D92E11" w:rsidP="004E3313">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71D5CDD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3246B98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E49273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77276B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D424A5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32AB3FD"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847B63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2265CD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4C5279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A8C59C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55D9257" w14:textId="77777777" w:rsidR="00D92E11" w:rsidRPr="00B81FB9" w:rsidRDefault="00D92E11" w:rsidP="004E3313">
            <w:pPr>
              <w:rPr>
                <w:rFonts w:eastAsia="Times New Roman" w:cs="Times New Roman"/>
                <w:color w:val="000000"/>
                <w:sz w:val="18"/>
                <w:szCs w:val="18"/>
                <w:lang w:eastAsia="ru-RU"/>
              </w:rPr>
            </w:pPr>
          </w:p>
        </w:tc>
      </w:tr>
      <w:tr w:rsidR="00D92E11" w:rsidRPr="00B81FB9" w14:paraId="3D45BA3D" w14:textId="77777777" w:rsidTr="004E3313">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1C2AAC" w14:textId="77777777" w:rsidR="00D92E11" w:rsidRPr="00B81FB9" w:rsidRDefault="00D92E11" w:rsidP="004E3313">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789DFA39" w14:textId="77777777" w:rsidR="00D92E11" w:rsidRPr="00B81FB9" w:rsidRDefault="00D92E11" w:rsidP="004E3313">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955291"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E8D7A3C"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4974FC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0BDC4210"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1BDF1F34"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59BCDAFE"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D2A1897" w14:textId="77777777" w:rsidR="00D92E11" w:rsidRPr="0024591B"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12FE3C4A"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3E5B97C8" w14:textId="77777777" w:rsidR="00D92E11" w:rsidRPr="0024591B"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5ADAB6A3" w14:textId="77777777" w:rsidR="00D92E11" w:rsidRPr="0024591B"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139D6309" w14:textId="77777777" w:rsidR="00D92E11" w:rsidRPr="0024591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17ECFF41" w14:textId="77777777" w:rsidR="00D92E11" w:rsidRPr="0024591B"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7A090FD1" w14:textId="77777777" w:rsidR="00D92E11" w:rsidRPr="0024591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8B0AF6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58493FFD" w14:textId="77777777" w:rsidTr="004E3313">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7069C5D"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3A96C56"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5ADDCD5" w14:textId="77777777" w:rsidR="00D92E11" w:rsidRPr="00B81FB9" w:rsidRDefault="00D92E11" w:rsidP="004E3313">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FDBD0E" w14:textId="77777777" w:rsidR="00D92E11" w:rsidRPr="00B81FB9" w:rsidRDefault="00D92E11" w:rsidP="004E3313">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4AAE94" w14:textId="77777777" w:rsidR="00D92E11" w:rsidRPr="00B81FB9" w:rsidRDefault="00D92E11" w:rsidP="004E3313">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2A186492" w14:textId="77777777" w:rsidR="00D92E11" w:rsidRPr="00B81FB9" w:rsidRDefault="00D92E11" w:rsidP="004E3313">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04D6F1CF" w14:textId="77777777" w:rsidR="00D92E11" w:rsidRPr="00B81FB9" w:rsidRDefault="00D92E11" w:rsidP="004E3313">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45075197" w14:textId="77777777" w:rsidR="00D92E11" w:rsidRPr="00B81FB9" w:rsidRDefault="00D92E11" w:rsidP="004E3313">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D1DAF5" w14:textId="77777777" w:rsidR="00D92E11" w:rsidRPr="00B81FB9" w:rsidRDefault="00D92E11" w:rsidP="004E3313">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41C9BF52"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73BD903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4A528F9B"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5C5C1070" w14:textId="77777777" w:rsidR="00D92E11" w:rsidRPr="00B14B17"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52EF7E70" w14:textId="77777777" w:rsidR="00D92E11" w:rsidRPr="00B81FB9" w:rsidRDefault="00D92E11" w:rsidP="004E3313">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48D28227" w14:textId="77777777" w:rsidR="00D92E11" w:rsidRPr="00B81FB9" w:rsidRDefault="00D92E11" w:rsidP="004E3313">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4ED7E87C"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4BFEC07A"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72AE396" w14:textId="77777777" w:rsidR="00D92E11" w:rsidRPr="00B81FB9" w:rsidRDefault="00D92E11" w:rsidP="004E3313">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1369AE1D" w14:textId="77777777" w:rsidR="00D92E11" w:rsidRPr="00B81FB9" w:rsidRDefault="00D92E11" w:rsidP="004E3313">
            <w:pPr>
              <w:rPr>
                <w:rFonts w:eastAsia="Times New Roman" w:cs="Times New Roman"/>
                <w:color w:val="000000"/>
                <w:sz w:val="18"/>
                <w:szCs w:val="18"/>
                <w:lang w:eastAsia="ru-RU"/>
              </w:rPr>
            </w:pPr>
          </w:p>
        </w:tc>
      </w:tr>
      <w:tr w:rsidR="00D92E11" w:rsidRPr="00B81FB9" w14:paraId="1B60365C" w14:textId="77777777" w:rsidTr="004E3313">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D28A242"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E56D2E"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9A682E" w14:textId="77777777" w:rsidR="00D92E11" w:rsidRPr="00B81FB9" w:rsidRDefault="00D92E11" w:rsidP="004E3313">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9BB143" w14:textId="77777777" w:rsidR="00D92E11" w:rsidRPr="00B81FB9" w:rsidRDefault="00D92E11" w:rsidP="004E3313">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63EC1740"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344F020"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6BD01D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BFBBB6B"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5351C173"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nil"/>
              <w:bottom w:val="single" w:sz="4" w:space="0" w:color="auto"/>
              <w:right w:val="single" w:sz="4" w:space="0" w:color="auto"/>
            </w:tcBorders>
            <w:vAlign w:val="center"/>
          </w:tcPr>
          <w:p w14:paraId="027740DB"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33FFD080"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77EE882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4EA4638" w14:textId="77777777" w:rsidR="00D92E11" w:rsidRPr="00FF41EF"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A94842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E9F5DC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2DE8F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F27043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6DA8B0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79145079" w14:textId="77777777" w:rsidR="00D92E11" w:rsidRPr="00B81FB9" w:rsidRDefault="00D92E11" w:rsidP="004E3313">
            <w:pPr>
              <w:rPr>
                <w:rFonts w:eastAsia="Times New Roman" w:cs="Times New Roman"/>
                <w:color w:val="000000"/>
                <w:sz w:val="18"/>
                <w:szCs w:val="18"/>
                <w:lang w:eastAsia="ru-RU"/>
              </w:rPr>
            </w:pPr>
          </w:p>
        </w:tc>
      </w:tr>
      <w:tr w:rsidR="00D92E11" w:rsidRPr="00B81FB9" w14:paraId="4DF8409F" w14:textId="77777777" w:rsidTr="004E3313">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5121966"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2653DD0" w14:textId="77777777" w:rsidR="00D92E11" w:rsidRPr="00B81FB9" w:rsidRDefault="00D92E11" w:rsidP="004E3313">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Основное мероприятие 01 – Строительство, реконструкция (модернизация</w:t>
            </w:r>
            <w:proofErr w:type="gramStart"/>
            <w:r w:rsidRPr="000601AF">
              <w:rPr>
                <w:rFonts w:eastAsia="Times New Roman" w:cs="Times New Roman"/>
                <w:color w:val="000000"/>
                <w:sz w:val="18"/>
                <w:szCs w:val="18"/>
                <w:lang w:eastAsia="ru-RU"/>
              </w:rPr>
              <w:t>) ,</w:t>
            </w:r>
            <w:proofErr w:type="gramEnd"/>
            <w:r w:rsidRPr="000601AF">
              <w:rPr>
                <w:rFonts w:eastAsia="Times New Roman" w:cs="Times New Roman"/>
                <w:color w:val="000000"/>
                <w:sz w:val="18"/>
                <w:szCs w:val="18"/>
                <w:lang w:eastAsia="ru-RU"/>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0133A5" w14:textId="77777777" w:rsidR="00D92E11" w:rsidRPr="00B81FB9" w:rsidRDefault="00D92E11" w:rsidP="004E3313">
            <w:pPr>
              <w:rPr>
                <w:sz w:val="18"/>
                <w:szCs w:val="18"/>
              </w:rPr>
            </w:pPr>
            <w:r w:rsidRPr="00B81FB9">
              <w:rPr>
                <w:rFonts w:cs="Times New Roman"/>
                <w:sz w:val="18"/>
                <w:szCs w:val="18"/>
              </w:rPr>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6272E09"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381DFB18" w14:textId="77777777" w:rsidR="00D92E11" w:rsidRPr="002F76CB" w:rsidRDefault="00D92E11" w:rsidP="004E3313">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713689C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451859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67FD9E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1D6AAF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236A775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672014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EA6FC9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73629B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3EB360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184C7F8"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D92E11" w:rsidRPr="00B81FB9" w14:paraId="363963A3"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7D3F132"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8D8F869"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26BEA78B"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B2E3956"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375AA12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2AE4902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7B439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CDC073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00E88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08A1F710"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88FE03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298F7F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6EA19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C3A014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85028C7" w14:textId="77777777" w:rsidR="00D92E11" w:rsidRPr="00B81FB9" w:rsidRDefault="00D92E11" w:rsidP="004E3313">
            <w:pPr>
              <w:rPr>
                <w:rFonts w:eastAsia="Times New Roman" w:cs="Times New Roman"/>
                <w:color w:val="000000"/>
                <w:sz w:val="18"/>
                <w:szCs w:val="18"/>
                <w:lang w:eastAsia="ru-RU"/>
              </w:rPr>
            </w:pPr>
          </w:p>
        </w:tc>
      </w:tr>
      <w:tr w:rsidR="00D92E11" w:rsidRPr="00B81FB9" w14:paraId="7DBD55FA"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B03C1B"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DFEB41F"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F50DAB6"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BE33C9B"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7798BA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38E46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69EF39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F4068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EAC447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1CC2D26" w14:textId="77777777" w:rsidR="00D92E11" w:rsidRPr="00FE2B84" w:rsidRDefault="00D92E11" w:rsidP="004E3313">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0ECFE6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EE933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35B2DF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BFF205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587971F" w14:textId="77777777" w:rsidR="00D92E11" w:rsidRPr="00B81FB9" w:rsidRDefault="00D92E11" w:rsidP="004E3313">
            <w:pPr>
              <w:rPr>
                <w:rFonts w:eastAsia="Times New Roman" w:cs="Times New Roman"/>
                <w:color w:val="000000"/>
                <w:sz w:val="18"/>
                <w:szCs w:val="18"/>
                <w:lang w:eastAsia="ru-RU"/>
              </w:rPr>
            </w:pPr>
          </w:p>
        </w:tc>
      </w:tr>
      <w:tr w:rsidR="00D92E11" w:rsidRPr="00B81FB9" w14:paraId="32778290" w14:textId="77777777" w:rsidTr="004E3313">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98503A"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54ABD60"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F4FF2D3"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9237885" w14:textId="77777777" w:rsidR="00D92E11" w:rsidRPr="00B81FB9" w:rsidRDefault="00D92E11" w:rsidP="004E3313">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0D36780" w14:textId="77777777" w:rsidR="00D92E11" w:rsidRPr="002F76CB" w:rsidRDefault="00D92E11" w:rsidP="004E3313">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6936638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6951D9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19C1042" w14:textId="77777777" w:rsidR="00D92E11" w:rsidRPr="00B81FB9" w:rsidRDefault="00D92E11" w:rsidP="004E3313">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B28598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35FEF6DF"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15186C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FAB675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A93F0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0E43DF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F2A3D1F" w14:textId="77777777" w:rsidR="00D92E11" w:rsidRPr="00B81FB9" w:rsidRDefault="00D92E11" w:rsidP="004E3313">
            <w:pPr>
              <w:rPr>
                <w:rFonts w:eastAsia="Times New Roman" w:cs="Times New Roman"/>
                <w:color w:val="000000"/>
                <w:sz w:val="18"/>
                <w:szCs w:val="18"/>
                <w:lang w:eastAsia="ru-RU"/>
              </w:rPr>
            </w:pPr>
          </w:p>
        </w:tc>
      </w:tr>
      <w:tr w:rsidR="00D92E11" w:rsidRPr="00B81FB9" w14:paraId="6F2DAD3E" w14:textId="77777777" w:rsidTr="004E3313">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DD89FE9"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7B8010"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1EECDE86"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021861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2120BCF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FD856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BF3A17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C859B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CA3FA1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39BD4C3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E22E04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B030A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EB1745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8C81BC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FDF28D1" w14:textId="77777777" w:rsidR="00D92E11" w:rsidRPr="00B81FB9" w:rsidRDefault="00D92E11" w:rsidP="004E3313">
            <w:pPr>
              <w:rPr>
                <w:rFonts w:eastAsia="Times New Roman" w:cs="Times New Roman"/>
                <w:color w:val="000000"/>
                <w:sz w:val="18"/>
                <w:szCs w:val="18"/>
                <w:lang w:eastAsia="ru-RU"/>
              </w:rPr>
            </w:pPr>
          </w:p>
        </w:tc>
      </w:tr>
      <w:tr w:rsidR="00D92E11" w:rsidRPr="00B81FB9" w14:paraId="29C01B41" w14:textId="77777777" w:rsidTr="004E3313">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465C23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57BC695A" w14:textId="77777777" w:rsidR="00D92E11" w:rsidRPr="00B81FB9" w:rsidRDefault="00D92E11" w:rsidP="004E3313">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227CA8" w14:textId="77777777" w:rsidR="00D92E11" w:rsidRPr="00B81FB9" w:rsidRDefault="00D92E11" w:rsidP="004E3313">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30152681"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3672E4E0" w14:textId="77777777" w:rsidR="00D92E11" w:rsidRPr="002E13D6" w:rsidRDefault="00D92E11" w:rsidP="004E3313">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70C3402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D8250F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B692AB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C98622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2CFB654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36994F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4855DD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B6ECAB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63A9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2E73C101"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D92E11" w:rsidRPr="00B81FB9" w14:paraId="153233BD" w14:textId="77777777" w:rsidTr="004E3313">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9E268ED"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E01D8C"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DA4857"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616328E"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4C9E62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3389E4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1E0EA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225AB8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A32727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3C5D6AC9"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66D6860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EE0685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20F115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718301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5FA7A4A" w14:textId="77777777" w:rsidR="00D92E11" w:rsidRPr="00B81FB9" w:rsidRDefault="00D92E11" w:rsidP="004E3313">
            <w:pPr>
              <w:rPr>
                <w:rFonts w:eastAsia="Times New Roman" w:cs="Times New Roman"/>
                <w:color w:val="000000"/>
                <w:sz w:val="18"/>
                <w:szCs w:val="18"/>
                <w:lang w:eastAsia="ru-RU"/>
              </w:rPr>
            </w:pPr>
          </w:p>
        </w:tc>
      </w:tr>
      <w:tr w:rsidR="00D92E11" w:rsidRPr="00B81FB9" w14:paraId="5230C88E"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1F79EBF"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91CAFF"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2568AA"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52CF4F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8BD50FD" w14:textId="77777777" w:rsidR="00D92E11" w:rsidRPr="00D74040"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D8BD6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2E7A4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3BB04B3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54218E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3C332CA" w14:textId="77777777" w:rsidR="00D92E11" w:rsidRPr="00FE2B84" w:rsidRDefault="00D92E11" w:rsidP="004E3313">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280181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7283638"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CB4C78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566C70"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8AF6F4" w14:textId="77777777" w:rsidR="00D92E11" w:rsidRPr="00B81FB9" w:rsidRDefault="00D92E11" w:rsidP="004E3313">
            <w:pPr>
              <w:rPr>
                <w:rFonts w:eastAsia="Times New Roman" w:cs="Times New Roman"/>
                <w:color w:val="000000"/>
                <w:sz w:val="18"/>
                <w:szCs w:val="18"/>
                <w:lang w:eastAsia="ru-RU"/>
              </w:rPr>
            </w:pPr>
          </w:p>
        </w:tc>
      </w:tr>
      <w:tr w:rsidR="00D92E11" w:rsidRPr="00B81FB9" w14:paraId="42A84EFA" w14:textId="77777777" w:rsidTr="004E3313">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48AC83A"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302E57"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6E8E35"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6524F7C" w14:textId="77777777" w:rsidR="00D92E11" w:rsidRPr="00B81FB9" w:rsidRDefault="00D92E11" w:rsidP="004E3313">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EC025C9" w14:textId="77777777" w:rsidR="00D92E11" w:rsidRPr="002F76CB" w:rsidRDefault="00D92E11" w:rsidP="004E3313">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7C764C6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15E416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80087A6" w14:textId="77777777" w:rsidR="00D92E11" w:rsidRDefault="00D92E11" w:rsidP="004E3313">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760ED1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6C74092E"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A911FA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C77F98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AD4C5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55C55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57FCB54" w14:textId="77777777" w:rsidR="00D92E11" w:rsidRPr="00B81FB9" w:rsidRDefault="00D92E11" w:rsidP="004E3313">
            <w:pPr>
              <w:rPr>
                <w:rFonts w:eastAsia="Times New Roman" w:cs="Times New Roman"/>
                <w:color w:val="000000"/>
                <w:sz w:val="18"/>
                <w:szCs w:val="18"/>
                <w:lang w:eastAsia="ru-RU"/>
              </w:rPr>
            </w:pPr>
          </w:p>
        </w:tc>
      </w:tr>
      <w:tr w:rsidR="00D92E11" w:rsidRPr="00B81FB9" w14:paraId="5C68C88D" w14:textId="77777777" w:rsidTr="004E3313">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DEA9F9E" w14:textId="77777777" w:rsidR="00D92E11" w:rsidRPr="00B81FB9" w:rsidRDefault="00D92E11" w:rsidP="004E3313">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CFA3F39" w14:textId="77777777" w:rsidR="00D92E11" w:rsidRPr="00B81FB9" w:rsidRDefault="00D92E11" w:rsidP="004E3313">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 xml:space="preserve">Построены и реконструированы   объекты очистки сточных вод </w:t>
            </w:r>
            <w:r w:rsidRPr="0041492F">
              <w:rPr>
                <w:rFonts w:eastAsia="Times New Roman" w:cs="Times New Roman"/>
                <w:color w:val="000000"/>
                <w:sz w:val="18"/>
                <w:szCs w:val="18"/>
                <w:lang w:eastAsia="ru-RU"/>
              </w:rPr>
              <w:lastRenderedPageBreak/>
              <w:t>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584AD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3C11D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88548FC"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6C4DCA41"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7F55103A"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7D5C8192"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0E3ABA8" w14:textId="77777777" w:rsidR="00D92E11" w:rsidRPr="0082634C"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w:t>
            </w:r>
            <w:r>
              <w:rPr>
                <w:rFonts w:eastAsia="Times New Roman" w:cs="Times New Roman"/>
                <w:sz w:val="18"/>
                <w:szCs w:val="18"/>
                <w:lang w:eastAsia="ru-RU"/>
              </w:rPr>
              <w:t>26</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193D4259"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hideMark/>
          </w:tcPr>
          <w:p w14:paraId="5E26FC8A" w14:textId="77777777" w:rsidR="00D92E11" w:rsidRPr="0082634C"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18B31A6B" w14:textId="77777777" w:rsidR="00D92E11" w:rsidRPr="0082634C"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2A093E02" w14:textId="77777777" w:rsidR="00D92E11" w:rsidRPr="0082634C"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3F9CA2FA" w14:textId="77777777" w:rsidR="00D92E11" w:rsidRPr="0082634C"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772518E6" w14:textId="77777777" w:rsidR="00D92E11" w:rsidRPr="0082634C"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653925B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7054EDFC" w14:textId="77777777" w:rsidTr="004E3313">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E2B8B7"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6D5291C"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A96EED6" w14:textId="77777777" w:rsidR="00D92E11" w:rsidRPr="00B81FB9" w:rsidRDefault="00D92E11" w:rsidP="004E3313">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57583" w14:textId="77777777" w:rsidR="00D92E11" w:rsidRPr="00B81FB9" w:rsidRDefault="00D92E11" w:rsidP="004E3313">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8A0066" w14:textId="77777777" w:rsidR="00D92E11" w:rsidRPr="00B81FB9" w:rsidRDefault="00D92E11" w:rsidP="004E3313">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713E32C7" w14:textId="77777777" w:rsidR="00D92E11" w:rsidRPr="00B81FB9" w:rsidRDefault="00D92E11" w:rsidP="004E3313">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7A2EE171" w14:textId="77777777" w:rsidR="00D92E11" w:rsidRPr="00B81FB9" w:rsidRDefault="00D92E11" w:rsidP="004E3313">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738BB4A4" w14:textId="77777777" w:rsidR="00D92E11" w:rsidRPr="00B81FB9" w:rsidRDefault="00D92E11" w:rsidP="004E3313">
            <w:pPr>
              <w:jc w:val="center"/>
              <w:rPr>
                <w:rFonts w:eastAsia="Times New Roman" w:cs="Times New Roman"/>
                <w:sz w:val="18"/>
                <w:szCs w:val="1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9DFCE0" w14:textId="77777777" w:rsidR="00D92E11" w:rsidRPr="00B81FB9" w:rsidRDefault="00D92E11" w:rsidP="004E3313">
            <w:pPr>
              <w:jc w:val="center"/>
              <w:rPr>
                <w:rFonts w:eastAsia="Times New Roman" w:cs="Times New Roman"/>
                <w:sz w:val="18"/>
                <w:szCs w:val="18"/>
                <w:lang w:eastAsia="ru-RU"/>
              </w:rPr>
            </w:pPr>
          </w:p>
        </w:tc>
        <w:tc>
          <w:tcPr>
            <w:tcW w:w="378" w:type="dxa"/>
            <w:tcBorders>
              <w:top w:val="single" w:sz="4" w:space="0" w:color="auto"/>
              <w:left w:val="nil"/>
              <w:bottom w:val="single" w:sz="4" w:space="0" w:color="auto"/>
              <w:right w:val="single" w:sz="4" w:space="0" w:color="auto"/>
            </w:tcBorders>
            <w:vAlign w:val="center"/>
            <w:hideMark/>
          </w:tcPr>
          <w:p w14:paraId="34FAFC9C"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1BB9C158"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403B0A2F"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I</w:t>
            </w:r>
            <w:r w:rsidRPr="00B81FB9">
              <w:rPr>
                <w:rFonts w:eastAsia="Times New Roman" w:cs="Times New Roman"/>
                <w:sz w:val="18"/>
                <w:szCs w:val="18"/>
                <w:lang w:eastAsia="ru-RU"/>
              </w:rPr>
              <w:lastRenderedPageBreak/>
              <w:t>II</w:t>
            </w:r>
          </w:p>
        </w:tc>
        <w:tc>
          <w:tcPr>
            <w:tcW w:w="426" w:type="dxa"/>
            <w:tcBorders>
              <w:top w:val="single" w:sz="4" w:space="0" w:color="auto"/>
              <w:left w:val="nil"/>
              <w:bottom w:val="single" w:sz="4" w:space="0" w:color="auto"/>
              <w:right w:val="single" w:sz="4" w:space="0" w:color="auto"/>
            </w:tcBorders>
            <w:vAlign w:val="center"/>
          </w:tcPr>
          <w:p w14:paraId="34029646" w14:textId="77777777" w:rsidR="00D92E11" w:rsidRPr="00B14B17"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lastRenderedPageBreak/>
              <w:t>IV</w:t>
            </w:r>
          </w:p>
        </w:tc>
        <w:tc>
          <w:tcPr>
            <w:tcW w:w="850" w:type="dxa"/>
            <w:tcBorders>
              <w:left w:val="single" w:sz="4" w:space="0" w:color="auto"/>
              <w:bottom w:val="single" w:sz="4" w:space="0" w:color="auto"/>
              <w:right w:val="single" w:sz="4" w:space="0" w:color="auto"/>
            </w:tcBorders>
            <w:vAlign w:val="center"/>
            <w:hideMark/>
          </w:tcPr>
          <w:p w14:paraId="624BD62B" w14:textId="77777777" w:rsidR="00D92E11" w:rsidRPr="00B81FB9" w:rsidRDefault="00D92E11" w:rsidP="004E3313">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12640830" w14:textId="77777777" w:rsidR="00D92E11" w:rsidRPr="00B81FB9" w:rsidRDefault="00D92E11" w:rsidP="004E3313">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229AE7BD"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2BB91062"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5B64774" w14:textId="77777777" w:rsidR="00D92E11" w:rsidRPr="00B81FB9" w:rsidRDefault="00D92E11" w:rsidP="004E3313">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6CE034C2" w14:textId="77777777" w:rsidR="00D92E11" w:rsidRPr="00B81FB9" w:rsidRDefault="00D92E11" w:rsidP="004E3313">
            <w:pPr>
              <w:rPr>
                <w:rFonts w:eastAsia="Times New Roman" w:cs="Times New Roman"/>
                <w:color w:val="000000"/>
                <w:sz w:val="18"/>
                <w:szCs w:val="18"/>
                <w:lang w:eastAsia="ru-RU"/>
              </w:rPr>
            </w:pPr>
          </w:p>
        </w:tc>
      </w:tr>
      <w:tr w:rsidR="00D92E11" w:rsidRPr="00B81FB9" w14:paraId="322BB37B" w14:textId="77777777" w:rsidTr="004E3313">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53AD1F7"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C95961F"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ACEF3D" w14:textId="77777777" w:rsidR="00D92E11" w:rsidRPr="00B81FB9" w:rsidRDefault="00D92E11" w:rsidP="004E3313">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62D80A" w14:textId="77777777" w:rsidR="00D92E11" w:rsidRPr="00B81FB9" w:rsidRDefault="00D92E11" w:rsidP="004E3313">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5506F284"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0692879A"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E68C3A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4270462"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567" w:type="dxa"/>
            <w:tcBorders>
              <w:top w:val="single" w:sz="4" w:space="0" w:color="auto"/>
              <w:left w:val="single" w:sz="4" w:space="0" w:color="auto"/>
              <w:bottom w:val="single" w:sz="4" w:space="0" w:color="auto"/>
              <w:right w:val="single" w:sz="4" w:space="0" w:color="auto"/>
            </w:tcBorders>
            <w:vAlign w:val="center"/>
          </w:tcPr>
          <w:p w14:paraId="77E00335"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378" w:type="dxa"/>
            <w:tcBorders>
              <w:top w:val="single" w:sz="4" w:space="0" w:color="auto"/>
              <w:left w:val="nil"/>
              <w:bottom w:val="single" w:sz="4" w:space="0" w:color="auto"/>
              <w:right w:val="single" w:sz="4" w:space="0" w:color="auto"/>
            </w:tcBorders>
            <w:vAlign w:val="center"/>
          </w:tcPr>
          <w:p w14:paraId="67E7FFC3"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4A4BD141"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59A7764A"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0871E042" w14:textId="77777777" w:rsidR="00D92E11" w:rsidRPr="00FF41EF"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13B5029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2323B8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C231C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A0F5F1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ABF5A7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49FE0C53" w14:textId="77777777" w:rsidR="00D92E11" w:rsidRPr="00B81FB9" w:rsidRDefault="00D92E11" w:rsidP="004E3313">
            <w:pPr>
              <w:rPr>
                <w:rFonts w:eastAsia="Times New Roman" w:cs="Times New Roman"/>
                <w:color w:val="000000"/>
                <w:sz w:val="18"/>
                <w:szCs w:val="18"/>
                <w:lang w:eastAsia="ru-RU"/>
              </w:rPr>
            </w:pPr>
          </w:p>
        </w:tc>
      </w:tr>
      <w:tr w:rsidR="00D92E11" w:rsidRPr="00B81FB9" w14:paraId="7B908BD6" w14:textId="77777777" w:rsidTr="004E3313">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51913BAA"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4BAADB9F"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74B84E0E"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5D97737C" w14:textId="77777777" w:rsidR="00D92E11" w:rsidRPr="00B81FB9" w:rsidRDefault="00D92E11" w:rsidP="004E3313">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16363464"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388499B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20A2D4A"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B785CFA"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393CEA5"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86B521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839983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44908D7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88F8C6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60B4A6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6A312CCC"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D92E11" w:rsidRPr="00B81FB9" w14:paraId="3D542E7C" w14:textId="77777777" w:rsidTr="004E3313">
        <w:trPr>
          <w:gridAfter w:val="1"/>
          <w:wAfter w:w="29" w:type="dxa"/>
          <w:trHeight w:val="327"/>
        </w:trPr>
        <w:tc>
          <w:tcPr>
            <w:tcW w:w="442" w:type="dxa"/>
            <w:vMerge/>
            <w:tcBorders>
              <w:left w:val="single" w:sz="4" w:space="0" w:color="auto"/>
              <w:right w:val="single" w:sz="4" w:space="0" w:color="auto"/>
            </w:tcBorders>
            <w:vAlign w:val="center"/>
          </w:tcPr>
          <w:p w14:paraId="73518900"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1A01B35F"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E4B0C6B" w14:textId="77777777" w:rsidR="00D92E11" w:rsidRPr="00B81FB9" w:rsidRDefault="00D92E11" w:rsidP="004E3313">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0283499" w14:textId="77777777" w:rsidR="00D92E11" w:rsidRPr="00B81FB9" w:rsidRDefault="00D92E11" w:rsidP="004E3313">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11768F4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0C62508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2B859C8"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5592878"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8726321"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751B32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4534BB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2A8C962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E6A2F5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AA7D5A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3BC63FA" w14:textId="77777777" w:rsidR="00D92E11" w:rsidRPr="00B81FB9" w:rsidRDefault="00D92E11" w:rsidP="004E3313">
            <w:pPr>
              <w:rPr>
                <w:rFonts w:eastAsia="Times New Roman" w:cs="Times New Roman"/>
                <w:color w:val="000000"/>
                <w:sz w:val="18"/>
                <w:szCs w:val="18"/>
                <w:lang w:eastAsia="ru-RU"/>
              </w:rPr>
            </w:pPr>
          </w:p>
        </w:tc>
      </w:tr>
      <w:tr w:rsidR="00D92E11" w:rsidRPr="00B81FB9" w14:paraId="0C189059" w14:textId="77777777" w:rsidTr="004E3313">
        <w:trPr>
          <w:gridAfter w:val="1"/>
          <w:wAfter w:w="29" w:type="dxa"/>
          <w:trHeight w:val="327"/>
        </w:trPr>
        <w:tc>
          <w:tcPr>
            <w:tcW w:w="442" w:type="dxa"/>
            <w:vMerge/>
            <w:tcBorders>
              <w:left w:val="single" w:sz="4" w:space="0" w:color="auto"/>
              <w:right w:val="single" w:sz="4" w:space="0" w:color="auto"/>
            </w:tcBorders>
            <w:vAlign w:val="center"/>
          </w:tcPr>
          <w:p w14:paraId="61881B85"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D949A4E"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08F065C6" w14:textId="77777777" w:rsidR="00D92E11" w:rsidRPr="00B81FB9" w:rsidRDefault="00D92E11" w:rsidP="004E3313">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97D22B1" w14:textId="77777777" w:rsidR="00D92E11" w:rsidRPr="00B81FB9" w:rsidRDefault="00D92E11" w:rsidP="004E3313">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20A897E6"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ED823D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3F1B"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355D1A5"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E584A76"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C2D481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20336F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03CDC8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9E3FB7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A32932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3143AB8A" w14:textId="77777777" w:rsidR="00D92E11" w:rsidRPr="00B81FB9" w:rsidRDefault="00D92E11" w:rsidP="004E3313">
            <w:pPr>
              <w:rPr>
                <w:rFonts w:eastAsia="Times New Roman" w:cs="Times New Roman"/>
                <w:color w:val="000000"/>
                <w:sz w:val="18"/>
                <w:szCs w:val="18"/>
                <w:lang w:eastAsia="ru-RU"/>
              </w:rPr>
            </w:pPr>
          </w:p>
        </w:tc>
      </w:tr>
      <w:tr w:rsidR="00D92E11" w:rsidRPr="00B81FB9" w14:paraId="54000BA2" w14:textId="77777777" w:rsidTr="004E3313">
        <w:trPr>
          <w:gridAfter w:val="1"/>
          <w:wAfter w:w="29" w:type="dxa"/>
          <w:trHeight w:val="327"/>
        </w:trPr>
        <w:tc>
          <w:tcPr>
            <w:tcW w:w="442" w:type="dxa"/>
            <w:vMerge/>
            <w:tcBorders>
              <w:left w:val="single" w:sz="4" w:space="0" w:color="auto"/>
              <w:right w:val="single" w:sz="4" w:space="0" w:color="auto"/>
            </w:tcBorders>
            <w:vAlign w:val="center"/>
          </w:tcPr>
          <w:p w14:paraId="25665730"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622B9065"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C4F693A" w14:textId="77777777" w:rsidR="00D92E11" w:rsidRPr="00B81FB9" w:rsidRDefault="00D92E11" w:rsidP="004E3313">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4D84BD8C" w14:textId="77777777" w:rsidR="00D92E11" w:rsidRPr="00B81FB9" w:rsidRDefault="00D92E11" w:rsidP="004E3313">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786877C7"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5AC7F7EA"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447EB821"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4C6AA7F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32B9E69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20CF725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516149E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1C5CA01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2875B0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45F2907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59C3092" w14:textId="77777777" w:rsidR="00D92E11" w:rsidRPr="00B81FB9" w:rsidRDefault="00D92E11" w:rsidP="004E3313">
            <w:pPr>
              <w:rPr>
                <w:rFonts w:eastAsia="Times New Roman" w:cs="Times New Roman"/>
                <w:color w:val="000000"/>
                <w:sz w:val="18"/>
                <w:szCs w:val="18"/>
                <w:lang w:eastAsia="ru-RU"/>
              </w:rPr>
            </w:pPr>
          </w:p>
        </w:tc>
      </w:tr>
      <w:tr w:rsidR="00D92E11" w:rsidRPr="00B81FB9" w14:paraId="334A6F57" w14:textId="77777777" w:rsidTr="004E3313">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20CB2157" w14:textId="77777777" w:rsidR="00D92E11" w:rsidRPr="00B81FB9" w:rsidRDefault="00D92E11" w:rsidP="004E3313">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2BCAD821" w14:textId="77777777" w:rsidR="00D92E11" w:rsidRPr="00B81FB9" w:rsidRDefault="00D92E11" w:rsidP="004E3313">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1FD23572" w14:textId="77777777" w:rsidR="00D92E11" w:rsidRPr="00B81FB9" w:rsidRDefault="00D92E11" w:rsidP="004E3313">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E590684" w14:textId="77777777" w:rsidR="00D92E11" w:rsidRPr="00B81FB9" w:rsidRDefault="00D92E11" w:rsidP="004E3313">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185BE753" w14:textId="77777777" w:rsidR="00D92E11" w:rsidRDefault="00D92E11" w:rsidP="004E3313">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18C607D0" w14:textId="77777777" w:rsidR="00D92E11" w:rsidRDefault="00D92E11" w:rsidP="004E3313">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002673EF" w14:textId="77777777" w:rsidR="00D92E11" w:rsidRDefault="00D92E11" w:rsidP="004E3313">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5E3A423B" w14:textId="77777777" w:rsidR="00D92E11" w:rsidRDefault="00D92E11" w:rsidP="004E3313">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7C0BCA4B" w14:textId="77777777" w:rsidR="00D92E11" w:rsidRDefault="00D92E11" w:rsidP="004E3313">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6B5C86F2" w14:textId="77777777" w:rsidR="00D92E11" w:rsidRDefault="00D92E11" w:rsidP="004E3313">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57B1DABD" w14:textId="77777777" w:rsidR="00D92E11" w:rsidRPr="00B81FB9" w:rsidRDefault="00D92E11" w:rsidP="004E3313">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5D2162FE" w14:textId="77777777" w:rsidR="00D92E11" w:rsidRPr="00B81FB9" w:rsidRDefault="00D92E11" w:rsidP="004E3313">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64DF9E69" w14:textId="77777777" w:rsidR="00D92E11" w:rsidRPr="00B81FB9" w:rsidRDefault="00D92E11" w:rsidP="004E3313">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71CD10D0"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630AE044" w14:textId="77777777" w:rsidR="00D92E11" w:rsidRPr="00B81FB9" w:rsidRDefault="00D92E11" w:rsidP="004E3313">
            <w:pPr>
              <w:rPr>
                <w:rFonts w:eastAsia="Times New Roman" w:cs="Times New Roman"/>
                <w:color w:val="000000"/>
                <w:sz w:val="18"/>
                <w:szCs w:val="18"/>
                <w:lang w:eastAsia="ru-RU"/>
              </w:rPr>
            </w:pPr>
          </w:p>
        </w:tc>
      </w:tr>
      <w:tr w:rsidR="00D92E11" w:rsidRPr="00B81FB9" w14:paraId="55895D27" w14:textId="77777777" w:rsidTr="004E3313">
        <w:trPr>
          <w:gridAfter w:val="1"/>
          <w:wAfter w:w="29" w:type="dxa"/>
          <w:trHeight w:val="327"/>
        </w:trPr>
        <w:tc>
          <w:tcPr>
            <w:tcW w:w="442" w:type="dxa"/>
            <w:vMerge w:val="restart"/>
            <w:tcBorders>
              <w:left w:val="single" w:sz="4" w:space="0" w:color="auto"/>
              <w:right w:val="single" w:sz="4" w:space="0" w:color="auto"/>
            </w:tcBorders>
          </w:tcPr>
          <w:p w14:paraId="499E1FE4"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523A4C03"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2182F54B" w14:textId="77777777" w:rsidR="00D92E11" w:rsidRPr="00B81FB9" w:rsidRDefault="00D92E11" w:rsidP="004E3313">
            <w:pP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tcPr>
          <w:p w14:paraId="38090ECB" w14:textId="77777777" w:rsidR="00D92E11" w:rsidRPr="00B81FB9" w:rsidRDefault="00D92E11" w:rsidP="004E3313">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4E8965B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80F69B5"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2570AE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04980E7"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4EE300F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5A92F6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68BEE7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148FF4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8757CB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E3D539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41BB9D2B"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D92E11" w:rsidRPr="00B81FB9" w14:paraId="37620A9C" w14:textId="77777777" w:rsidTr="004E3313">
        <w:trPr>
          <w:gridAfter w:val="1"/>
          <w:wAfter w:w="29" w:type="dxa"/>
          <w:trHeight w:val="327"/>
        </w:trPr>
        <w:tc>
          <w:tcPr>
            <w:tcW w:w="442" w:type="dxa"/>
            <w:vMerge/>
            <w:tcBorders>
              <w:left w:val="single" w:sz="4" w:space="0" w:color="auto"/>
              <w:right w:val="single" w:sz="4" w:space="0" w:color="auto"/>
            </w:tcBorders>
            <w:vAlign w:val="center"/>
          </w:tcPr>
          <w:p w14:paraId="11C7758A"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BF4F6D7"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6FAE696C" w14:textId="77777777" w:rsidR="00D92E11" w:rsidRPr="00B81FB9" w:rsidRDefault="00D92E11" w:rsidP="004E3313">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10F53D7" w14:textId="77777777" w:rsidR="00D92E11" w:rsidRPr="00B81FB9" w:rsidRDefault="00D92E11" w:rsidP="004E3313">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14101F7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994198E"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A54A0E"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D16E36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21E20D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8DD88D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5D803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B05F46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E7E09A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4453DA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F5A5455" w14:textId="77777777" w:rsidR="00D92E11" w:rsidRPr="00B81FB9" w:rsidRDefault="00D92E11" w:rsidP="004E3313">
            <w:pPr>
              <w:rPr>
                <w:rFonts w:eastAsia="Times New Roman" w:cs="Times New Roman"/>
                <w:color w:val="000000"/>
                <w:sz w:val="18"/>
                <w:szCs w:val="18"/>
                <w:lang w:eastAsia="ru-RU"/>
              </w:rPr>
            </w:pPr>
          </w:p>
        </w:tc>
      </w:tr>
      <w:tr w:rsidR="00D92E11" w:rsidRPr="00B81FB9" w14:paraId="5BA59570" w14:textId="77777777" w:rsidTr="004E3313">
        <w:trPr>
          <w:gridAfter w:val="1"/>
          <w:wAfter w:w="29" w:type="dxa"/>
          <w:trHeight w:val="327"/>
        </w:trPr>
        <w:tc>
          <w:tcPr>
            <w:tcW w:w="442" w:type="dxa"/>
            <w:vMerge/>
            <w:tcBorders>
              <w:left w:val="single" w:sz="4" w:space="0" w:color="auto"/>
              <w:right w:val="single" w:sz="4" w:space="0" w:color="auto"/>
            </w:tcBorders>
            <w:vAlign w:val="center"/>
          </w:tcPr>
          <w:p w14:paraId="473DD252"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9BA70DA"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70882599" w14:textId="77777777" w:rsidR="00D92E11" w:rsidRPr="00B81FB9" w:rsidRDefault="00D92E11" w:rsidP="004E3313">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174695" w14:textId="77777777" w:rsidR="00D92E11" w:rsidRPr="00B81FB9" w:rsidRDefault="00D92E11" w:rsidP="004E3313">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41FBA077"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D47C301"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510EC08"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53BD3B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334C642"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AA671C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E6686D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E4F46B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25889E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9AF88A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7E1A8D24" w14:textId="77777777" w:rsidR="00D92E11" w:rsidRPr="00B81FB9" w:rsidRDefault="00D92E11" w:rsidP="004E3313">
            <w:pPr>
              <w:rPr>
                <w:rFonts w:eastAsia="Times New Roman" w:cs="Times New Roman"/>
                <w:color w:val="000000"/>
                <w:sz w:val="18"/>
                <w:szCs w:val="18"/>
                <w:lang w:eastAsia="ru-RU"/>
              </w:rPr>
            </w:pPr>
          </w:p>
        </w:tc>
      </w:tr>
      <w:tr w:rsidR="00D92E11" w:rsidRPr="00B81FB9" w14:paraId="5A300442" w14:textId="77777777" w:rsidTr="004E3313">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7A62D129"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3BFF0C2E"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28304F9" w14:textId="77777777" w:rsidR="00D92E11" w:rsidRPr="00B81FB9" w:rsidRDefault="00D92E11" w:rsidP="004E3313">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7628A24" w14:textId="77777777" w:rsidR="00D92E11" w:rsidRPr="00B81FB9" w:rsidRDefault="00D92E11" w:rsidP="004E3313">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5A5A5E12"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57D7ADF5"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396C8B"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E05D07D"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01C0388"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DC0541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667E95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B6EFA9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B90E3E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083D55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6C9CE5FD" w14:textId="77777777" w:rsidR="00D92E11" w:rsidRPr="00B81FB9" w:rsidRDefault="00D92E11" w:rsidP="004E3313">
            <w:pPr>
              <w:rPr>
                <w:rFonts w:eastAsia="Times New Roman" w:cs="Times New Roman"/>
                <w:color w:val="000000"/>
                <w:sz w:val="18"/>
                <w:szCs w:val="18"/>
                <w:lang w:eastAsia="ru-RU"/>
              </w:rPr>
            </w:pPr>
          </w:p>
        </w:tc>
      </w:tr>
      <w:tr w:rsidR="00D92E11" w:rsidRPr="00B81FB9" w14:paraId="16AAC681" w14:textId="77777777" w:rsidTr="004E3313">
        <w:trPr>
          <w:gridAfter w:val="1"/>
          <w:wAfter w:w="29" w:type="dxa"/>
          <w:trHeight w:val="300"/>
        </w:trPr>
        <w:tc>
          <w:tcPr>
            <w:tcW w:w="442" w:type="dxa"/>
            <w:vMerge w:val="restart"/>
            <w:tcBorders>
              <w:left w:val="single" w:sz="4" w:space="0" w:color="auto"/>
              <w:right w:val="single" w:sz="4" w:space="0" w:color="auto"/>
            </w:tcBorders>
            <w:vAlign w:val="center"/>
          </w:tcPr>
          <w:p w14:paraId="7F2040CC" w14:textId="77777777" w:rsidR="00D92E11" w:rsidRPr="00B81FB9" w:rsidRDefault="00D92E11" w:rsidP="004E3313">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1362D6BC" w14:textId="77777777" w:rsidR="00D92E11" w:rsidRPr="00B81FB9" w:rsidRDefault="00D92E11" w:rsidP="004E3313">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51D4B141" w14:textId="77777777" w:rsidR="00D92E11" w:rsidRPr="00B81FB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67A0E4FA" w14:textId="77777777" w:rsidR="00D92E11" w:rsidRPr="00B81FB9" w:rsidRDefault="00D92E11" w:rsidP="004E3313">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27D26E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364A753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617E834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4D7F60FC"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2025</w:t>
            </w:r>
          </w:p>
        </w:tc>
        <w:tc>
          <w:tcPr>
            <w:tcW w:w="567" w:type="dxa"/>
            <w:vMerge w:val="restart"/>
            <w:tcBorders>
              <w:top w:val="single" w:sz="4" w:space="0" w:color="auto"/>
              <w:left w:val="single" w:sz="4" w:space="0" w:color="auto"/>
              <w:right w:val="single" w:sz="4" w:space="0" w:color="auto"/>
            </w:tcBorders>
            <w:vAlign w:val="center"/>
          </w:tcPr>
          <w:p w14:paraId="2AB878BE"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1FCD8A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5C10716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7DDA99F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46516FA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3D3501C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359129C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1CFC508C" w14:textId="77777777" w:rsidR="00D92E11" w:rsidRPr="00B81FB9" w:rsidRDefault="00D92E11" w:rsidP="004E3313">
            <w:pPr>
              <w:rPr>
                <w:rFonts w:eastAsia="Times New Roman" w:cs="Times New Roman"/>
                <w:color w:val="000000"/>
                <w:sz w:val="18"/>
                <w:szCs w:val="18"/>
                <w:lang w:eastAsia="ru-RU"/>
              </w:rPr>
            </w:pPr>
          </w:p>
        </w:tc>
      </w:tr>
      <w:tr w:rsidR="00D92E11" w:rsidRPr="00B81FB9" w14:paraId="5E6F861E" w14:textId="77777777" w:rsidTr="004E3313">
        <w:trPr>
          <w:trHeight w:val="250"/>
        </w:trPr>
        <w:tc>
          <w:tcPr>
            <w:tcW w:w="442" w:type="dxa"/>
            <w:vMerge/>
            <w:tcBorders>
              <w:left w:val="single" w:sz="4" w:space="0" w:color="auto"/>
              <w:right w:val="single" w:sz="4" w:space="0" w:color="auto"/>
            </w:tcBorders>
            <w:vAlign w:val="center"/>
          </w:tcPr>
          <w:p w14:paraId="308E0CD2"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48E927B" w14:textId="77777777" w:rsidR="00D92E11" w:rsidRPr="006E485B" w:rsidRDefault="00D92E11" w:rsidP="004E3313">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7C964961" w14:textId="77777777" w:rsidR="00D92E11" w:rsidRDefault="00D92E11" w:rsidP="004E3313">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2C8A0021" w14:textId="77777777" w:rsidR="00D92E11" w:rsidRDefault="00D92E11" w:rsidP="004E3313">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4533CF6D" w14:textId="77777777" w:rsidR="00D92E11" w:rsidRDefault="00D92E11" w:rsidP="004E3313">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6FA94F7A" w14:textId="77777777" w:rsidR="00D92E11" w:rsidRDefault="00D92E11" w:rsidP="004E3313">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4D5AF514" w14:textId="77777777" w:rsidR="00D92E11" w:rsidRDefault="00D92E11" w:rsidP="004E3313">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3578E08D" w14:textId="77777777" w:rsidR="00D92E11" w:rsidRDefault="00D92E11" w:rsidP="004E3313">
            <w:pPr>
              <w:jc w:val="center"/>
              <w:rPr>
                <w:rFonts w:eastAsia="Times New Roman" w:cs="Times New Roman"/>
                <w:sz w:val="18"/>
                <w:szCs w:val="18"/>
                <w:lang w:eastAsia="ru-RU"/>
              </w:rPr>
            </w:pPr>
          </w:p>
        </w:tc>
        <w:tc>
          <w:tcPr>
            <w:tcW w:w="567" w:type="dxa"/>
            <w:vMerge/>
            <w:tcBorders>
              <w:left w:val="single" w:sz="4" w:space="0" w:color="auto"/>
              <w:bottom w:val="single" w:sz="4" w:space="0" w:color="auto"/>
              <w:right w:val="single" w:sz="4" w:space="0" w:color="auto"/>
            </w:tcBorders>
            <w:vAlign w:val="center"/>
          </w:tcPr>
          <w:p w14:paraId="794B445B" w14:textId="77777777" w:rsidR="00D92E11" w:rsidRDefault="00D92E11" w:rsidP="004E3313">
            <w:pPr>
              <w:jc w:val="center"/>
              <w:rPr>
                <w:rFonts w:eastAsia="Times New Roman" w:cs="Times New Roman"/>
                <w:sz w:val="18"/>
                <w:szCs w:val="18"/>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578A4DAB" w14:textId="77777777" w:rsidR="00D92E11" w:rsidRPr="00710570"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6FD287A3" w14:textId="77777777" w:rsidR="00D92E11" w:rsidRPr="00710570"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7AAA7558" w14:textId="77777777" w:rsidR="00D92E11" w:rsidRPr="00710570"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786497FE" w14:textId="77777777" w:rsidR="00D92E11" w:rsidRPr="00710570" w:rsidRDefault="00D92E11" w:rsidP="004E3313">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4627E22F" w14:textId="77777777" w:rsidR="00D92E11" w:rsidRDefault="00D92E11" w:rsidP="004E3313">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031D091C" w14:textId="77777777" w:rsidR="00D92E11" w:rsidRDefault="00D92E11" w:rsidP="004E3313">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0BF31718" w14:textId="77777777" w:rsidR="00D92E11" w:rsidRDefault="00D92E11" w:rsidP="004E3313">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07C9B5BD" w14:textId="77777777" w:rsidR="00D92E11" w:rsidRDefault="00D92E11" w:rsidP="004E3313">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604DB8BD" w14:textId="77777777" w:rsidR="00D92E11" w:rsidRDefault="00D92E11" w:rsidP="004E3313">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20B5183C" w14:textId="77777777" w:rsidR="00D92E11" w:rsidRPr="00B81FB9" w:rsidRDefault="00D92E11" w:rsidP="004E3313">
            <w:pPr>
              <w:rPr>
                <w:rFonts w:eastAsia="Times New Roman" w:cs="Times New Roman"/>
                <w:color w:val="000000"/>
                <w:sz w:val="18"/>
                <w:szCs w:val="18"/>
                <w:lang w:eastAsia="ru-RU"/>
              </w:rPr>
            </w:pPr>
          </w:p>
        </w:tc>
      </w:tr>
      <w:tr w:rsidR="00D92E11" w:rsidRPr="00B81FB9" w14:paraId="3CCF3EE9" w14:textId="77777777" w:rsidTr="004E3313">
        <w:trPr>
          <w:trHeight w:val="664"/>
        </w:trPr>
        <w:tc>
          <w:tcPr>
            <w:tcW w:w="442" w:type="dxa"/>
            <w:vMerge/>
            <w:tcBorders>
              <w:left w:val="single" w:sz="4" w:space="0" w:color="auto"/>
              <w:bottom w:val="single" w:sz="4" w:space="0" w:color="auto"/>
              <w:right w:val="single" w:sz="4" w:space="0" w:color="auto"/>
            </w:tcBorders>
            <w:vAlign w:val="center"/>
          </w:tcPr>
          <w:p w14:paraId="7779224F"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7D2622BD" w14:textId="77777777" w:rsidR="00D92E11" w:rsidRPr="00B81FB9" w:rsidRDefault="00D92E11" w:rsidP="004E3313">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3B0F982F" w14:textId="77777777" w:rsidR="00D92E11" w:rsidRPr="00B81FB9" w:rsidRDefault="00D92E11" w:rsidP="004E3313">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604E0FB9" w14:textId="77777777" w:rsidR="00D92E11" w:rsidRPr="00B81FB9" w:rsidRDefault="00D92E11" w:rsidP="004E3313">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2DBE2571"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72AF35D7"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6B1787C"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67FECC"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2DA6921B" w14:textId="77777777" w:rsidR="00D92E11" w:rsidRPr="0082634C"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378" w:type="dxa"/>
            <w:tcBorders>
              <w:top w:val="single" w:sz="4" w:space="0" w:color="auto"/>
              <w:left w:val="single" w:sz="4" w:space="0" w:color="auto"/>
              <w:bottom w:val="single" w:sz="4" w:space="0" w:color="auto"/>
              <w:right w:val="single" w:sz="4" w:space="0" w:color="auto"/>
            </w:tcBorders>
            <w:vAlign w:val="center"/>
          </w:tcPr>
          <w:p w14:paraId="6A3FDFE9"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2F7DE023"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B0C672D" w14:textId="77777777" w:rsidR="00D92E11" w:rsidRPr="0061152E"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75DECF42" w14:textId="77777777" w:rsidR="00D92E11" w:rsidRPr="0082634C"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FC213B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537BD76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1038EF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0907FF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288C46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23E25478" w14:textId="77777777" w:rsidR="00D92E11" w:rsidRPr="00B81FB9" w:rsidRDefault="00D92E11" w:rsidP="004E3313">
            <w:pPr>
              <w:rPr>
                <w:rFonts w:eastAsia="Times New Roman" w:cs="Times New Roman"/>
                <w:color w:val="000000"/>
                <w:sz w:val="18"/>
                <w:szCs w:val="18"/>
                <w:lang w:eastAsia="ru-RU"/>
              </w:rPr>
            </w:pPr>
          </w:p>
        </w:tc>
      </w:tr>
      <w:tr w:rsidR="00D92E11" w:rsidRPr="00B81FB9" w14:paraId="53800A41" w14:textId="77777777" w:rsidTr="004E3313">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75AD36C6"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11B4ABC"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0ECB1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55910A9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384F29C7" w14:textId="77777777" w:rsidR="00D92E11" w:rsidRPr="002E13D6" w:rsidRDefault="00D92E11" w:rsidP="004E3313">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50028D9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0CFF7D1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406F29B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39FE7B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2889EF1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EA700E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77D98D4E"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00ED3C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3E08A63"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5829B7E1"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w:t>
            </w:r>
            <w:r w:rsidRPr="00B81FB9">
              <w:rPr>
                <w:sz w:val="18"/>
                <w:szCs w:val="18"/>
              </w:rPr>
              <w:lastRenderedPageBreak/>
              <w:t>, МП «Водоканал», Администрация городского округа Лыткарино</w:t>
            </w:r>
          </w:p>
        </w:tc>
      </w:tr>
      <w:tr w:rsidR="00D92E11" w:rsidRPr="00B81FB9" w14:paraId="2D66FBDC" w14:textId="77777777" w:rsidTr="004E3313">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2163F72"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A8CDE77"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3F645A"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FF9CAD4"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CE703B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7585DE5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2BAE9FA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65303F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706F66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3126EC16"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3D3BE3B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D9B56D1"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B5E756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C9E1D4"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8E968D0" w14:textId="77777777" w:rsidR="00D92E11" w:rsidRPr="00B81FB9" w:rsidRDefault="00D92E11" w:rsidP="004E3313">
            <w:pPr>
              <w:rPr>
                <w:rFonts w:eastAsia="Times New Roman" w:cs="Times New Roman"/>
                <w:color w:val="000000"/>
                <w:sz w:val="18"/>
                <w:szCs w:val="18"/>
                <w:lang w:eastAsia="ru-RU"/>
              </w:rPr>
            </w:pPr>
          </w:p>
        </w:tc>
      </w:tr>
      <w:tr w:rsidR="00D92E11" w:rsidRPr="00B81FB9" w14:paraId="1B9C2782" w14:textId="77777777" w:rsidTr="004E3313">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2D8E9FB"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69531D4"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A55E38"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71C59C5"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05ACA2B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AEB69F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4D5C5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6DC11C7" w14:textId="77777777" w:rsidR="00D92E11" w:rsidRPr="00B81FB9" w:rsidRDefault="00D92E11" w:rsidP="004E3313">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3A2E48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3B25AB5E"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F2C01F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653A816"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264218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667AB43"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221F40A" w14:textId="77777777" w:rsidR="00D92E11" w:rsidRPr="00B81FB9" w:rsidRDefault="00D92E11" w:rsidP="004E3313">
            <w:pPr>
              <w:rPr>
                <w:rFonts w:eastAsia="Times New Roman" w:cs="Times New Roman"/>
                <w:color w:val="000000"/>
                <w:sz w:val="18"/>
                <w:szCs w:val="18"/>
                <w:lang w:eastAsia="ru-RU"/>
              </w:rPr>
            </w:pPr>
          </w:p>
        </w:tc>
      </w:tr>
      <w:tr w:rsidR="00D92E11" w:rsidRPr="00B81FB9" w14:paraId="1AD45695" w14:textId="77777777" w:rsidTr="004E3313">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0A47414"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005F28A"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3678B8"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7C1E37E" w14:textId="77777777" w:rsidR="00D92E11" w:rsidRPr="00B81FB9" w:rsidRDefault="00D92E11" w:rsidP="004E3313">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2441188A" w14:textId="77777777" w:rsidR="00D92E11" w:rsidRPr="002E13D6" w:rsidRDefault="00D92E11" w:rsidP="004E3313">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70572FB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BCE413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2A7DA2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4C69E75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15DC92CE" w14:textId="77777777" w:rsidR="00D92E11" w:rsidRPr="00FE2B8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49F8A40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62B98D69"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372F26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BCB0E0C"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7E6C304" w14:textId="77777777" w:rsidR="00D92E11" w:rsidRPr="00B81FB9" w:rsidRDefault="00D92E11" w:rsidP="004E3313">
            <w:pPr>
              <w:rPr>
                <w:rFonts w:eastAsia="Times New Roman" w:cs="Times New Roman"/>
                <w:color w:val="000000"/>
                <w:sz w:val="18"/>
                <w:szCs w:val="18"/>
                <w:lang w:eastAsia="ru-RU"/>
              </w:rPr>
            </w:pPr>
          </w:p>
        </w:tc>
      </w:tr>
      <w:tr w:rsidR="00D92E11" w:rsidRPr="00B81FB9" w14:paraId="40A99866" w14:textId="77777777" w:rsidTr="004E3313">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F0A5BB5" w14:textId="77777777" w:rsidR="00D92E11" w:rsidRPr="00B81FB9" w:rsidRDefault="00D92E11" w:rsidP="004E3313">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B6D16D5" w14:textId="77777777" w:rsidR="00D92E11" w:rsidRPr="00B81FB9" w:rsidRDefault="00D92E11" w:rsidP="004E3313">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11A852" w14:textId="77777777" w:rsidR="00D92E11" w:rsidRPr="00B81FB9" w:rsidRDefault="00D92E11" w:rsidP="004E3313">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7731B72"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05F0AD1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2D52E6" w14:textId="77777777" w:rsidR="00D92E11" w:rsidRPr="00B81FB9" w:rsidRDefault="00D92E11" w:rsidP="004E3313">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ED231F2" w14:textId="77777777" w:rsidR="00D92E11" w:rsidRPr="00B81FB9" w:rsidRDefault="00D92E11" w:rsidP="004E3313">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70D2FC6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92B214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36A7F9C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52548F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626CFC20" w14:textId="77777777" w:rsidR="00D92E11" w:rsidRPr="00B81FB9" w:rsidRDefault="00D92E11" w:rsidP="004E3313">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A11540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5D09848" w14:textId="77777777" w:rsidR="00D92E11" w:rsidRPr="00B81FB9" w:rsidRDefault="00D92E11" w:rsidP="004E3313">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E6EEDE7" w14:textId="77777777" w:rsidR="00D92E11" w:rsidRPr="00B81FB9" w:rsidRDefault="00D92E11" w:rsidP="004E3313">
            <w:pPr>
              <w:rPr>
                <w:rFonts w:eastAsia="Times New Roman" w:cs="Times New Roman"/>
                <w:color w:val="000000"/>
                <w:sz w:val="18"/>
                <w:szCs w:val="18"/>
                <w:lang w:eastAsia="ru-RU"/>
              </w:rPr>
            </w:pPr>
          </w:p>
        </w:tc>
      </w:tr>
    </w:tbl>
    <w:p w14:paraId="454866F5" w14:textId="77777777" w:rsidR="00D92E11" w:rsidRDefault="00D92E11" w:rsidP="00D92E11">
      <w:pPr>
        <w:pStyle w:val="Default"/>
        <w:keepNext/>
        <w:tabs>
          <w:tab w:val="left" w:pos="1845"/>
          <w:tab w:val="center" w:pos="7285"/>
        </w:tabs>
        <w:suppressAutoHyphens/>
        <w:rPr>
          <w:b/>
          <w:bCs/>
          <w:sz w:val="28"/>
          <w:szCs w:val="28"/>
        </w:rPr>
      </w:pPr>
    </w:p>
    <w:p w14:paraId="05A2A00C" w14:textId="77777777" w:rsidR="00D92E11" w:rsidRPr="00B81FB9" w:rsidRDefault="00D92E11" w:rsidP="00D92E11">
      <w:pPr>
        <w:pStyle w:val="Default"/>
        <w:keepNext/>
        <w:tabs>
          <w:tab w:val="left" w:pos="1845"/>
          <w:tab w:val="center" w:pos="7285"/>
        </w:tabs>
        <w:suppressAutoHyphens/>
        <w:rPr>
          <w:b/>
          <w:bCs/>
          <w:sz w:val="28"/>
          <w:szCs w:val="28"/>
        </w:rPr>
      </w:pPr>
      <w:r w:rsidRPr="00B81FB9">
        <w:rPr>
          <w:b/>
          <w:bCs/>
          <w:sz w:val="28"/>
          <w:szCs w:val="28"/>
        </w:rPr>
        <w:tab/>
        <w:t>7. Подпрограмма III «Объекты теплоснабжения, инженерные коммуникации»</w:t>
      </w:r>
    </w:p>
    <w:p w14:paraId="4AE29412" w14:textId="77777777" w:rsidR="00D92E11" w:rsidRPr="00B81FB9" w:rsidRDefault="00D92E11" w:rsidP="00D92E11">
      <w:pPr>
        <w:pStyle w:val="Default"/>
        <w:keepNext/>
        <w:suppressAutoHyphens/>
        <w:jc w:val="center"/>
        <w:rPr>
          <w:b/>
          <w:bCs/>
          <w:sz w:val="14"/>
          <w:szCs w:val="28"/>
        </w:rPr>
      </w:pPr>
    </w:p>
    <w:p w14:paraId="71575AB7" w14:textId="77777777" w:rsidR="00D92E11" w:rsidRPr="00B81FB9" w:rsidRDefault="00D92E11" w:rsidP="00D92E11">
      <w:pPr>
        <w:pStyle w:val="Default"/>
        <w:keepNext/>
        <w:suppressAutoHyphens/>
        <w:jc w:val="center"/>
      </w:pPr>
      <w:bookmarkStart w:id="4" w:name="_Hlk128560003"/>
      <w:r w:rsidRPr="00B81FB9">
        <w:t xml:space="preserve">7.1. Паспорт подпрограммы </w:t>
      </w:r>
      <w:r w:rsidRPr="00B81FB9">
        <w:rPr>
          <w:lang w:val="en-US"/>
        </w:rPr>
        <w:t>III</w:t>
      </w:r>
      <w:r w:rsidRPr="00B81FB9">
        <w:t xml:space="preserve"> «Объекты теплоснабжения, инженерные коммуникации»</w:t>
      </w:r>
    </w:p>
    <w:p w14:paraId="3F401910" w14:textId="77777777" w:rsidR="00D92E11" w:rsidRPr="00B81FB9" w:rsidRDefault="00D92E11" w:rsidP="00D92E11">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D92E11" w:rsidRPr="00B81FB9" w14:paraId="31480DD0" w14:textId="77777777" w:rsidTr="004E3313">
        <w:trPr>
          <w:trHeight w:val="448"/>
        </w:trPr>
        <w:tc>
          <w:tcPr>
            <w:tcW w:w="1560" w:type="dxa"/>
            <w:tcBorders>
              <w:top w:val="single" w:sz="4" w:space="0" w:color="000000"/>
              <w:left w:val="single" w:sz="4" w:space="0" w:color="000000"/>
              <w:bottom w:val="single" w:sz="4" w:space="0" w:color="000000"/>
              <w:right w:val="single" w:sz="4" w:space="0" w:color="000000"/>
            </w:tcBorders>
          </w:tcPr>
          <w:p w14:paraId="190E5AF3" w14:textId="77777777" w:rsidR="00D92E11" w:rsidRPr="00B81FB9" w:rsidRDefault="00D92E11" w:rsidP="004E3313">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56C3D17A" w14:textId="77777777" w:rsidR="00D92E11" w:rsidRPr="00B81FB9" w:rsidRDefault="00D92E11" w:rsidP="004E3313">
            <w:pPr>
              <w:rPr>
                <w:rFonts w:eastAsia="SimSun"/>
                <w:sz w:val="18"/>
                <w:szCs w:val="18"/>
              </w:rPr>
            </w:pPr>
            <w:r w:rsidRPr="00B81FB9">
              <w:rPr>
                <w:i/>
                <w:sz w:val="18"/>
                <w:szCs w:val="18"/>
              </w:rPr>
              <w:t>Администрация городского округа Лыткарино</w:t>
            </w:r>
          </w:p>
        </w:tc>
      </w:tr>
      <w:tr w:rsidR="00D92E11" w:rsidRPr="00B81FB9" w14:paraId="47DAEBC0" w14:textId="77777777" w:rsidTr="004E3313">
        <w:trPr>
          <w:trHeight w:val="431"/>
        </w:trPr>
        <w:tc>
          <w:tcPr>
            <w:tcW w:w="1560" w:type="dxa"/>
            <w:tcBorders>
              <w:top w:val="single" w:sz="4" w:space="0" w:color="000000"/>
              <w:left w:val="single" w:sz="4" w:space="0" w:color="000000"/>
              <w:bottom w:val="single" w:sz="4" w:space="0" w:color="000000"/>
            </w:tcBorders>
          </w:tcPr>
          <w:p w14:paraId="3446ABE5" w14:textId="77777777" w:rsidR="00D92E11" w:rsidRPr="00B81FB9" w:rsidRDefault="00D92E11" w:rsidP="004E3313">
            <w:pPr>
              <w:rPr>
                <w:rFonts w:eastAsia="SimSun"/>
                <w:sz w:val="18"/>
                <w:szCs w:val="18"/>
              </w:rPr>
            </w:pPr>
            <w:r w:rsidRPr="00B81FB9">
              <w:rPr>
                <w:rFonts w:eastAsia="SimSun"/>
                <w:sz w:val="18"/>
                <w:szCs w:val="18"/>
              </w:rPr>
              <w:t>Главный распорядитель бюджетных средств</w:t>
            </w:r>
          </w:p>
        </w:tc>
        <w:tc>
          <w:tcPr>
            <w:tcW w:w="14312" w:type="dxa"/>
            <w:gridSpan w:val="13"/>
            <w:tcBorders>
              <w:top w:val="single" w:sz="4" w:space="0" w:color="000000"/>
              <w:left w:val="single" w:sz="4" w:space="0" w:color="000000"/>
              <w:right w:val="single" w:sz="4" w:space="0" w:color="000000"/>
            </w:tcBorders>
          </w:tcPr>
          <w:p w14:paraId="163D4709" w14:textId="77777777" w:rsidR="00D92E11" w:rsidRPr="00B81FB9" w:rsidRDefault="00D92E11" w:rsidP="004E3313">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D92E11" w:rsidRPr="00B81FB9" w14:paraId="44DF51DD" w14:textId="77777777" w:rsidTr="004E3313">
        <w:trPr>
          <w:trHeight w:val="420"/>
        </w:trPr>
        <w:tc>
          <w:tcPr>
            <w:tcW w:w="1560" w:type="dxa"/>
            <w:vMerge w:val="restart"/>
            <w:tcBorders>
              <w:top w:val="single" w:sz="4" w:space="0" w:color="000000"/>
              <w:left w:val="single" w:sz="4" w:space="0" w:color="000000"/>
            </w:tcBorders>
          </w:tcPr>
          <w:p w14:paraId="34930988" w14:textId="77777777" w:rsidR="00D92E11" w:rsidRPr="00B81FB9" w:rsidRDefault="00D92E11" w:rsidP="004E3313">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07E165A6" w14:textId="77777777" w:rsidR="00D92E11" w:rsidRPr="00B81FB9" w:rsidRDefault="00D92E11" w:rsidP="004E33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6D055078" w14:textId="77777777" w:rsidR="00D92E11" w:rsidRPr="00B81FB9" w:rsidRDefault="00D92E11" w:rsidP="004E3313">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7FECEA26" w14:textId="77777777" w:rsidR="00D92E11" w:rsidRDefault="00D92E11" w:rsidP="004E3313">
            <w:pPr>
              <w:rPr>
                <w:rFonts w:eastAsia="SimSun"/>
                <w:sz w:val="18"/>
                <w:szCs w:val="18"/>
              </w:rPr>
            </w:pPr>
            <w:r w:rsidRPr="00B81FB9">
              <w:rPr>
                <w:rFonts w:eastAsia="SimSun"/>
                <w:sz w:val="18"/>
                <w:szCs w:val="18"/>
              </w:rPr>
              <w:t>Расходы (тыс. рублей)</w:t>
            </w:r>
          </w:p>
          <w:p w14:paraId="3EDFBD00" w14:textId="77777777" w:rsidR="00D92E11" w:rsidRDefault="00D92E11" w:rsidP="004E3313">
            <w:pPr>
              <w:rPr>
                <w:rFonts w:eastAsia="SimSun"/>
                <w:sz w:val="18"/>
                <w:szCs w:val="18"/>
              </w:rPr>
            </w:pPr>
          </w:p>
          <w:p w14:paraId="286272F5" w14:textId="77777777" w:rsidR="00D92E11" w:rsidRDefault="00D92E11" w:rsidP="004E3313">
            <w:pPr>
              <w:rPr>
                <w:rFonts w:eastAsia="SimSun"/>
                <w:sz w:val="18"/>
                <w:szCs w:val="18"/>
              </w:rPr>
            </w:pPr>
          </w:p>
          <w:p w14:paraId="63E0DF31" w14:textId="77777777" w:rsidR="00D92E11" w:rsidRPr="00B81FB9" w:rsidRDefault="00D92E11" w:rsidP="004E3313">
            <w:pPr>
              <w:rPr>
                <w:rFonts w:eastAsia="SimSun"/>
                <w:sz w:val="18"/>
                <w:szCs w:val="18"/>
              </w:rPr>
            </w:pPr>
          </w:p>
        </w:tc>
      </w:tr>
      <w:tr w:rsidR="00D92E11" w:rsidRPr="00B81FB9" w14:paraId="375C6E1A" w14:textId="77777777" w:rsidTr="004E3313">
        <w:trPr>
          <w:trHeight w:val="347"/>
        </w:trPr>
        <w:tc>
          <w:tcPr>
            <w:tcW w:w="1560" w:type="dxa"/>
            <w:vMerge/>
            <w:tcBorders>
              <w:left w:val="single" w:sz="4" w:space="0" w:color="000000"/>
            </w:tcBorders>
          </w:tcPr>
          <w:p w14:paraId="465456D0"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2C934700" w14:textId="77777777" w:rsidR="00D92E11" w:rsidRPr="00B81FB9" w:rsidRDefault="00D92E11" w:rsidP="004E3313">
            <w:pPr>
              <w:rPr>
                <w:rFonts w:eastAsia="SimSun"/>
                <w:sz w:val="18"/>
                <w:szCs w:val="18"/>
              </w:rPr>
            </w:pPr>
          </w:p>
        </w:tc>
        <w:tc>
          <w:tcPr>
            <w:tcW w:w="1701" w:type="dxa"/>
            <w:vMerge/>
            <w:tcBorders>
              <w:left w:val="single" w:sz="4" w:space="0" w:color="000000"/>
            </w:tcBorders>
          </w:tcPr>
          <w:p w14:paraId="291791E2" w14:textId="77777777" w:rsidR="00D92E11" w:rsidRPr="00B81FB9" w:rsidRDefault="00D92E11" w:rsidP="004E3313">
            <w:pPr>
              <w:rPr>
                <w:rFonts w:eastAsia="SimSun"/>
                <w:sz w:val="18"/>
                <w:szCs w:val="18"/>
              </w:rPr>
            </w:pPr>
          </w:p>
        </w:tc>
        <w:tc>
          <w:tcPr>
            <w:tcW w:w="1134" w:type="dxa"/>
            <w:tcBorders>
              <w:top w:val="single" w:sz="4" w:space="0" w:color="000000"/>
              <w:left w:val="single" w:sz="4" w:space="0" w:color="000000"/>
            </w:tcBorders>
            <w:vAlign w:val="center"/>
          </w:tcPr>
          <w:p w14:paraId="08445E80" w14:textId="77777777" w:rsidR="00D92E11" w:rsidRPr="00B81FB9" w:rsidRDefault="00D92E11" w:rsidP="004E3313">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41EA0E58" w14:textId="77777777" w:rsidR="00D92E11" w:rsidRPr="00B81FB9" w:rsidRDefault="00D92E11" w:rsidP="004E331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4B352880" w14:textId="77777777" w:rsidR="00D92E11" w:rsidRPr="00B81FB9" w:rsidRDefault="00D92E11" w:rsidP="004E3313">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515F8ADE" w14:textId="77777777" w:rsidR="00D92E11" w:rsidRPr="00B81FB9" w:rsidRDefault="00D92E11" w:rsidP="004E3313">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595F54B8" w14:textId="77777777" w:rsidR="00D92E11" w:rsidRPr="00B81FB9" w:rsidRDefault="00D92E11" w:rsidP="004E331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3941EA2A" w14:textId="77777777" w:rsidR="00D92E11" w:rsidRPr="00B81FB9" w:rsidRDefault="00D92E11" w:rsidP="004E3313">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30C12680" w14:textId="77777777" w:rsidR="00D92E11" w:rsidRPr="00B81FB9" w:rsidRDefault="00D92E11" w:rsidP="004E331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7CEEBCC9" w14:textId="77777777" w:rsidR="00D92E11" w:rsidRPr="00B81FB9" w:rsidRDefault="00D92E11" w:rsidP="004E3313">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6DCD6560" w14:textId="77777777" w:rsidR="00D92E11" w:rsidRPr="00B81FB9" w:rsidRDefault="00D92E11" w:rsidP="004E3313">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BB7058A" w14:textId="77777777" w:rsidR="00D92E11" w:rsidRPr="00B81FB9" w:rsidRDefault="00D92E11" w:rsidP="004E3313">
            <w:pPr>
              <w:jc w:val="center"/>
              <w:rPr>
                <w:rFonts w:eastAsia="SimSun"/>
                <w:sz w:val="18"/>
                <w:szCs w:val="18"/>
              </w:rPr>
            </w:pPr>
            <w:r w:rsidRPr="00B81FB9">
              <w:rPr>
                <w:rFonts w:eastAsia="SimSun"/>
                <w:sz w:val="18"/>
                <w:szCs w:val="18"/>
              </w:rPr>
              <w:t>Итого</w:t>
            </w:r>
          </w:p>
        </w:tc>
      </w:tr>
      <w:tr w:rsidR="00D92E11" w:rsidRPr="00B81FB9" w14:paraId="425326F1" w14:textId="77777777" w:rsidTr="004E3313">
        <w:trPr>
          <w:trHeight w:val="413"/>
        </w:trPr>
        <w:tc>
          <w:tcPr>
            <w:tcW w:w="1560" w:type="dxa"/>
            <w:vMerge/>
            <w:tcBorders>
              <w:left w:val="single" w:sz="4" w:space="0" w:color="000000"/>
            </w:tcBorders>
          </w:tcPr>
          <w:p w14:paraId="6FF8B5BB"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3360C26B" w14:textId="77777777" w:rsidR="00D92E11" w:rsidRPr="00B81FB9" w:rsidRDefault="00D92E11" w:rsidP="004E3313">
            <w:pPr>
              <w:rPr>
                <w:rFonts w:eastAsia="SimSun"/>
                <w:i/>
                <w:sz w:val="18"/>
                <w:szCs w:val="18"/>
              </w:rPr>
            </w:pPr>
          </w:p>
        </w:tc>
        <w:tc>
          <w:tcPr>
            <w:tcW w:w="1701" w:type="dxa"/>
            <w:tcBorders>
              <w:top w:val="single" w:sz="4" w:space="0" w:color="000000"/>
              <w:left w:val="single" w:sz="4" w:space="0" w:color="000000"/>
            </w:tcBorders>
          </w:tcPr>
          <w:p w14:paraId="220F4389" w14:textId="77777777" w:rsidR="00D92E11" w:rsidRPr="00B81FB9" w:rsidRDefault="00D92E11" w:rsidP="004E3313">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EAF3E" w14:textId="77777777" w:rsidR="00D92E11" w:rsidRPr="00B81FB9" w:rsidRDefault="00D92E11" w:rsidP="004E3313">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B5BA82" w14:textId="77777777" w:rsidR="00D92E11" w:rsidRPr="00743828" w:rsidRDefault="00D92E11" w:rsidP="004E3313">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1EC0F707" w14:textId="77777777" w:rsidR="00D92E11" w:rsidRPr="00743828" w:rsidRDefault="00D92E11" w:rsidP="004E3313">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BD18D4D" w14:textId="77777777" w:rsidR="00D92E11" w:rsidRPr="00743828" w:rsidRDefault="00D92E11" w:rsidP="004E3313">
            <w:pPr>
              <w:jc w:val="center"/>
              <w:rPr>
                <w:sz w:val="18"/>
                <w:szCs w:val="18"/>
              </w:rPr>
            </w:pPr>
            <w:r>
              <w:rPr>
                <w:sz w:val="18"/>
                <w:szCs w:val="18"/>
              </w:rPr>
              <w:t>1 003 879,47761</w:t>
            </w:r>
          </w:p>
        </w:tc>
        <w:tc>
          <w:tcPr>
            <w:tcW w:w="1134" w:type="dxa"/>
            <w:tcBorders>
              <w:top w:val="single" w:sz="4" w:space="0" w:color="000000"/>
              <w:left w:val="single" w:sz="4" w:space="0" w:color="000000"/>
              <w:bottom w:val="single" w:sz="4" w:space="0" w:color="000000"/>
              <w:right w:val="single" w:sz="4" w:space="0" w:color="auto"/>
            </w:tcBorders>
            <w:vAlign w:val="center"/>
          </w:tcPr>
          <w:p w14:paraId="6126A0EE" w14:textId="77777777" w:rsidR="00D92E11" w:rsidRPr="00743828" w:rsidRDefault="00D92E11" w:rsidP="004E3313">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21F8C246" w14:textId="77777777" w:rsidR="00D92E11" w:rsidRPr="00743828" w:rsidRDefault="00D92E11" w:rsidP="004E3313">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F41BBEA" w14:textId="77777777" w:rsidR="00D92E11" w:rsidRPr="00743828" w:rsidRDefault="00D92E11" w:rsidP="004E3313">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77D2DA98" w14:textId="77777777" w:rsidR="00D92E11" w:rsidRPr="00743828" w:rsidRDefault="00D92E11" w:rsidP="004E3313">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6F18EA35" w14:textId="77777777" w:rsidR="00D92E11" w:rsidRPr="00743828" w:rsidRDefault="00D92E11" w:rsidP="004E3313">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29DDF029" w14:textId="77777777" w:rsidR="00D92E11" w:rsidRPr="00743828" w:rsidRDefault="00D92E11" w:rsidP="004E3313">
            <w:pPr>
              <w:jc w:val="center"/>
              <w:rPr>
                <w:sz w:val="18"/>
                <w:szCs w:val="18"/>
              </w:rPr>
            </w:pPr>
            <w:r>
              <w:rPr>
                <w:sz w:val="18"/>
                <w:szCs w:val="18"/>
              </w:rPr>
              <w:t>2 672 933,24761</w:t>
            </w:r>
          </w:p>
        </w:tc>
      </w:tr>
      <w:tr w:rsidR="00D92E11" w:rsidRPr="00B81FB9" w14:paraId="3339FDAC" w14:textId="77777777" w:rsidTr="004E3313">
        <w:trPr>
          <w:trHeight w:val="625"/>
        </w:trPr>
        <w:tc>
          <w:tcPr>
            <w:tcW w:w="1560" w:type="dxa"/>
            <w:vMerge/>
            <w:tcBorders>
              <w:left w:val="single" w:sz="4" w:space="0" w:color="000000"/>
            </w:tcBorders>
          </w:tcPr>
          <w:p w14:paraId="0B09C16C"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104E05DC" w14:textId="77777777" w:rsidR="00D92E11" w:rsidRPr="00B81FB9" w:rsidRDefault="00D92E11" w:rsidP="004E3313">
            <w:pPr>
              <w:rPr>
                <w:rFonts w:eastAsia="SimSun"/>
                <w:sz w:val="18"/>
                <w:szCs w:val="18"/>
              </w:rPr>
            </w:pPr>
          </w:p>
        </w:tc>
        <w:tc>
          <w:tcPr>
            <w:tcW w:w="1701" w:type="dxa"/>
            <w:tcBorders>
              <w:top w:val="single" w:sz="4" w:space="0" w:color="000000"/>
              <w:left w:val="single" w:sz="4" w:space="0" w:color="000000"/>
            </w:tcBorders>
          </w:tcPr>
          <w:p w14:paraId="1C437030" w14:textId="77777777" w:rsidR="00D92E11" w:rsidRPr="00B81FB9" w:rsidRDefault="00D92E11" w:rsidP="004E3313">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62339BCE" w14:textId="77777777" w:rsidR="00D92E11" w:rsidRPr="00B81FB9" w:rsidRDefault="00D92E11" w:rsidP="004E3313">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70ED1AC7" w14:textId="77777777" w:rsidR="00D92E11" w:rsidRPr="00743828" w:rsidRDefault="00D92E11" w:rsidP="004E3313">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9488A" w14:textId="77777777" w:rsidR="00D92E11" w:rsidRPr="00743828" w:rsidRDefault="00D92E11" w:rsidP="004E3313">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71D0C6E6" w14:textId="77777777" w:rsidR="00D92E11" w:rsidRPr="00743828" w:rsidRDefault="00D92E11" w:rsidP="004E3313">
            <w:pPr>
              <w:jc w:val="center"/>
              <w:rPr>
                <w:sz w:val="18"/>
                <w:szCs w:val="18"/>
              </w:rPr>
            </w:pPr>
            <w:r>
              <w:rPr>
                <w:sz w:val="18"/>
                <w:szCs w:val="18"/>
              </w:rPr>
              <w:t>799 482,46</w:t>
            </w:r>
          </w:p>
        </w:tc>
        <w:tc>
          <w:tcPr>
            <w:tcW w:w="1134" w:type="dxa"/>
            <w:tcBorders>
              <w:top w:val="single" w:sz="4" w:space="0" w:color="000000"/>
              <w:left w:val="single" w:sz="4" w:space="0" w:color="000000"/>
              <w:bottom w:val="single" w:sz="4" w:space="0" w:color="000000"/>
              <w:right w:val="single" w:sz="4" w:space="0" w:color="auto"/>
            </w:tcBorders>
            <w:vAlign w:val="center"/>
          </w:tcPr>
          <w:p w14:paraId="716B4D8D" w14:textId="77777777" w:rsidR="00D92E11" w:rsidRPr="00743828" w:rsidRDefault="00D92E11" w:rsidP="004E3313">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3C8B1EEC" w14:textId="77777777" w:rsidR="00D92E11" w:rsidRPr="00743828" w:rsidRDefault="00D92E11" w:rsidP="004E3313">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402E1196" w14:textId="77777777" w:rsidR="00D92E11" w:rsidRPr="00743828" w:rsidRDefault="00D92E11" w:rsidP="004E3313">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426576C4" w14:textId="77777777" w:rsidR="00D92E11" w:rsidRPr="00743828" w:rsidRDefault="00D92E11" w:rsidP="004E3313">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498A1DC9" w14:textId="77777777" w:rsidR="00D92E11" w:rsidRPr="00743828" w:rsidRDefault="00D92E11" w:rsidP="004E3313">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2A58707" w14:textId="77777777" w:rsidR="00D92E11" w:rsidRPr="00743828" w:rsidRDefault="00D92E11" w:rsidP="004E3313">
            <w:pPr>
              <w:jc w:val="center"/>
              <w:rPr>
                <w:sz w:val="18"/>
                <w:szCs w:val="18"/>
              </w:rPr>
            </w:pPr>
            <w:r>
              <w:rPr>
                <w:sz w:val="18"/>
                <w:szCs w:val="18"/>
              </w:rPr>
              <w:t>2 146 571,73</w:t>
            </w:r>
          </w:p>
        </w:tc>
      </w:tr>
      <w:tr w:rsidR="00D92E11" w:rsidRPr="00B81FB9" w14:paraId="714B68D9" w14:textId="77777777" w:rsidTr="004E3313">
        <w:trPr>
          <w:trHeight w:val="401"/>
        </w:trPr>
        <w:tc>
          <w:tcPr>
            <w:tcW w:w="1560" w:type="dxa"/>
            <w:vMerge/>
            <w:tcBorders>
              <w:left w:val="single" w:sz="4" w:space="0" w:color="000000"/>
            </w:tcBorders>
          </w:tcPr>
          <w:p w14:paraId="52C57910"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7CC242E2" w14:textId="77777777" w:rsidR="00D92E11" w:rsidRPr="00B81FB9" w:rsidRDefault="00D92E11" w:rsidP="004E3313">
            <w:pPr>
              <w:rPr>
                <w:rFonts w:eastAsia="SimSun"/>
                <w:sz w:val="18"/>
                <w:szCs w:val="18"/>
              </w:rPr>
            </w:pPr>
          </w:p>
        </w:tc>
        <w:tc>
          <w:tcPr>
            <w:tcW w:w="1701" w:type="dxa"/>
            <w:tcBorders>
              <w:top w:val="single" w:sz="4" w:space="0" w:color="000000"/>
              <w:left w:val="single" w:sz="4" w:space="0" w:color="000000"/>
            </w:tcBorders>
          </w:tcPr>
          <w:p w14:paraId="438CE3C5" w14:textId="77777777" w:rsidR="00D92E11" w:rsidRPr="00B81FB9" w:rsidRDefault="00D92E11" w:rsidP="004E3313">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AC639" w14:textId="77777777" w:rsidR="00D92E11" w:rsidRPr="00B81FB9" w:rsidRDefault="00D92E11" w:rsidP="004E3313">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634164" w14:textId="77777777" w:rsidR="00D92E11" w:rsidRPr="00743828" w:rsidRDefault="00D92E11" w:rsidP="004E3313">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05426" w14:textId="77777777" w:rsidR="00D92E11" w:rsidRPr="00743828" w:rsidRDefault="00D92E11" w:rsidP="004E3313">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8FFD5" w14:textId="77777777" w:rsidR="00D92E11" w:rsidRPr="00743828" w:rsidRDefault="00D92E11" w:rsidP="004E3313">
            <w:pPr>
              <w:jc w:val="center"/>
              <w:rPr>
                <w:sz w:val="18"/>
                <w:szCs w:val="18"/>
              </w:rPr>
            </w:pPr>
            <w:r>
              <w:rPr>
                <w:sz w:val="18"/>
                <w:szCs w:val="18"/>
              </w:rPr>
              <w:t>13 913,60</w:t>
            </w:r>
          </w:p>
        </w:tc>
        <w:tc>
          <w:tcPr>
            <w:tcW w:w="1134" w:type="dxa"/>
            <w:tcBorders>
              <w:top w:val="single" w:sz="4" w:space="0" w:color="000000"/>
              <w:left w:val="single" w:sz="4" w:space="0" w:color="000000"/>
              <w:bottom w:val="single" w:sz="4" w:space="0" w:color="000000"/>
              <w:right w:val="single" w:sz="4" w:space="0" w:color="auto"/>
            </w:tcBorders>
            <w:vAlign w:val="center"/>
          </w:tcPr>
          <w:p w14:paraId="6DBB79E6" w14:textId="77777777" w:rsidR="00D92E11" w:rsidRPr="00743828" w:rsidRDefault="00D92E11" w:rsidP="004E3313">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C405F7F" w14:textId="77777777" w:rsidR="00D92E11" w:rsidRPr="00743828" w:rsidRDefault="00D92E11" w:rsidP="004E3313">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5C9C5730" w14:textId="77777777" w:rsidR="00D92E11" w:rsidRPr="00743828" w:rsidRDefault="00D92E11" w:rsidP="004E3313">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74C9B449" w14:textId="77777777" w:rsidR="00D92E11" w:rsidRPr="00743828" w:rsidRDefault="00D92E11" w:rsidP="004E3313">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79164B47" w14:textId="77777777" w:rsidR="00D92E11" w:rsidRPr="00743828" w:rsidRDefault="00D92E11" w:rsidP="004E3313">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752DF3F" w14:textId="77777777" w:rsidR="00D92E11" w:rsidRPr="00743828" w:rsidRDefault="00D92E11" w:rsidP="004E3313">
            <w:pPr>
              <w:jc w:val="center"/>
              <w:rPr>
                <w:sz w:val="18"/>
                <w:szCs w:val="18"/>
              </w:rPr>
            </w:pPr>
            <w:r>
              <w:rPr>
                <w:sz w:val="18"/>
                <w:szCs w:val="18"/>
              </w:rPr>
              <w:t>13 913,60</w:t>
            </w:r>
          </w:p>
        </w:tc>
      </w:tr>
      <w:tr w:rsidR="00D92E11" w:rsidRPr="00B81FB9" w14:paraId="092CF94E" w14:textId="77777777" w:rsidTr="004E3313">
        <w:trPr>
          <w:trHeight w:val="149"/>
        </w:trPr>
        <w:tc>
          <w:tcPr>
            <w:tcW w:w="1560" w:type="dxa"/>
            <w:vMerge/>
            <w:tcBorders>
              <w:left w:val="single" w:sz="4" w:space="0" w:color="000000"/>
            </w:tcBorders>
          </w:tcPr>
          <w:p w14:paraId="75023B6C"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71AEA255" w14:textId="77777777" w:rsidR="00D92E11" w:rsidRPr="00B81FB9" w:rsidRDefault="00D92E11" w:rsidP="004E3313">
            <w:pPr>
              <w:rPr>
                <w:rFonts w:eastAsia="SimSun"/>
                <w:sz w:val="18"/>
                <w:szCs w:val="18"/>
              </w:rPr>
            </w:pPr>
          </w:p>
        </w:tc>
        <w:tc>
          <w:tcPr>
            <w:tcW w:w="1701" w:type="dxa"/>
            <w:tcBorders>
              <w:top w:val="single" w:sz="4" w:space="0" w:color="000000"/>
              <w:left w:val="single" w:sz="4" w:space="0" w:color="000000"/>
              <w:bottom w:val="single" w:sz="4" w:space="0" w:color="000000"/>
            </w:tcBorders>
          </w:tcPr>
          <w:p w14:paraId="539679B5" w14:textId="77777777" w:rsidR="00D92E11" w:rsidRPr="00B81FB9" w:rsidRDefault="00D92E11" w:rsidP="004E3313">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80512" w14:textId="77777777" w:rsidR="00D92E11" w:rsidRPr="00B81FB9" w:rsidRDefault="00D92E11" w:rsidP="004E3313">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76817" w14:textId="77777777" w:rsidR="00D92E11" w:rsidRPr="00743828" w:rsidRDefault="00D92E11" w:rsidP="004E3313">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1316C" w14:textId="77777777" w:rsidR="00D92E11" w:rsidRPr="00743828" w:rsidRDefault="00D92E11" w:rsidP="004E3313">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1A166" w14:textId="77777777" w:rsidR="00D92E11" w:rsidRPr="00743828" w:rsidRDefault="00D92E11" w:rsidP="004E3313">
            <w:pPr>
              <w:jc w:val="center"/>
              <w:rPr>
                <w:sz w:val="18"/>
                <w:szCs w:val="18"/>
              </w:rPr>
            </w:pPr>
            <w:r>
              <w:rPr>
                <w:sz w:val="18"/>
                <w:szCs w:val="18"/>
              </w:rPr>
              <w:t>190 483,41761</w:t>
            </w:r>
          </w:p>
        </w:tc>
        <w:tc>
          <w:tcPr>
            <w:tcW w:w="1134" w:type="dxa"/>
            <w:tcBorders>
              <w:top w:val="single" w:sz="4" w:space="0" w:color="000000"/>
              <w:left w:val="single" w:sz="4" w:space="0" w:color="000000"/>
              <w:bottom w:val="single" w:sz="4" w:space="0" w:color="000000"/>
              <w:right w:val="single" w:sz="4" w:space="0" w:color="auto"/>
            </w:tcBorders>
            <w:vAlign w:val="center"/>
          </w:tcPr>
          <w:p w14:paraId="0609A37F" w14:textId="77777777" w:rsidR="00D92E11" w:rsidRPr="00743828" w:rsidRDefault="00D92E11" w:rsidP="004E3313">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3AD1F6A9" w14:textId="77777777" w:rsidR="00D92E11" w:rsidRPr="00743828" w:rsidRDefault="00D92E11" w:rsidP="004E3313">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23F07BBA" w14:textId="77777777" w:rsidR="00D92E11" w:rsidRPr="00743828" w:rsidRDefault="00D92E11" w:rsidP="004E3313">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5BC7493D" w14:textId="77777777" w:rsidR="00D92E11" w:rsidRPr="00743828" w:rsidRDefault="00D92E11" w:rsidP="004E3313">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7518B9F" w14:textId="77777777" w:rsidR="00D92E11" w:rsidRPr="00743828" w:rsidRDefault="00D92E11" w:rsidP="004E3313">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E65F9CC" w14:textId="77777777" w:rsidR="00D92E11" w:rsidRPr="00743828" w:rsidRDefault="00D92E11" w:rsidP="004E3313">
            <w:pPr>
              <w:jc w:val="center"/>
              <w:rPr>
                <w:sz w:val="18"/>
                <w:szCs w:val="18"/>
              </w:rPr>
            </w:pPr>
            <w:r>
              <w:rPr>
                <w:sz w:val="18"/>
                <w:szCs w:val="18"/>
              </w:rPr>
              <w:t xml:space="preserve">512 447,91761                                           </w:t>
            </w:r>
          </w:p>
        </w:tc>
      </w:tr>
      <w:bookmarkEnd w:id="4"/>
    </w:tbl>
    <w:p w14:paraId="1D64D1EC" w14:textId="77777777" w:rsidR="00D92E11" w:rsidRDefault="00D92E11" w:rsidP="00D92E11">
      <w:pPr>
        <w:pStyle w:val="Default"/>
        <w:keepNext/>
        <w:suppressAutoHyphens/>
      </w:pPr>
    </w:p>
    <w:p w14:paraId="3FD60122" w14:textId="77777777" w:rsidR="00D92E11" w:rsidRDefault="00D92E11" w:rsidP="00D92E11">
      <w:pPr>
        <w:pStyle w:val="Default"/>
        <w:keepNext/>
        <w:suppressAutoHyphens/>
        <w:jc w:val="center"/>
      </w:pPr>
    </w:p>
    <w:p w14:paraId="0FF64A40" w14:textId="77777777" w:rsidR="00D92E11" w:rsidRDefault="00D92E11" w:rsidP="00D92E11">
      <w:pPr>
        <w:pStyle w:val="Default"/>
        <w:keepNext/>
        <w:suppressAutoHyphens/>
        <w:jc w:val="center"/>
      </w:pPr>
      <w:r w:rsidRPr="00B81FB9">
        <w:t>7.2. Перечень мероприятий подпрограммы III «</w:t>
      </w:r>
      <w:bookmarkStart w:id="5" w:name="_Hlk119508485"/>
      <w:r w:rsidRPr="00B81FB9">
        <w:t>Объекты теплоснабжения, инженерные коммуникации</w:t>
      </w:r>
      <w:bookmarkEnd w:id="5"/>
      <w:r w:rsidRPr="00B81FB9">
        <w:t>»</w:t>
      </w:r>
    </w:p>
    <w:p w14:paraId="768B2501" w14:textId="77777777" w:rsidR="00D92E11" w:rsidRDefault="00D92E11" w:rsidP="00D92E11">
      <w:pPr>
        <w:pStyle w:val="Default"/>
        <w:keepNext/>
        <w:suppressAutoHyphens/>
        <w:jc w:val="center"/>
      </w:pPr>
    </w:p>
    <w:p w14:paraId="53179A90" w14:textId="77777777" w:rsidR="00D92E11" w:rsidRPr="00B81FB9" w:rsidRDefault="00D92E11" w:rsidP="00D92E11">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95"/>
        <w:gridCol w:w="1501"/>
        <w:gridCol w:w="847"/>
        <w:gridCol w:w="1130"/>
        <w:gridCol w:w="1275"/>
        <w:gridCol w:w="1133"/>
        <w:gridCol w:w="1133"/>
        <w:gridCol w:w="1133"/>
        <w:gridCol w:w="756"/>
        <w:gridCol w:w="24"/>
        <w:gridCol w:w="72"/>
        <w:gridCol w:w="187"/>
        <w:gridCol w:w="24"/>
        <w:gridCol w:w="141"/>
        <w:gridCol w:w="260"/>
        <w:gridCol w:w="23"/>
        <w:gridCol w:w="427"/>
        <w:gridCol w:w="406"/>
        <w:gridCol w:w="1153"/>
        <w:gridCol w:w="850"/>
        <w:gridCol w:w="556"/>
        <w:gridCol w:w="711"/>
        <w:gridCol w:w="19"/>
        <w:gridCol w:w="34"/>
        <w:gridCol w:w="660"/>
        <w:gridCol w:w="988"/>
        <w:gridCol w:w="107"/>
        <w:gridCol w:w="7"/>
      </w:tblGrid>
      <w:tr w:rsidR="00D92E11" w:rsidRPr="00B81FB9" w14:paraId="6E51474A" w14:textId="77777777" w:rsidTr="004E3313">
        <w:trPr>
          <w:gridAfter w:val="1"/>
          <w:wAfter w:w="7" w:type="dxa"/>
          <w:trHeight w:val="431"/>
        </w:trPr>
        <w:tc>
          <w:tcPr>
            <w:tcW w:w="595" w:type="dxa"/>
            <w:vMerge w:val="restart"/>
            <w:tcBorders>
              <w:top w:val="single" w:sz="4" w:space="0" w:color="auto"/>
              <w:left w:val="single" w:sz="4" w:space="0" w:color="auto"/>
              <w:bottom w:val="single" w:sz="4" w:space="0" w:color="auto"/>
              <w:right w:val="single" w:sz="4" w:space="0" w:color="auto"/>
            </w:tcBorders>
            <w:hideMark/>
          </w:tcPr>
          <w:p w14:paraId="4B91624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 п/п</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373063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0EC26B7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53A05A0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9AB0DD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6"/>
            <w:tcBorders>
              <w:top w:val="single" w:sz="4" w:space="0" w:color="auto"/>
              <w:left w:val="nil"/>
              <w:bottom w:val="single" w:sz="4" w:space="0" w:color="auto"/>
              <w:right w:val="nil"/>
            </w:tcBorders>
          </w:tcPr>
          <w:p w14:paraId="423FEE7E" w14:textId="77777777" w:rsidR="00D92E11" w:rsidRPr="00B81FB9" w:rsidRDefault="00D92E11" w:rsidP="004E3313">
            <w:pPr>
              <w:jc w:val="center"/>
              <w:rPr>
                <w:rFonts w:eastAsia="Times New Roman" w:cs="Times New Roman"/>
                <w:color w:val="000000"/>
                <w:sz w:val="18"/>
                <w:szCs w:val="18"/>
                <w:lang w:eastAsia="ru-RU"/>
              </w:rPr>
            </w:pPr>
          </w:p>
        </w:tc>
        <w:tc>
          <w:tcPr>
            <w:tcW w:w="5451" w:type="dxa"/>
            <w:gridSpan w:val="14"/>
            <w:tcBorders>
              <w:top w:val="single" w:sz="4" w:space="0" w:color="auto"/>
              <w:left w:val="nil"/>
              <w:bottom w:val="single" w:sz="4" w:space="0" w:color="auto"/>
              <w:right w:val="single" w:sz="4" w:space="0" w:color="000000"/>
            </w:tcBorders>
          </w:tcPr>
          <w:p w14:paraId="29AD206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71C0037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D92E11" w:rsidRPr="00B81FB9" w14:paraId="7E532A81" w14:textId="77777777" w:rsidTr="004E3313">
        <w:trPr>
          <w:gridAfter w:val="1"/>
          <w:wAfter w:w="7" w:type="dxa"/>
          <w:trHeight w:val="25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F28CD1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B515BF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B415CA3" w14:textId="77777777" w:rsidR="00D92E11" w:rsidRPr="00B81FB9" w:rsidRDefault="00D92E11" w:rsidP="004E3313">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358B8726" w14:textId="77777777" w:rsidR="00D92E11" w:rsidRPr="00B81FB9" w:rsidRDefault="00D92E11" w:rsidP="004E3313">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4CC7D8B" w14:textId="77777777" w:rsidR="00D92E11" w:rsidRPr="00B81FB9" w:rsidRDefault="00D92E11" w:rsidP="004E3313">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73F914E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35A5140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8FF210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0EA3998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1153" w:type="dxa"/>
            <w:tcBorders>
              <w:top w:val="nil"/>
              <w:left w:val="nil"/>
              <w:bottom w:val="single" w:sz="4" w:space="0" w:color="auto"/>
              <w:right w:val="single" w:sz="4" w:space="0" w:color="auto"/>
            </w:tcBorders>
            <w:noWrap/>
            <w:hideMark/>
          </w:tcPr>
          <w:p w14:paraId="3545DDE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0" w:type="dxa"/>
            <w:tcBorders>
              <w:top w:val="nil"/>
              <w:left w:val="nil"/>
              <w:bottom w:val="single" w:sz="4" w:space="0" w:color="auto"/>
              <w:right w:val="single" w:sz="4" w:space="0" w:color="auto"/>
            </w:tcBorders>
            <w:noWrap/>
            <w:hideMark/>
          </w:tcPr>
          <w:p w14:paraId="545DFB0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bottom w:val="single" w:sz="4" w:space="0" w:color="auto"/>
              <w:right w:val="single" w:sz="4" w:space="0" w:color="auto"/>
            </w:tcBorders>
            <w:noWrap/>
            <w:hideMark/>
          </w:tcPr>
          <w:p w14:paraId="3473D97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5B6989B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7AD5C84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7671944C" w14:textId="77777777" w:rsidR="00D92E11" w:rsidRPr="00B81FB9" w:rsidRDefault="00D92E11" w:rsidP="004E3313">
            <w:pPr>
              <w:rPr>
                <w:rFonts w:eastAsia="Times New Roman" w:cs="Times New Roman"/>
                <w:color w:val="000000"/>
                <w:sz w:val="18"/>
                <w:szCs w:val="18"/>
                <w:lang w:eastAsia="ru-RU"/>
              </w:rPr>
            </w:pPr>
          </w:p>
        </w:tc>
      </w:tr>
      <w:tr w:rsidR="00D92E11" w:rsidRPr="00B81FB9" w14:paraId="6B5B3206" w14:textId="77777777" w:rsidTr="004E3313">
        <w:trPr>
          <w:gridAfter w:val="1"/>
          <w:wAfter w:w="7" w:type="dxa"/>
          <w:trHeight w:val="345"/>
        </w:trPr>
        <w:tc>
          <w:tcPr>
            <w:tcW w:w="595" w:type="dxa"/>
            <w:tcBorders>
              <w:top w:val="nil"/>
              <w:left w:val="single" w:sz="4" w:space="0" w:color="auto"/>
              <w:bottom w:val="single" w:sz="4" w:space="0" w:color="auto"/>
              <w:right w:val="single" w:sz="4" w:space="0" w:color="auto"/>
            </w:tcBorders>
            <w:noWrap/>
            <w:hideMark/>
          </w:tcPr>
          <w:p w14:paraId="5792A3A7"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tcBorders>
              <w:top w:val="nil"/>
              <w:left w:val="nil"/>
              <w:bottom w:val="single" w:sz="4" w:space="0" w:color="auto"/>
              <w:right w:val="single" w:sz="4" w:space="0" w:color="auto"/>
            </w:tcBorders>
            <w:noWrap/>
            <w:hideMark/>
          </w:tcPr>
          <w:p w14:paraId="2F9D233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3A5C13B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796D82E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794320C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1F4D0B6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69BAF5D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4475EBE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20" w:type="dxa"/>
            <w:gridSpan w:val="10"/>
            <w:tcBorders>
              <w:top w:val="single" w:sz="4" w:space="0" w:color="auto"/>
              <w:left w:val="single" w:sz="4" w:space="0" w:color="auto"/>
              <w:bottom w:val="single" w:sz="4" w:space="0" w:color="auto"/>
              <w:right w:val="single" w:sz="4" w:space="0" w:color="000000"/>
            </w:tcBorders>
            <w:noWrap/>
            <w:hideMark/>
          </w:tcPr>
          <w:p w14:paraId="7AE802F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1153" w:type="dxa"/>
            <w:tcBorders>
              <w:top w:val="nil"/>
              <w:left w:val="nil"/>
              <w:bottom w:val="single" w:sz="4" w:space="0" w:color="auto"/>
              <w:right w:val="single" w:sz="4" w:space="0" w:color="auto"/>
            </w:tcBorders>
            <w:noWrap/>
            <w:hideMark/>
          </w:tcPr>
          <w:p w14:paraId="31C695D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0" w:type="dxa"/>
            <w:tcBorders>
              <w:top w:val="nil"/>
              <w:left w:val="nil"/>
              <w:bottom w:val="single" w:sz="4" w:space="0" w:color="auto"/>
              <w:right w:val="single" w:sz="4" w:space="0" w:color="auto"/>
            </w:tcBorders>
            <w:noWrap/>
            <w:hideMark/>
          </w:tcPr>
          <w:p w14:paraId="2A6F70B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556" w:type="dxa"/>
            <w:tcBorders>
              <w:top w:val="nil"/>
              <w:left w:val="nil"/>
              <w:bottom w:val="single" w:sz="4" w:space="0" w:color="auto"/>
              <w:right w:val="single" w:sz="4" w:space="0" w:color="auto"/>
            </w:tcBorders>
            <w:noWrap/>
            <w:hideMark/>
          </w:tcPr>
          <w:p w14:paraId="1042D5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11" w:type="dxa"/>
            <w:tcBorders>
              <w:top w:val="nil"/>
              <w:left w:val="nil"/>
              <w:bottom w:val="single" w:sz="4" w:space="0" w:color="auto"/>
              <w:right w:val="single" w:sz="4" w:space="0" w:color="auto"/>
            </w:tcBorders>
          </w:tcPr>
          <w:p w14:paraId="6EF30CC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13" w:type="dxa"/>
            <w:gridSpan w:val="3"/>
            <w:tcBorders>
              <w:top w:val="nil"/>
              <w:left w:val="nil"/>
              <w:bottom w:val="single" w:sz="4" w:space="0" w:color="auto"/>
              <w:right w:val="single" w:sz="4" w:space="0" w:color="auto"/>
            </w:tcBorders>
          </w:tcPr>
          <w:p w14:paraId="7D3E7167" w14:textId="77777777" w:rsidR="00D92E11" w:rsidRPr="00B81FB9" w:rsidRDefault="00D92E11" w:rsidP="004E3313">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095" w:type="dxa"/>
            <w:gridSpan w:val="2"/>
            <w:tcBorders>
              <w:top w:val="nil"/>
              <w:left w:val="nil"/>
              <w:bottom w:val="single" w:sz="4" w:space="0" w:color="auto"/>
              <w:right w:val="single" w:sz="4" w:space="0" w:color="auto"/>
            </w:tcBorders>
            <w:noWrap/>
            <w:hideMark/>
          </w:tcPr>
          <w:p w14:paraId="5F917C5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D92E11" w:rsidRPr="00B81FB9" w14:paraId="25044A56" w14:textId="77777777" w:rsidTr="004E3313">
        <w:trPr>
          <w:gridAfter w:val="1"/>
          <w:wAfter w:w="7" w:type="dxa"/>
          <w:trHeight w:val="435"/>
        </w:trPr>
        <w:tc>
          <w:tcPr>
            <w:tcW w:w="595" w:type="dxa"/>
            <w:vMerge w:val="restart"/>
            <w:tcBorders>
              <w:top w:val="nil"/>
              <w:left w:val="single" w:sz="4" w:space="0" w:color="auto"/>
              <w:bottom w:val="single" w:sz="4" w:space="0" w:color="auto"/>
              <w:right w:val="single" w:sz="4" w:space="0" w:color="auto"/>
            </w:tcBorders>
            <w:noWrap/>
            <w:hideMark/>
          </w:tcPr>
          <w:p w14:paraId="249B0106"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01" w:type="dxa"/>
            <w:vMerge w:val="restart"/>
            <w:tcBorders>
              <w:top w:val="nil"/>
              <w:left w:val="single" w:sz="4" w:space="0" w:color="auto"/>
              <w:bottom w:val="single" w:sz="4" w:space="0" w:color="auto"/>
              <w:right w:val="single" w:sz="4" w:space="0" w:color="auto"/>
            </w:tcBorders>
            <w:hideMark/>
          </w:tcPr>
          <w:p w14:paraId="69830BEF" w14:textId="77777777" w:rsidR="00D92E11" w:rsidRPr="00B81FB9"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636DB7F9"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w:t>
            </w:r>
          </w:p>
          <w:p w14:paraId="0337B7BC" w14:textId="77777777" w:rsidR="00D92E11" w:rsidRPr="00B81FB9" w:rsidRDefault="00D92E11" w:rsidP="004E3313">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0B904678"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8EC32A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1 522 570,68</w:t>
            </w:r>
          </w:p>
        </w:tc>
        <w:tc>
          <w:tcPr>
            <w:tcW w:w="1133" w:type="dxa"/>
            <w:tcBorders>
              <w:top w:val="single" w:sz="4" w:space="0" w:color="auto"/>
              <w:left w:val="nil"/>
              <w:bottom w:val="single" w:sz="4" w:space="0" w:color="auto"/>
              <w:right w:val="single" w:sz="4" w:space="0" w:color="auto"/>
            </w:tcBorders>
            <w:vAlign w:val="center"/>
          </w:tcPr>
          <w:p w14:paraId="585FFE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75C4E6CD" w14:textId="77777777" w:rsidR="00D92E11" w:rsidRPr="00D6083D"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1DD7329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3BCCF4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578 419,49</w:t>
            </w:r>
          </w:p>
        </w:tc>
        <w:tc>
          <w:tcPr>
            <w:tcW w:w="1153" w:type="dxa"/>
            <w:tcBorders>
              <w:top w:val="nil"/>
              <w:left w:val="nil"/>
              <w:bottom w:val="single" w:sz="4" w:space="0" w:color="auto"/>
              <w:right w:val="single" w:sz="4" w:space="0" w:color="auto"/>
            </w:tcBorders>
            <w:vAlign w:val="center"/>
          </w:tcPr>
          <w:p w14:paraId="5D67C8E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0" w:type="dxa"/>
            <w:tcBorders>
              <w:top w:val="nil"/>
              <w:left w:val="nil"/>
              <w:bottom w:val="single" w:sz="4" w:space="0" w:color="auto"/>
              <w:right w:val="single" w:sz="4" w:space="0" w:color="auto"/>
            </w:tcBorders>
            <w:vAlign w:val="center"/>
          </w:tcPr>
          <w:p w14:paraId="7192388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118F764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B83B9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D398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2D94155D" w14:textId="77777777" w:rsidR="00D92E11" w:rsidRPr="00B81FB9" w:rsidRDefault="00D92E11" w:rsidP="004E3313">
            <w:pPr>
              <w:rPr>
                <w:sz w:val="18"/>
                <w:szCs w:val="18"/>
              </w:rPr>
            </w:pPr>
            <w:r w:rsidRPr="00B81FB9">
              <w:rPr>
                <w:sz w:val="18"/>
                <w:szCs w:val="18"/>
              </w:rPr>
              <w:t>Управление ЖКХ и РГИ города Лыткарино</w:t>
            </w:r>
          </w:p>
        </w:tc>
      </w:tr>
      <w:tr w:rsidR="00D92E11" w:rsidRPr="00B81FB9" w14:paraId="1918A32C" w14:textId="77777777" w:rsidTr="004E3313">
        <w:trPr>
          <w:gridAfter w:val="1"/>
          <w:wAfter w:w="7" w:type="dxa"/>
          <w:trHeight w:val="551"/>
        </w:trPr>
        <w:tc>
          <w:tcPr>
            <w:tcW w:w="595" w:type="dxa"/>
            <w:vMerge/>
            <w:tcBorders>
              <w:top w:val="nil"/>
              <w:left w:val="single" w:sz="4" w:space="0" w:color="auto"/>
              <w:bottom w:val="single" w:sz="4" w:space="0" w:color="auto"/>
              <w:right w:val="single" w:sz="4" w:space="0" w:color="auto"/>
            </w:tcBorders>
            <w:vAlign w:val="center"/>
            <w:hideMark/>
          </w:tcPr>
          <w:p w14:paraId="30A47C8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14A95E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56645C5"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8F518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837CCB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1 224 359,60</w:t>
            </w:r>
          </w:p>
        </w:tc>
        <w:tc>
          <w:tcPr>
            <w:tcW w:w="1133" w:type="dxa"/>
            <w:tcBorders>
              <w:top w:val="single" w:sz="4" w:space="0" w:color="auto"/>
              <w:left w:val="nil"/>
              <w:bottom w:val="single" w:sz="4" w:space="0" w:color="auto"/>
              <w:right w:val="single" w:sz="4" w:space="0" w:color="auto"/>
            </w:tcBorders>
            <w:vAlign w:val="center"/>
          </w:tcPr>
          <w:p w14:paraId="5FB62B93" w14:textId="77777777" w:rsidR="00D92E11" w:rsidRPr="00B81FB9" w:rsidRDefault="00D92E11" w:rsidP="004E3313">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6AB29A1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60CE4F9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5CFB7D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467 071,43</w:t>
            </w:r>
          </w:p>
        </w:tc>
        <w:tc>
          <w:tcPr>
            <w:tcW w:w="1153" w:type="dxa"/>
            <w:tcBorders>
              <w:top w:val="nil"/>
              <w:left w:val="nil"/>
              <w:bottom w:val="single" w:sz="4" w:space="0" w:color="auto"/>
              <w:right w:val="single" w:sz="4" w:space="0" w:color="auto"/>
            </w:tcBorders>
            <w:vAlign w:val="center"/>
          </w:tcPr>
          <w:p w14:paraId="6CCC42C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732A319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4BE61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6A0E3A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54ABED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7F87D58E" w14:textId="77777777" w:rsidR="00D92E11" w:rsidRPr="00B81FB9" w:rsidRDefault="00D92E11" w:rsidP="004E3313">
            <w:pPr>
              <w:rPr>
                <w:rFonts w:eastAsia="Times New Roman" w:cs="Times New Roman"/>
                <w:color w:val="000000"/>
                <w:sz w:val="18"/>
                <w:szCs w:val="18"/>
                <w:lang w:eastAsia="ru-RU"/>
              </w:rPr>
            </w:pPr>
          </w:p>
        </w:tc>
      </w:tr>
      <w:tr w:rsidR="00D92E11" w:rsidRPr="00B81FB9" w14:paraId="3043C21D" w14:textId="77777777" w:rsidTr="004E3313">
        <w:trPr>
          <w:gridAfter w:val="1"/>
          <w:wAfter w:w="7" w:type="dxa"/>
          <w:trHeight w:val="594"/>
        </w:trPr>
        <w:tc>
          <w:tcPr>
            <w:tcW w:w="595" w:type="dxa"/>
            <w:vMerge/>
            <w:tcBorders>
              <w:top w:val="nil"/>
              <w:left w:val="single" w:sz="4" w:space="0" w:color="auto"/>
              <w:bottom w:val="single" w:sz="4" w:space="0" w:color="auto"/>
              <w:right w:val="single" w:sz="4" w:space="0" w:color="auto"/>
            </w:tcBorders>
            <w:vAlign w:val="center"/>
            <w:hideMark/>
          </w:tcPr>
          <w:p w14:paraId="613888C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0E32FA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36A8D857"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68048F1"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27AF60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298 211,08</w:t>
            </w:r>
          </w:p>
        </w:tc>
        <w:tc>
          <w:tcPr>
            <w:tcW w:w="1133" w:type="dxa"/>
            <w:tcBorders>
              <w:top w:val="single" w:sz="4" w:space="0" w:color="auto"/>
              <w:left w:val="nil"/>
              <w:bottom w:val="single" w:sz="4" w:space="0" w:color="auto"/>
              <w:right w:val="single" w:sz="4" w:space="0" w:color="auto"/>
            </w:tcBorders>
            <w:vAlign w:val="center"/>
          </w:tcPr>
          <w:p w14:paraId="423D586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4674B2B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05FA1FA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79C3FF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111 348,06</w:t>
            </w:r>
          </w:p>
        </w:tc>
        <w:tc>
          <w:tcPr>
            <w:tcW w:w="1153" w:type="dxa"/>
            <w:tcBorders>
              <w:top w:val="nil"/>
              <w:left w:val="nil"/>
              <w:bottom w:val="single" w:sz="4" w:space="0" w:color="auto"/>
              <w:right w:val="single" w:sz="4" w:space="0" w:color="auto"/>
            </w:tcBorders>
            <w:vAlign w:val="center"/>
          </w:tcPr>
          <w:p w14:paraId="704E2CA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0" w:type="dxa"/>
            <w:tcBorders>
              <w:top w:val="nil"/>
              <w:left w:val="nil"/>
              <w:bottom w:val="single" w:sz="4" w:space="0" w:color="auto"/>
              <w:right w:val="single" w:sz="4" w:space="0" w:color="auto"/>
            </w:tcBorders>
            <w:vAlign w:val="center"/>
          </w:tcPr>
          <w:p w14:paraId="0214320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556" w:type="dxa"/>
            <w:tcBorders>
              <w:top w:val="nil"/>
              <w:left w:val="nil"/>
              <w:bottom w:val="single" w:sz="4" w:space="0" w:color="auto"/>
              <w:right w:val="single" w:sz="4" w:space="0" w:color="auto"/>
            </w:tcBorders>
            <w:vAlign w:val="center"/>
          </w:tcPr>
          <w:p w14:paraId="5BCF055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0C9E3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F1DA87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5FD60326" w14:textId="77777777" w:rsidR="00D92E11" w:rsidRPr="00B81FB9" w:rsidRDefault="00D92E11" w:rsidP="004E3313">
            <w:pPr>
              <w:rPr>
                <w:rFonts w:eastAsia="Times New Roman" w:cs="Times New Roman"/>
                <w:color w:val="000000"/>
                <w:sz w:val="18"/>
                <w:szCs w:val="18"/>
                <w:lang w:eastAsia="ru-RU"/>
              </w:rPr>
            </w:pPr>
          </w:p>
        </w:tc>
      </w:tr>
      <w:tr w:rsidR="00D92E11" w:rsidRPr="00B81FB9" w14:paraId="0F2F2478" w14:textId="77777777" w:rsidTr="004E3313">
        <w:trPr>
          <w:gridAfter w:val="1"/>
          <w:wAfter w:w="7" w:type="dxa"/>
          <w:trHeight w:val="408"/>
        </w:trPr>
        <w:tc>
          <w:tcPr>
            <w:tcW w:w="595" w:type="dxa"/>
            <w:vMerge w:val="restart"/>
            <w:tcBorders>
              <w:top w:val="nil"/>
              <w:left w:val="single" w:sz="4" w:space="0" w:color="auto"/>
              <w:bottom w:val="single" w:sz="4" w:space="0" w:color="000000"/>
              <w:right w:val="single" w:sz="4" w:space="0" w:color="auto"/>
            </w:tcBorders>
            <w:noWrap/>
            <w:hideMark/>
          </w:tcPr>
          <w:p w14:paraId="327AAF4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501" w:type="dxa"/>
            <w:vMerge w:val="restart"/>
            <w:tcBorders>
              <w:top w:val="nil"/>
              <w:left w:val="single" w:sz="4" w:space="0" w:color="auto"/>
              <w:bottom w:val="single" w:sz="4" w:space="0" w:color="auto"/>
              <w:right w:val="single" w:sz="4" w:space="0" w:color="auto"/>
            </w:tcBorders>
            <w:hideMark/>
          </w:tcPr>
          <w:p w14:paraId="27A3CB81" w14:textId="77777777" w:rsidR="00D92E11" w:rsidRPr="002E13D6"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т.ч. ПИР))</w:t>
            </w:r>
          </w:p>
        </w:tc>
        <w:tc>
          <w:tcPr>
            <w:tcW w:w="847" w:type="dxa"/>
            <w:vMerge w:val="restart"/>
            <w:tcBorders>
              <w:top w:val="nil"/>
              <w:left w:val="single" w:sz="4" w:space="0" w:color="auto"/>
              <w:bottom w:val="single" w:sz="4" w:space="0" w:color="000000"/>
              <w:right w:val="single" w:sz="4" w:space="0" w:color="auto"/>
            </w:tcBorders>
            <w:hideMark/>
          </w:tcPr>
          <w:p w14:paraId="51C2E5FC" w14:textId="77777777" w:rsidR="00D92E11" w:rsidRPr="00B81FB9" w:rsidRDefault="00D92E11" w:rsidP="004E3313">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CFDD16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0567876" w14:textId="77777777" w:rsidR="00D92E11" w:rsidRPr="008A1966"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307 743,23</w:t>
            </w:r>
          </w:p>
        </w:tc>
        <w:tc>
          <w:tcPr>
            <w:tcW w:w="1133" w:type="dxa"/>
            <w:tcBorders>
              <w:top w:val="single" w:sz="4" w:space="0" w:color="auto"/>
              <w:left w:val="nil"/>
              <w:bottom w:val="single" w:sz="4" w:space="0" w:color="auto"/>
              <w:right w:val="single" w:sz="4" w:space="0" w:color="auto"/>
            </w:tcBorders>
            <w:vAlign w:val="center"/>
          </w:tcPr>
          <w:p w14:paraId="40583B3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E523B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5898292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06F98CE" w14:textId="77777777" w:rsidR="00D92E11" w:rsidRPr="00BA16F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102 321,34</w:t>
            </w:r>
          </w:p>
        </w:tc>
        <w:tc>
          <w:tcPr>
            <w:tcW w:w="1153" w:type="dxa"/>
            <w:tcBorders>
              <w:top w:val="nil"/>
              <w:left w:val="nil"/>
              <w:bottom w:val="single" w:sz="4" w:space="0" w:color="auto"/>
              <w:right w:val="single" w:sz="4" w:space="0" w:color="auto"/>
            </w:tcBorders>
            <w:vAlign w:val="center"/>
          </w:tcPr>
          <w:p w14:paraId="3445F64C" w14:textId="77777777" w:rsidR="00D92E11" w:rsidRPr="00BA16F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B0684D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422438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84962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6827F9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57666B4C" w14:textId="77777777" w:rsidR="00D92E11" w:rsidRPr="00B81FB9" w:rsidRDefault="00D92E11" w:rsidP="004E3313">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D92E11" w:rsidRPr="00B81FB9" w14:paraId="2A542138" w14:textId="77777777" w:rsidTr="004E3313">
        <w:trPr>
          <w:gridAfter w:val="1"/>
          <w:wAfter w:w="7" w:type="dxa"/>
          <w:trHeight w:val="70"/>
        </w:trPr>
        <w:tc>
          <w:tcPr>
            <w:tcW w:w="595" w:type="dxa"/>
            <w:vMerge/>
            <w:tcBorders>
              <w:top w:val="nil"/>
              <w:left w:val="single" w:sz="4" w:space="0" w:color="auto"/>
              <w:bottom w:val="single" w:sz="4" w:space="0" w:color="000000"/>
              <w:right w:val="single" w:sz="4" w:space="0" w:color="auto"/>
            </w:tcBorders>
            <w:vAlign w:val="center"/>
            <w:hideMark/>
          </w:tcPr>
          <w:p w14:paraId="1E96CB9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A0E0C7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801278B"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F56D21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0C5B675" w14:textId="77777777" w:rsidR="00D92E11" w:rsidRPr="00074EE3"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251 367,72</w:t>
            </w:r>
          </w:p>
        </w:tc>
        <w:tc>
          <w:tcPr>
            <w:tcW w:w="1133" w:type="dxa"/>
            <w:tcBorders>
              <w:top w:val="single" w:sz="4" w:space="0" w:color="auto"/>
              <w:left w:val="nil"/>
              <w:bottom w:val="single" w:sz="4" w:space="0" w:color="auto"/>
              <w:right w:val="single" w:sz="4" w:space="0" w:color="auto"/>
            </w:tcBorders>
            <w:vAlign w:val="center"/>
          </w:tcPr>
          <w:p w14:paraId="4BF59001" w14:textId="77777777" w:rsidR="00D92E11" w:rsidRPr="00E558C5" w:rsidRDefault="00D92E11" w:rsidP="004E3313">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26A2469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3A7BBD1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812F7B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83 068,51</w:t>
            </w:r>
          </w:p>
        </w:tc>
        <w:tc>
          <w:tcPr>
            <w:tcW w:w="1153" w:type="dxa"/>
            <w:tcBorders>
              <w:top w:val="nil"/>
              <w:left w:val="nil"/>
              <w:bottom w:val="single" w:sz="4" w:space="0" w:color="auto"/>
              <w:right w:val="single" w:sz="4" w:space="0" w:color="auto"/>
            </w:tcBorders>
            <w:vAlign w:val="center"/>
          </w:tcPr>
          <w:p w14:paraId="4AB552A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3105E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BCF11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7B098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22A578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2D6C2F02" w14:textId="77777777" w:rsidR="00D92E11" w:rsidRPr="00B81FB9" w:rsidRDefault="00D92E11" w:rsidP="004E3313">
            <w:pPr>
              <w:rPr>
                <w:rFonts w:eastAsia="Times New Roman" w:cs="Times New Roman"/>
                <w:color w:val="000000"/>
                <w:sz w:val="18"/>
                <w:szCs w:val="18"/>
                <w:lang w:eastAsia="ru-RU"/>
              </w:rPr>
            </w:pPr>
          </w:p>
        </w:tc>
      </w:tr>
      <w:tr w:rsidR="00D92E11" w:rsidRPr="00B81FB9" w14:paraId="5AD6549E" w14:textId="77777777" w:rsidTr="004E3313">
        <w:trPr>
          <w:gridAfter w:val="1"/>
          <w:wAfter w:w="7" w:type="dxa"/>
          <w:trHeight w:val="1395"/>
        </w:trPr>
        <w:tc>
          <w:tcPr>
            <w:tcW w:w="595" w:type="dxa"/>
            <w:vMerge/>
            <w:tcBorders>
              <w:top w:val="nil"/>
              <w:left w:val="single" w:sz="4" w:space="0" w:color="auto"/>
              <w:bottom w:val="single" w:sz="4" w:space="0" w:color="000000"/>
              <w:right w:val="single" w:sz="4" w:space="0" w:color="auto"/>
            </w:tcBorders>
            <w:vAlign w:val="center"/>
            <w:hideMark/>
          </w:tcPr>
          <w:p w14:paraId="788B226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CB2D68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3DDCE0B"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F364846"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07F7B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56 375,51</w:t>
            </w:r>
          </w:p>
        </w:tc>
        <w:tc>
          <w:tcPr>
            <w:tcW w:w="1133" w:type="dxa"/>
            <w:tcBorders>
              <w:top w:val="single" w:sz="4" w:space="0" w:color="auto"/>
              <w:left w:val="nil"/>
              <w:bottom w:val="single" w:sz="4" w:space="0" w:color="auto"/>
              <w:right w:val="single" w:sz="4" w:space="0" w:color="auto"/>
            </w:tcBorders>
            <w:vAlign w:val="center"/>
          </w:tcPr>
          <w:p w14:paraId="45BE11B0" w14:textId="77777777" w:rsidR="00D92E11" w:rsidRPr="00E558C5" w:rsidRDefault="00D92E11" w:rsidP="004E3313">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27B9641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0E4136A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6D9460E" w14:textId="77777777" w:rsidR="00D92E11" w:rsidRPr="00BA16F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19 252,83</w:t>
            </w:r>
          </w:p>
        </w:tc>
        <w:tc>
          <w:tcPr>
            <w:tcW w:w="1153" w:type="dxa"/>
            <w:tcBorders>
              <w:top w:val="nil"/>
              <w:left w:val="nil"/>
              <w:bottom w:val="single" w:sz="4" w:space="0" w:color="auto"/>
              <w:right w:val="single" w:sz="4" w:space="0" w:color="auto"/>
            </w:tcBorders>
            <w:vAlign w:val="center"/>
          </w:tcPr>
          <w:p w14:paraId="08616E31" w14:textId="77777777" w:rsidR="00D92E11" w:rsidRPr="00BA16F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CCCFEE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F5AD6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E7BC1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28B3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3F7DDEBA" w14:textId="77777777" w:rsidR="00D92E11" w:rsidRPr="00B81FB9" w:rsidRDefault="00D92E11" w:rsidP="004E3313">
            <w:pPr>
              <w:rPr>
                <w:rFonts w:eastAsia="Times New Roman" w:cs="Times New Roman"/>
                <w:color w:val="000000"/>
                <w:sz w:val="18"/>
                <w:szCs w:val="18"/>
                <w:lang w:eastAsia="ru-RU"/>
              </w:rPr>
            </w:pPr>
          </w:p>
        </w:tc>
      </w:tr>
      <w:tr w:rsidR="00D92E11" w:rsidRPr="00B81FB9" w14:paraId="64E8BBB9" w14:textId="77777777" w:rsidTr="004E3313">
        <w:trPr>
          <w:gridAfter w:val="1"/>
          <w:wAfter w:w="7" w:type="dxa"/>
          <w:trHeight w:val="202"/>
        </w:trPr>
        <w:tc>
          <w:tcPr>
            <w:tcW w:w="595" w:type="dxa"/>
            <w:vMerge/>
            <w:tcBorders>
              <w:top w:val="nil"/>
              <w:left w:val="single" w:sz="4" w:space="0" w:color="auto"/>
              <w:bottom w:val="single" w:sz="4" w:space="0" w:color="000000"/>
              <w:right w:val="single" w:sz="4" w:space="0" w:color="auto"/>
            </w:tcBorders>
            <w:vAlign w:val="center"/>
            <w:hideMark/>
          </w:tcPr>
          <w:p w14:paraId="6B792370"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21516B10" w14:textId="77777777" w:rsidR="00D92E11" w:rsidRPr="00B81FB9" w:rsidRDefault="00D92E11" w:rsidP="004E33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4B85038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48E52D28" w14:textId="77777777" w:rsidR="00D92E11" w:rsidRPr="00B81FB9" w:rsidRDefault="00D92E11" w:rsidP="004E33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1B022C94"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3D74E376"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4846FA76"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66035D7A"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A25FEA4"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4" w:type="dxa"/>
            <w:gridSpan w:val="9"/>
            <w:tcBorders>
              <w:top w:val="single" w:sz="4" w:space="0" w:color="auto"/>
              <w:left w:val="nil"/>
              <w:bottom w:val="single" w:sz="4" w:space="0" w:color="auto"/>
              <w:right w:val="single" w:sz="4" w:space="0" w:color="000000"/>
            </w:tcBorders>
            <w:vAlign w:val="center"/>
            <w:hideMark/>
          </w:tcPr>
          <w:p w14:paraId="0EA6B3F2"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2C5200A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0EF501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57E1861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01E2B9A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1F8776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6409BEC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2D3C20C4" w14:textId="77777777" w:rsidTr="004E3313">
        <w:trPr>
          <w:gridAfter w:val="3"/>
          <w:wAfter w:w="1102" w:type="dxa"/>
          <w:trHeight w:val="508"/>
        </w:trPr>
        <w:tc>
          <w:tcPr>
            <w:tcW w:w="595" w:type="dxa"/>
            <w:vMerge/>
            <w:tcBorders>
              <w:top w:val="nil"/>
              <w:left w:val="single" w:sz="4" w:space="0" w:color="auto"/>
              <w:bottom w:val="single" w:sz="4" w:space="0" w:color="000000"/>
              <w:right w:val="single" w:sz="4" w:space="0" w:color="auto"/>
            </w:tcBorders>
            <w:vAlign w:val="center"/>
            <w:hideMark/>
          </w:tcPr>
          <w:p w14:paraId="4F76837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09E759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A116038"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77A519AF" w14:textId="77777777" w:rsidR="00D92E11" w:rsidRPr="00B81FB9" w:rsidRDefault="00D92E11" w:rsidP="004E3313">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3D74A82"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4552217C"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ADB7E17" w14:textId="77777777" w:rsidR="00D92E11" w:rsidRPr="00B81FB9" w:rsidRDefault="00D92E11" w:rsidP="004E3313">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518135B6" w14:textId="77777777" w:rsidR="00D92E11" w:rsidRPr="00B81FB9" w:rsidRDefault="00D92E11" w:rsidP="004E3313">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64F65C9C" w14:textId="77777777" w:rsidR="00D92E11" w:rsidRPr="00B81FB9" w:rsidRDefault="00D92E11" w:rsidP="004E3313">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5A4BB02D"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24B29095"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71615C9F"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3F2B3E51"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79027B52"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6F41E715"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4E4AF8DB"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2D39B683"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A1B87F9"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287A9E72" w14:textId="77777777" w:rsidTr="004E3313">
        <w:trPr>
          <w:gridAfter w:val="3"/>
          <w:wAfter w:w="1102" w:type="dxa"/>
          <w:trHeight w:val="544"/>
        </w:trPr>
        <w:tc>
          <w:tcPr>
            <w:tcW w:w="595" w:type="dxa"/>
            <w:vMerge/>
            <w:tcBorders>
              <w:top w:val="nil"/>
              <w:left w:val="single" w:sz="4" w:space="0" w:color="auto"/>
              <w:bottom w:val="single" w:sz="4" w:space="0" w:color="000000"/>
              <w:right w:val="single" w:sz="4" w:space="0" w:color="auto"/>
            </w:tcBorders>
            <w:vAlign w:val="center"/>
            <w:hideMark/>
          </w:tcPr>
          <w:p w14:paraId="76C1D9B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5CA2B8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7F3CE9A"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F49C283" w14:textId="77777777" w:rsidR="00D92E11" w:rsidRPr="00B81FB9" w:rsidRDefault="00D92E11" w:rsidP="004E3313">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BB7E9E3" w14:textId="77777777" w:rsidR="00D92E11" w:rsidRPr="00E90DE4" w:rsidRDefault="00D92E11" w:rsidP="004E3313">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0994A28D" w14:textId="77777777" w:rsidR="00D92E11" w:rsidRPr="00E90DE4" w:rsidRDefault="00D92E11" w:rsidP="004E331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262CC315" w14:textId="77777777" w:rsidR="00D92E11" w:rsidRPr="00E90DE4" w:rsidRDefault="00D92E11" w:rsidP="004E331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1E44B786" w14:textId="77777777" w:rsidR="00D92E11" w:rsidRPr="00E90DE4" w:rsidRDefault="00D92E11" w:rsidP="004E3313">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4D4160AD" w14:textId="77777777" w:rsidR="00D92E11" w:rsidRPr="00E90DE4" w:rsidRDefault="00D92E11" w:rsidP="004E3313">
            <w:pPr>
              <w:jc w:val="center"/>
              <w:rPr>
                <w:sz w:val="18"/>
                <w:szCs w:val="18"/>
              </w:rPr>
            </w:pPr>
            <w:r w:rsidRPr="00E90DE4">
              <w:rPr>
                <w:sz w:val="18"/>
                <w:szCs w:val="18"/>
              </w:rPr>
              <w:t>1</w:t>
            </w:r>
          </w:p>
        </w:tc>
        <w:tc>
          <w:tcPr>
            <w:tcW w:w="307" w:type="dxa"/>
            <w:gridSpan w:val="4"/>
            <w:tcBorders>
              <w:top w:val="nil"/>
              <w:left w:val="nil"/>
              <w:bottom w:val="single" w:sz="4" w:space="0" w:color="auto"/>
              <w:right w:val="single" w:sz="4" w:space="0" w:color="auto"/>
            </w:tcBorders>
            <w:vAlign w:val="center"/>
          </w:tcPr>
          <w:p w14:paraId="6026B43F" w14:textId="77777777" w:rsidR="00D92E11" w:rsidRPr="00E90DE4" w:rsidRDefault="00D92E11" w:rsidP="004E3313">
            <w:pPr>
              <w:jc w:val="center"/>
              <w:rPr>
                <w:sz w:val="18"/>
                <w:szCs w:val="18"/>
              </w:rPr>
            </w:pPr>
            <w:r w:rsidRPr="00E90DE4">
              <w:rPr>
                <w:sz w:val="18"/>
                <w:szCs w:val="18"/>
              </w:rPr>
              <w:t>0</w:t>
            </w:r>
          </w:p>
        </w:tc>
        <w:tc>
          <w:tcPr>
            <w:tcW w:w="424" w:type="dxa"/>
            <w:gridSpan w:val="3"/>
            <w:tcBorders>
              <w:top w:val="nil"/>
              <w:left w:val="nil"/>
              <w:bottom w:val="single" w:sz="4" w:space="0" w:color="auto"/>
              <w:right w:val="single" w:sz="4" w:space="0" w:color="auto"/>
            </w:tcBorders>
            <w:vAlign w:val="center"/>
          </w:tcPr>
          <w:p w14:paraId="47DDC834" w14:textId="77777777" w:rsidR="00D92E11" w:rsidRPr="00E90DE4" w:rsidRDefault="00D92E11" w:rsidP="004E3313">
            <w:pPr>
              <w:jc w:val="center"/>
              <w:rPr>
                <w:sz w:val="18"/>
                <w:szCs w:val="18"/>
              </w:rPr>
            </w:pPr>
            <w:r w:rsidRPr="00E90DE4">
              <w:rPr>
                <w:sz w:val="18"/>
                <w:szCs w:val="18"/>
              </w:rPr>
              <w:t>0</w:t>
            </w:r>
          </w:p>
        </w:tc>
        <w:tc>
          <w:tcPr>
            <w:tcW w:w="427" w:type="dxa"/>
            <w:tcBorders>
              <w:top w:val="nil"/>
              <w:left w:val="nil"/>
              <w:bottom w:val="single" w:sz="4" w:space="0" w:color="auto"/>
              <w:right w:val="single" w:sz="4" w:space="0" w:color="auto"/>
            </w:tcBorders>
            <w:vAlign w:val="center"/>
          </w:tcPr>
          <w:p w14:paraId="22563B46" w14:textId="77777777" w:rsidR="00D92E11" w:rsidRPr="00E90DE4" w:rsidRDefault="00D92E11" w:rsidP="004E3313">
            <w:pPr>
              <w:jc w:val="center"/>
              <w:rPr>
                <w:sz w:val="18"/>
                <w:szCs w:val="18"/>
              </w:rPr>
            </w:pPr>
            <w:r w:rsidRPr="00E90DE4">
              <w:rPr>
                <w:sz w:val="18"/>
                <w:szCs w:val="18"/>
              </w:rPr>
              <w:t>0</w:t>
            </w:r>
          </w:p>
        </w:tc>
        <w:tc>
          <w:tcPr>
            <w:tcW w:w="406" w:type="dxa"/>
            <w:tcBorders>
              <w:top w:val="nil"/>
              <w:left w:val="nil"/>
              <w:bottom w:val="single" w:sz="4" w:space="0" w:color="auto"/>
              <w:right w:val="single" w:sz="4" w:space="0" w:color="auto"/>
            </w:tcBorders>
            <w:vAlign w:val="center"/>
          </w:tcPr>
          <w:p w14:paraId="612CB1BD" w14:textId="77777777" w:rsidR="00D92E11" w:rsidRPr="00E90DE4" w:rsidRDefault="00D92E11" w:rsidP="004E3313">
            <w:pPr>
              <w:jc w:val="center"/>
              <w:rPr>
                <w:sz w:val="18"/>
                <w:szCs w:val="18"/>
              </w:rPr>
            </w:pPr>
            <w:r w:rsidRPr="00E90DE4">
              <w:rPr>
                <w:sz w:val="18"/>
                <w:szCs w:val="18"/>
              </w:rPr>
              <w:t>1</w:t>
            </w:r>
          </w:p>
        </w:tc>
        <w:tc>
          <w:tcPr>
            <w:tcW w:w="1153" w:type="dxa"/>
            <w:tcBorders>
              <w:top w:val="nil"/>
              <w:left w:val="nil"/>
              <w:bottom w:val="single" w:sz="4" w:space="0" w:color="auto"/>
              <w:right w:val="single" w:sz="4" w:space="0" w:color="auto"/>
            </w:tcBorders>
            <w:vAlign w:val="center"/>
          </w:tcPr>
          <w:p w14:paraId="0AAB7A2D" w14:textId="77777777" w:rsidR="00D92E11" w:rsidRPr="00E90DE4" w:rsidRDefault="00D92E11" w:rsidP="004E3313">
            <w:pPr>
              <w:jc w:val="center"/>
              <w:rPr>
                <w:sz w:val="18"/>
                <w:szCs w:val="18"/>
              </w:rPr>
            </w:pPr>
            <w:r w:rsidRPr="00E90DE4">
              <w:rPr>
                <w:sz w:val="18"/>
                <w:szCs w:val="18"/>
              </w:rPr>
              <w:t>0</w:t>
            </w:r>
          </w:p>
        </w:tc>
        <w:tc>
          <w:tcPr>
            <w:tcW w:w="850" w:type="dxa"/>
            <w:tcBorders>
              <w:top w:val="nil"/>
              <w:left w:val="nil"/>
              <w:bottom w:val="single" w:sz="4" w:space="0" w:color="auto"/>
              <w:right w:val="single" w:sz="4" w:space="0" w:color="auto"/>
            </w:tcBorders>
            <w:vAlign w:val="center"/>
          </w:tcPr>
          <w:p w14:paraId="6F7AD401" w14:textId="77777777" w:rsidR="00D92E11" w:rsidRPr="00E90DE4" w:rsidRDefault="00D92E11" w:rsidP="004E3313">
            <w:pPr>
              <w:jc w:val="center"/>
              <w:rPr>
                <w:sz w:val="18"/>
                <w:szCs w:val="18"/>
              </w:rPr>
            </w:pPr>
            <w:r w:rsidRPr="00E90DE4">
              <w:rPr>
                <w:sz w:val="18"/>
                <w:szCs w:val="18"/>
              </w:rPr>
              <w:t>0</w:t>
            </w:r>
          </w:p>
        </w:tc>
        <w:tc>
          <w:tcPr>
            <w:tcW w:w="556" w:type="dxa"/>
            <w:tcBorders>
              <w:top w:val="nil"/>
              <w:left w:val="nil"/>
              <w:bottom w:val="single" w:sz="4" w:space="0" w:color="auto"/>
              <w:right w:val="single" w:sz="4" w:space="0" w:color="auto"/>
            </w:tcBorders>
            <w:vAlign w:val="center"/>
          </w:tcPr>
          <w:p w14:paraId="56242B64" w14:textId="77777777" w:rsidR="00D92E11" w:rsidRPr="00E90DE4" w:rsidRDefault="00D92E11" w:rsidP="004E3313">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44A16D13" w14:textId="77777777" w:rsidR="00D92E11" w:rsidRPr="00E90DE4" w:rsidRDefault="00D92E11" w:rsidP="004E3313">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7FE25242" w14:textId="77777777" w:rsidR="00D92E11" w:rsidRPr="00E90DE4" w:rsidRDefault="00D92E11" w:rsidP="004E3313">
            <w:pPr>
              <w:rPr>
                <w:sz w:val="18"/>
                <w:szCs w:val="18"/>
              </w:rPr>
            </w:pPr>
            <w:r>
              <w:rPr>
                <w:sz w:val="18"/>
                <w:szCs w:val="18"/>
              </w:rPr>
              <w:t>0</w:t>
            </w:r>
          </w:p>
        </w:tc>
      </w:tr>
      <w:tr w:rsidR="00D92E11" w:rsidRPr="00B81FB9" w14:paraId="24C8FD75" w14:textId="77777777" w:rsidTr="004E3313">
        <w:trPr>
          <w:gridAfter w:val="1"/>
          <w:wAfter w:w="7" w:type="dxa"/>
          <w:trHeight w:val="849"/>
        </w:trPr>
        <w:tc>
          <w:tcPr>
            <w:tcW w:w="595" w:type="dxa"/>
            <w:vMerge w:val="restart"/>
            <w:tcBorders>
              <w:top w:val="single" w:sz="4" w:space="0" w:color="auto"/>
              <w:left w:val="single" w:sz="4" w:space="0" w:color="auto"/>
              <w:right w:val="single" w:sz="4" w:space="0" w:color="auto"/>
            </w:tcBorders>
            <w:noWrap/>
            <w:hideMark/>
          </w:tcPr>
          <w:p w14:paraId="031D479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55147D3" w14:textId="77777777" w:rsidR="00D92E11"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6A3D31CF"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Капитальный ремонт </w:t>
            </w:r>
            <w:r>
              <w:rPr>
                <w:rFonts w:eastAsia="Times New Roman" w:cs="Times New Roman"/>
                <w:color w:val="000000"/>
                <w:sz w:val="18"/>
                <w:szCs w:val="18"/>
                <w:lang w:eastAsia="ru-RU"/>
              </w:rPr>
              <w:lastRenderedPageBreak/>
              <w:t>объектов теплоснабжения муниципальной собственности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8ACBFF8" w14:textId="77777777" w:rsidR="00D92E11" w:rsidRPr="00B81FB9" w:rsidRDefault="00D92E11" w:rsidP="004E3313">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264D6AE8"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30B09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97DBDB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47E4910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9C2E6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0AC169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74EC0A3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E505B3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0BC7024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CB010D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9833C9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7AB8F62C" w14:textId="77777777" w:rsidR="00D92E11" w:rsidRPr="00B81FB9" w:rsidRDefault="00D92E11" w:rsidP="004E3313">
            <w:pPr>
              <w:ind w:right="-108"/>
              <w:rPr>
                <w:sz w:val="18"/>
                <w:szCs w:val="18"/>
              </w:rPr>
            </w:pPr>
            <w:r w:rsidRPr="00B81FB9">
              <w:rPr>
                <w:sz w:val="18"/>
                <w:szCs w:val="18"/>
              </w:rPr>
              <w:t xml:space="preserve">Управление ЖКХ и РГИ города Лыткарино, </w:t>
            </w:r>
            <w:r w:rsidRPr="00B81FB9">
              <w:rPr>
                <w:sz w:val="18"/>
                <w:szCs w:val="18"/>
              </w:rPr>
              <w:lastRenderedPageBreak/>
              <w:t>ресурсоснабжающая организация, Администрация городского округа Лыткарино</w:t>
            </w:r>
          </w:p>
        </w:tc>
      </w:tr>
      <w:tr w:rsidR="00D92E11" w:rsidRPr="00B81FB9" w14:paraId="2F9DE6B6" w14:textId="77777777" w:rsidTr="004E3313">
        <w:trPr>
          <w:gridAfter w:val="1"/>
          <w:wAfter w:w="7" w:type="dxa"/>
          <w:trHeight w:val="1064"/>
        </w:trPr>
        <w:tc>
          <w:tcPr>
            <w:tcW w:w="595" w:type="dxa"/>
            <w:vMerge/>
            <w:tcBorders>
              <w:left w:val="single" w:sz="4" w:space="0" w:color="auto"/>
              <w:right w:val="single" w:sz="4" w:space="0" w:color="auto"/>
            </w:tcBorders>
            <w:vAlign w:val="center"/>
            <w:hideMark/>
          </w:tcPr>
          <w:p w14:paraId="4DB0349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BDD67F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7E9EE3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6436C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395594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3902BAD" w14:textId="77777777" w:rsidR="00D92E11" w:rsidRPr="00E558C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E86EF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F6529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3CA9E8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F2F912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EE1752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A57C15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A109B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FF570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75BB5AF9" w14:textId="77777777" w:rsidR="00D92E11" w:rsidRPr="00B81FB9" w:rsidRDefault="00D92E11" w:rsidP="004E3313">
            <w:pPr>
              <w:rPr>
                <w:rFonts w:eastAsia="Times New Roman" w:cs="Times New Roman"/>
                <w:color w:val="000000"/>
                <w:sz w:val="18"/>
                <w:szCs w:val="18"/>
                <w:lang w:eastAsia="ru-RU"/>
              </w:rPr>
            </w:pPr>
          </w:p>
        </w:tc>
      </w:tr>
      <w:tr w:rsidR="00D92E11" w:rsidRPr="00B81FB9" w14:paraId="57C320CC" w14:textId="77777777" w:rsidTr="004E3313">
        <w:trPr>
          <w:gridAfter w:val="1"/>
          <w:wAfter w:w="7" w:type="dxa"/>
          <w:trHeight w:val="503"/>
        </w:trPr>
        <w:tc>
          <w:tcPr>
            <w:tcW w:w="595" w:type="dxa"/>
            <w:vMerge/>
            <w:tcBorders>
              <w:left w:val="single" w:sz="4" w:space="0" w:color="auto"/>
              <w:right w:val="single" w:sz="4" w:space="0" w:color="auto"/>
            </w:tcBorders>
            <w:vAlign w:val="center"/>
            <w:hideMark/>
          </w:tcPr>
          <w:p w14:paraId="57A8AF7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D5FDF16"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1FE490C"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3454D83"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4BB99F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6C0E90D7" w14:textId="77777777" w:rsidR="00D92E11" w:rsidRPr="00E558C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5D7687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CF677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6C1DA1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45D94AC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C1574C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E2DC5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040C2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5228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DF6FFE1" w14:textId="77777777" w:rsidR="00D92E11" w:rsidRPr="00B81FB9" w:rsidRDefault="00D92E11" w:rsidP="004E3313">
            <w:pPr>
              <w:rPr>
                <w:rFonts w:eastAsia="Times New Roman" w:cs="Times New Roman"/>
                <w:color w:val="000000"/>
                <w:sz w:val="18"/>
                <w:szCs w:val="18"/>
                <w:lang w:eastAsia="ru-RU"/>
              </w:rPr>
            </w:pPr>
          </w:p>
        </w:tc>
      </w:tr>
      <w:tr w:rsidR="00D92E11" w:rsidRPr="00B81FB9" w14:paraId="7CF7C975" w14:textId="77777777" w:rsidTr="004E3313">
        <w:trPr>
          <w:gridAfter w:val="1"/>
          <w:wAfter w:w="7" w:type="dxa"/>
          <w:trHeight w:val="202"/>
        </w:trPr>
        <w:tc>
          <w:tcPr>
            <w:tcW w:w="595" w:type="dxa"/>
            <w:vMerge/>
            <w:tcBorders>
              <w:left w:val="single" w:sz="4" w:space="0" w:color="auto"/>
              <w:right w:val="single" w:sz="4" w:space="0" w:color="auto"/>
            </w:tcBorders>
            <w:vAlign w:val="center"/>
            <w:hideMark/>
          </w:tcPr>
          <w:p w14:paraId="73CE0594"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41B8E5F1"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D5A2D08"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77E8DFC" w14:textId="77777777" w:rsidR="00D92E11" w:rsidRPr="00B81FB9" w:rsidRDefault="00D92E11" w:rsidP="004E33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0D19BC9D"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2F659220"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66A3AD37"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3038FDC9" w14:textId="77777777" w:rsidR="00D92E11" w:rsidRPr="00B81FB9" w:rsidRDefault="00D92E11" w:rsidP="004E3313">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156CC397"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08983AD8"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531632C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15A6F2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40C4563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72D077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2584985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6AD4B38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7C93493D" w14:textId="77777777" w:rsidTr="004E3313">
        <w:trPr>
          <w:gridAfter w:val="3"/>
          <w:wAfter w:w="1102" w:type="dxa"/>
          <w:trHeight w:val="353"/>
        </w:trPr>
        <w:tc>
          <w:tcPr>
            <w:tcW w:w="595" w:type="dxa"/>
            <w:vMerge/>
            <w:tcBorders>
              <w:left w:val="single" w:sz="4" w:space="0" w:color="auto"/>
              <w:right w:val="single" w:sz="4" w:space="0" w:color="auto"/>
            </w:tcBorders>
            <w:vAlign w:val="center"/>
            <w:hideMark/>
          </w:tcPr>
          <w:p w14:paraId="48F88D1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024A2B8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727501BB" w14:textId="77777777" w:rsidR="00D92E11" w:rsidRPr="00B81FB9" w:rsidRDefault="00D92E11" w:rsidP="004E3313">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0DD05069" w14:textId="77777777" w:rsidR="00D92E11" w:rsidRPr="00B81FB9" w:rsidRDefault="00D92E11" w:rsidP="004E3313">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0BA97EBA"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006F49FD"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8762D07"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8AA2F45"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33E46B8B" w14:textId="77777777" w:rsidR="00D92E11" w:rsidRPr="00B81FB9" w:rsidRDefault="00D92E11" w:rsidP="004E3313">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5CFE888A"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2BC8F631"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57998A65"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385F214E"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348D744B"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31B33B9C"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4402ABC2"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5841462"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270EC473"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4FD2D8F9" w14:textId="77777777" w:rsidTr="004E3313">
        <w:trPr>
          <w:gridAfter w:val="3"/>
          <w:wAfter w:w="1102" w:type="dxa"/>
          <w:trHeight w:val="353"/>
        </w:trPr>
        <w:tc>
          <w:tcPr>
            <w:tcW w:w="595" w:type="dxa"/>
            <w:vMerge/>
            <w:tcBorders>
              <w:left w:val="single" w:sz="4" w:space="0" w:color="auto"/>
              <w:bottom w:val="single" w:sz="4" w:space="0" w:color="000000"/>
              <w:right w:val="single" w:sz="4" w:space="0" w:color="auto"/>
            </w:tcBorders>
            <w:vAlign w:val="center"/>
          </w:tcPr>
          <w:p w14:paraId="396DA4B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3E54EE8D" w14:textId="77777777" w:rsidR="00D92E11" w:rsidRPr="002F76CB" w:rsidRDefault="00D92E11" w:rsidP="004E3313">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5B506A8B" w14:textId="77777777" w:rsidR="00D92E11" w:rsidRPr="00B81FB9" w:rsidRDefault="00D92E11" w:rsidP="004E3313">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37142FBD" w14:textId="77777777" w:rsidR="00D92E11" w:rsidRPr="00B81FB9" w:rsidRDefault="00D92E11" w:rsidP="004E3313">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1C7825F3"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4854AF46"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73D4DBA8"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47FBA3F5" w14:textId="77777777" w:rsidR="00D92E11" w:rsidRPr="00CD26C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1BCDC573"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401C7F48"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204BB0F8"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12D0DC55"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71A1723B" w14:textId="77777777" w:rsidR="00D92E11" w:rsidRPr="00CD26C9" w:rsidRDefault="00D92E11" w:rsidP="004E3313">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53" w:type="dxa"/>
            <w:tcBorders>
              <w:left w:val="single" w:sz="4" w:space="0" w:color="auto"/>
              <w:bottom w:val="single" w:sz="4" w:space="0" w:color="000000"/>
              <w:right w:val="single" w:sz="4" w:space="0" w:color="auto"/>
            </w:tcBorders>
            <w:vAlign w:val="center"/>
          </w:tcPr>
          <w:p w14:paraId="59A83AF7" w14:textId="77777777" w:rsidR="00D92E11" w:rsidRPr="00CD26C9" w:rsidRDefault="00D92E11" w:rsidP="004E3313">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0" w:type="dxa"/>
            <w:tcBorders>
              <w:left w:val="single" w:sz="4" w:space="0" w:color="auto"/>
              <w:bottom w:val="single" w:sz="4" w:space="0" w:color="000000"/>
              <w:right w:val="single" w:sz="4" w:space="0" w:color="auto"/>
            </w:tcBorders>
            <w:vAlign w:val="center"/>
          </w:tcPr>
          <w:p w14:paraId="25EB078C" w14:textId="77777777" w:rsidR="00D92E11" w:rsidRPr="00CD26C9" w:rsidRDefault="00D92E11" w:rsidP="004E3313">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556" w:type="dxa"/>
            <w:tcBorders>
              <w:left w:val="single" w:sz="4" w:space="0" w:color="auto"/>
              <w:bottom w:val="single" w:sz="4" w:space="0" w:color="000000"/>
              <w:right w:val="single" w:sz="4" w:space="0" w:color="auto"/>
            </w:tcBorders>
            <w:vAlign w:val="center"/>
          </w:tcPr>
          <w:p w14:paraId="448D5C54" w14:textId="77777777" w:rsidR="00D92E11" w:rsidRPr="00CD26C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7E1BCD84" w14:textId="77777777" w:rsidR="00D92E11" w:rsidRPr="00CD26C9" w:rsidRDefault="00D92E11" w:rsidP="004E3313">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0BA83A57" w14:textId="77777777" w:rsidR="00D92E11" w:rsidRPr="00CD26C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12F3A272" w14:textId="77777777" w:rsidTr="004E3313">
        <w:trPr>
          <w:gridAfter w:val="1"/>
          <w:wAfter w:w="7" w:type="dxa"/>
          <w:trHeight w:val="408"/>
        </w:trPr>
        <w:tc>
          <w:tcPr>
            <w:tcW w:w="595" w:type="dxa"/>
            <w:vMerge w:val="restart"/>
            <w:tcBorders>
              <w:top w:val="single" w:sz="4" w:space="0" w:color="000000"/>
              <w:left w:val="single" w:sz="4" w:space="0" w:color="auto"/>
              <w:right w:val="single" w:sz="4" w:space="0" w:color="auto"/>
            </w:tcBorders>
            <w:noWrap/>
            <w:hideMark/>
          </w:tcPr>
          <w:p w14:paraId="66DA993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01" w:type="dxa"/>
            <w:vMerge w:val="restart"/>
            <w:tcBorders>
              <w:top w:val="nil"/>
              <w:left w:val="single" w:sz="4" w:space="0" w:color="auto"/>
              <w:bottom w:val="single" w:sz="4" w:space="0" w:color="auto"/>
              <w:right w:val="single" w:sz="4" w:space="0" w:color="auto"/>
            </w:tcBorders>
            <w:hideMark/>
          </w:tcPr>
          <w:p w14:paraId="6B353EED" w14:textId="77777777" w:rsidR="00D92E11"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74BC09C6" w14:textId="77777777" w:rsidR="00D92E11" w:rsidRPr="00B81FB9" w:rsidRDefault="00D92E11" w:rsidP="004E3313">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Реализация мероприятий по строительству и реконструкции объектов теплоснабжения 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6CCFDE8C" w14:textId="77777777" w:rsidR="00D92E11" w:rsidRPr="00B81FB9" w:rsidRDefault="00D92E11" w:rsidP="004E3313">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99972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84945A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7E0118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B21CFE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31EA4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4F6387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1153" w:type="dxa"/>
            <w:tcBorders>
              <w:top w:val="nil"/>
              <w:left w:val="nil"/>
              <w:bottom w:val="single" w:sz="4" w:space="0" w:color="auto"/>
              <w:right w:val="single" w:sz="4" w:space="0" w:color="auto"/>
            </w:tcBorders>
            <w:vAlign w:val="center"/>
          </w:tcPr>
          <w:p w14:paraId="64E19C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0" w:type="dxa"/>
            <w:tcBorders>
              <w:top w:val="nil"/>
              <w:left w:val="nil"/>
              <w:bottom w:val="single" w:sz="4" w:space="0" w:color="auto"/>
              <w:right w:val="single" w:sz="4" w:space="0" w:color="auto"/>
            </w:tcBorders>
            <w:vAlign w:val="center"/>
          </w:tcPr>
          <w:p w14:paraId="3E3CCD5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9E2DF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57234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F0D82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4FA1DC30" w14:textId="77777777" w:rsidR="00D92E11" w:rsidRPr="00B81FB9" w:rsidRDefault="00D92E11" w:rsidP="004E3313">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p w14:paraId="0F88ECDD" w14:textId="77777777" w:rsidR="00D92E11" w:rsidRPr="00B81FB9" w:rsidRDefault="00D92E11" w:rsidP="004E3313">
            <w:pPr>
              <w:jc w:val="center"/>
              <w:rPr>
                <w:sz w:val="18"/>
                <w:szCs w:val="18"/>
              </w:rPr>
            </w:pPr>
          </w:p>
        </w:tc>
      </w:tr>
      <w:tr w:rsidR="00D92E11" w:rsidRPr="00B81FB9" w14:paraId="1954A64B" w14:textId="77777777" w:rsidTr="004E3313">
        <w:trPr>
          <w:gridAfter w:val="1"/>
          <w:wAfter w:w="7" w:type="dxa"/>
          <w:trHeight w:val="70"/>
        </w:trPr>
        <w:tc>
          <w:tcPr>
            <w:tcW w:w="595" w:type="dxa"/>
            <w:vMerge/>
            <w:tcBorders>
              <w:top w:val="single" w:sz="4" w:space="0" w:color="000000"/>
              <w:left w:val="single" w:sz="4" w:space="0" w:color="auto"/>
              <w:right w:val="single" w:sz="4" w:space="0" w:color="auto"/>
            </w:tcBorders>
            <w:vAlign w:val="center"/>
            <w:hideMark/>
          </w:tcPr>
          <w:p w14:paraId="27AB9FD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E1EFBC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5AED060"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E7CB1B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0BB88B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25787AEC" w14:textId="77777777" w:rsidR="00D92E11" w:rsidRPr="00E558C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A106A2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C6344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CFC81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1153" w:type="dxa"/>
            <w:tcBorders>
              <w:top w:val="nil"/>
              <w:left w:val="nil"/>
              <w:bottom w:val="single" w:sz="4" w:space="0" w:color="auto"/>
              <w:right w:val="single" w:sz="4" w:space="0" w:color="auto"/>
            </w:tcBorders>
            <w:vAlign w:val="center"/>
          </w:tcPr>
          <w:p w14:paraId="263C7E8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0" w:type="dxa"/>
            <w:tcBorders>
              <w:top w:val="nil"/>
              <w:left w:val="nil"/>
              <w:bottom w:val="single" w:sz="4" w:space="0" w:color="auto"/>
              <w:right w:val="single" w:sz="4" w:space="0" w:color="auto"/>
            </w:tcBorders>
            <w:vAlign w:val="center"/>
          </w:tcPr>
          <w:p w14:paraId="79CE5C1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CAFE09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48F22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7F8E0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F7868AE"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5E3FF223" w14:textId="77777777" w:rsidTr="004E3313">
        <w:trPr>
          <w:gridAfter w:val="1"/>
          <w:wAfter w:w="7" w:type="dxa"/>
          <w:trHeight w:val="503"/>
        </w:trPr>
        <w:tc>
          <w:tcPr>
            <w:tcW w:w="595" w:type="dxa"/>
            <w:vMerge/>
            <w:tcBorders>
              <w:top w:val="single" w:sz="4" w:space="0" w:color="000000"/>
              <w:left w:val="single" w:sz="4" w:space="0" w:color="auto"/>
              <w:right w:val="single" w:sz="4" w:space="0" w:color="auto"/>
            </w:tcBorders>
            <w:vAlign w:val="center"/>
            <w:hideMark/>
          </w:tcPr>
          <w:p w14:paraId="5F7C3EDF"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C84D09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E4434E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9AE9D9F"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AE1A1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97 375,46</w:t>
            </w:r>
          </w:p>
        </w:tc>
        <w:tc>
          <w:tcPr>
            <w:tcW w:w="1133" w:type="dxa"/>
            <w:tcBorders>
              <w:top w:val="single" w:sz="4" w:space="0" w:color="auto"/>
              <w:left w:val="nil"/>
              <w:bottom w:val="single" w:sz="4" w:space="0" w:color="auto"/>
              <w:right w:val="single" w:sz="4" w:space="0" w:color="auto"/>
            </w:tcBorders>
            <w:vAlign w:val="center"/>
          </w:tcPr>
          <w:p w14:paraId="2CFC6817" w14:textId="77777777" w:rsidR="00D92E11" w:rsidRPr="00E558C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31F89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1BC36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6251A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1153" w:type="dxa"/>
            <w:tcBorders>
              <w:top w:val="nil"/>
              <w:left w:val="nil"/>
              <w:bottom w:val="single" w:sz="4" w:space="0" w:color="auto"/>
              <w:right w:val="single" w:sz="4" w:space="0" w:color="auto"/>
            </w:tcBorders>
            <w:vAlign w:val="center"/>
          </w:tcPr>
          <w:p w14:paraId="487165F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0" w:type="dxa"/>
            <w:tcBorders>
              <w:top w:val="nil"/>
              <w:left w:val="nil"/>
              <w:bottom w:val="single" w:sz="4" w:space="0" w:color="auto"/>
              <w:right w:val="single" w:sz="4" w:space="0" w:color="auto"/>
            </w:tcBorders>
            <w:vAlign w:val="center"/>
          </w:tcPr>
          <w:p w14:paraId="416151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D8931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45684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8BEAFC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66B5246"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4077436E" w14:textId="77777777" w:rsidTr="004E3313">
        <w:trPr>
          <w:gridAfter w:val="1"/>
          <w:wAfter w:w="7" w:type="dxa"/>
          <w:trHeight w:val="202"/>
        </w:trPr>
        <w:tc>
          <w:tcPr>
            <w:tcW w:w="595" w:type="dxa"/>
            <w:vMerge/>
            <w:tcBorders>
              <w:top w:val="single" w:sz="4" w:space="0" w:color="000000"/>
              <w:left w:val="single" w:sz="4" w:space="0" w:color="auto"/>
              <w:right w:val="single" w:sz="4" w:space="0" w:color="auto"/>
            </w:tcBorders>
            <w:vAlign w:val="center"/>
            <w:hideMark/>
          </w:tcPr>
          <w:p w14:paraId="56391715"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hideMark/>
          </w:tcPr>
          <w:p w14:paraId="67376FD2" w14:textId="77777777" w:rsidR="00D92E11" w:rsidRPr="00B81FB9" w:rsidRDefault="00D92E11" w:rsidP="004E33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54C9BA68"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5A010FEE" w14:textId="77777777" w:rsidR="00D92E11" w:rsidRPr="00B81FB9" w:rsidRDefault="00D92E11" w:rsidP="004E33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75CD09BB"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55FB36D4"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21735270"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602E49FC"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6AD92455"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2753BE47"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52B764C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60A164C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2AA5161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1A4E4A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488257E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4B741C87"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4D64C880" w14:textId="77777777" w:rsidTr="004E3313">
        <w:trPr>
          <w:gridAfter w:val="3"/>
          <w:wAfter w:w="1102" w:type="dxa"/>
          <w:trHeight w:val="353"/>
        </w:trPr>
        <w:tc>
          <w:tcPr>
            <w:tcW w:w="595" w:type="dxa"/>
            <w:vMerge/>
            <w:tcBorders>
              <w:top w:val="single" w:sz="4" w:space="0" w:color="000000"/>
              <w:left w:val="single" w:sz="4" w:space="0" w:color="auto"/>
              <w:right w:val="single" w:sz="4" w:space="0" w:color="auto"/>
            </w:tcBorders>
            <w:vAlign w:val="center"/>
            <w:hideMark/>
          </w:tcPr>
          <w:p w14:paraId="3A62AB6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7655689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59AB6E9"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5B67CFE6" w14:textId="77777777" w:rsidR="00D92E11" w:rsidRPr="00B81FB9" w:rsidRDefault="00D92E11" w:rsidP="004E3313">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389FA0CB"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5EE85759"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26BD5BD"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4DF3766C" w14:textId="77777777" w:rsidR="00D92E11" w:rsidRPr="00B81FB9" w:rsidRDefault="00D92E11" w:rsidP="004E3313">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1012E102" w14:textId="77777777" w:rsidR="00D92E11" w:rsidRPr="00B81FB9" w:rsidRDefault="00D92E11" w:rsidP="004E3313">
            <w:pPr>
              <w:jc w:val="center"/>
              <w:rPr>
                <w:rFonts w:eastAsia="Times New Roman" w:cs="Times New Roman"/>
                <w:sz w:val="16"/>
                <w:szCs w:val="18"/>
                <w:lang w:eastAsia="ru-RU"/>
              </w:rPr>
            </w:pPr>
          </w:p>
        </w:tc>
        <w:tc>
          <w:tcPr>
            <w:tcW w:w="307" w:type="dxa"/>
            <w:gridSpan w:val="4"/>
            <w:tcBorders>
              <w:top w:val="nil"/>
              <w:left w:val="nil"/>
              <w:bottom w:val="single" w:sz="4" w:space="0" w:color="auto"/>
              <w:right w:val="single" w:sz="4" w:space="0" w:color="auto"/>
            </w:tcBorders>
            <w:vAlign w:val="center"/>
            <w:hideMark/>
          </w:tcPr>
          <w:p w14:paraId="3F4EC00D"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nil"/>
              <w:left w:val="nil"/>
              <w:bottom w:val="single" w:sz="4" w:space="0" w:color="auto"/>
              <w:right w:val="single" w:sz="4" w:space="0" w:color="auto"/>
            </w:tcBorders>
            <w:vAlign w:val="center"/>
            <w:hideMark/>
          </w:tcPr>
          <w:p w14:paraId="4B2A80A6"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nil"/>
              <w:left w:val="nil"/>
              <w:bottom w:val="single" w:sz="4" w:space="0" w:color="auto"/>
              <w:right w:val="single" w:sz="4" w:space="0" w:color="auto"/>
            </w:tcBorders>
            <w:vAlign w:val="center"/>
            <w:hideMark/>
          </w:tcPr>
          <w:p w14:paraId="3896368C"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nil"/>
              <w:left w:val="nil"/>
              <w:bottom w:val="single" w:sz="4" w:space="0" w:color="auto"/>
              <w:right w:val="single" w:sz="4" w:space="0" w:color="auto"/>
            </w:tcBorders>
            <w:vAlign w:val="center"/>
            <w:hideMark/>
          </w:tcPr>
          <w:p w14:paraId="75B77551"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1A1CAA2D"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58B93CAA"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5592810"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862D3A4"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625E0EA5"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219D2360" w14:textId="77777777" w:rsidTr="004E3313">
        <w:trPr>
          <w:gridAfter w:val="3"/>
          <w:wAfter w:w="1102" w:type="dxa"/>
          <w:trHeight w:val="279"/>
        </w:trPr>
        <w:tc>
          <w:tcPr>
            <w:tcW w:w="595" w:type="dxa"/>
            <w:vMerge/>
            <w:tcBorders>
              <w:top w:val="single" w:sz="4" w:space="0" w:color="000000"/>
              <w:left w:val="single" w:sz="4" w:space="0" w:color="auto"/>
              <w:right w:val="single" w:sz="4" w:space="0" w:color="auto"/>
            </w:tcBorders>
            <w:vAlign w:val="center"/>
            <w:hideMark/>
          </w:tcPr>
          <w:p w14:paraId="2E6CBA4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1C341A1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5D93FA5"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A6B5044" w14:textId="77777777" w:rsidR="00D92E11" w:rsidRPr="00B81FB9" w:rsidRDefault="00D92E11" w:rsidP="004E3313">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11F32ACE"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8BDDC1B"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6B1C548"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CEA5451"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54B17640"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307" w:type="dxa"/>
            <w:gridSpan w:val="4"/>
            <w:tcBorders>
              <w:top w:val="nil"/>
              <w:left w:val="nil"/>
              <w:bottom w:val="single" w:sz="4" w:space="0" w:color="auto"/>
              <w:right w:val="single" w:sz="4" w:space="0" w:color="auto"/>
            </w:tcBorders>
            <w:vAlign w:val="center"/>
          </w:tcPr>
          <w:p w14:paraId="37125263"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54EF7156"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00DBD420"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0C6587F9" w14:textId="77777777" w:rsidR="00D92E11" w:rsidRPr="00CD739A" w:rsidRDefault="00D92E11" w:rsidP="004E3313">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1153" w:type="dxa"/>
            <w:tcBorders>
              <w:top w:val="nil"/>
              <w:left w:val="nil"/>
              <w:bottom w:val="single" w:sz="4" w:space="0" w:color="auto"/>
              <w:right w:val="single" w:sz="4" w:space="0" w:color="auto"/>
            </w:tcBorders>
            <w:vAlign w:val="center"/>
          </w:tcPr>
          <w:p w14:paraId="2E1E25B7" w14:textId="77777777" w:rsidR="00D92E11" w:rsidRPr="00CD739A" w:rsidRDefault="00D92E11" w:rsidP="004E3313">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0" w:type="dxa"/>
            <w:tcBorders>
              <w:top w:val="nil"/>
              <w:left w:val="nil"/>
              <w:bottom w:val="single" w:sz="4" w:space="0" w:color="auto"/>
              <w:right w:val="single" w:sz="4" w:space="0" w:color="auto"/>
            </w:tcBorders>
            <w:vAlign w:val="center"/>
          </w:tcPr>
          <w:p w14:paraId="55999CAE" w14:textId="77777777" w:rsidR="00D92E11" w:rsidRPr="00CD739A" w:rsidRDefault="00D92E11" w:rsidP="004E3313">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1CB471" w14:textId="77777777" w:rsidR="00D92E11" w:rsidRPr="00CD739A" w:rsidRDefault="00D92E11" w:rsidP="004E3313">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42FA2A" w14:textId="77777777" w:rsidR="00D92E11" w:rsidRPr="00CD739A" w:rsidRDefault="00D92E11" w:rsidP="004E3313">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583F00E" w14:textId="77777777" w:rsidR="00D92E11" w:rsidRPr="00CD739A" w:rsidRDefault="00D92E11" w:rsidP="004E3313">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D92E11" w:rsidRPr="00B81FB9" w14:paraId="3A87FD84" w14:textId="77777777" w:rsidTr="004E3313">
        <w:trPr>
          <w:gridAfter w:val="1"/>
          <w:wAfter w:w="7" w:type="dxa"/>
          <w:trHeight w:val="270"/>
        </w:trPr>
        <w:tc>
          <w:tcPr>
            <w:tcW w:w="595" w:type="dxa"/>
            <w:vMerge w:val="restart"/>
            <w:tcBorders>
              <w:left w:val="single" w:sz="4" w:space="0" w:color="auto"/>
              <w:bottom w:val="single" w:sz="4" w:space="0" w:color="000000"/>
              <w:right w:val="single" w:sz="4" w:space="0" w:color="auto"/>
            </w:tcBorders>
            <w:noWrap/>
            <w:hideMark/>
          </w:tcPr>
          <w:p w14:paraId="2462EEF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2776D4E"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AA8F372" w14:textId="77777777" w:rsidR="00D92E11" w:rsidRPr="00B81FB9" w:rsidRDefault="00D92E11" w:rsidP="004E3313">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стр.31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E903966"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F6FED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79BFAB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05ED17C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B58E4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71FE5A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DB90F0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1153" w:type="dxa"/>
            <w:tcBorders>
              <w:top w:val="nil"/>
              <w:left w:val="nil"/>
              <w:bottom w:val="single" w:sz="4" w:space="0" w:color="auto"/>
              <w:right w:val="single" w:sz="4" w:space="0" w:color="auto"/>
            </w:tcBorders>
            <w:vAlign w:val="center"/>
          </w:tcPr>
          <w:p w14:paraId="7F81781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0" w:type="dxa"/>
            <w:tcBorders>
              <w:top w:val="nil"/>
              <w:left w:val="nil"/>
              <w:bottom w:val="single" w:sz="4" w:space="0" w:color="auto"/>
              <w:right w:val="single" w:sz="4" w:space="0" w:color="auto"/>
            </w:tcBorders>
            <w:vAlign w:val="center"/>
          </w:tcPr>
          <w:p w14:paraId="24E83B2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C3247A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F458A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FA61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5F6ED902" w14:textId="77777777" w:rsidR="00D92E11" w:rsidRPr="00B81FB9" w:rsidRDefault="00D92E11" w:rsidP="004E3313">
            <w:pPr>
              <w:rPr>
                <w:rFonts w:eastAsia="Times New Roman" w:cs="Times New Roman"/>
                <w:color w:val="000000"/>
                <w:sz w:val="18"/>
                <w:szCs w:val="18"/>
                <w:lang w:eastAsia="ru-RU"/>
              </w:rPr>
            </w:pPr>
          </w:p>
        </w:tc>
      </w:tr>
      <w:tr w:rsidR="00D92E11" w:rsidRPr="00B81FB9" w14:paraId="2505611A" w14:textId="77777777" w:rsidTr="004E3313">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E1577F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8A8DFE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1A192B5"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E85E6AC"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1EF21D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1DF0ED6D"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D11F4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AAA95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93006D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1153" w:type="dxa"/>
            <w:tcBorders>
              <w:top w:val="nil"/>
              <w:left w:val="nil"/>
              <w:bottom w:val="single" w:sz="4" w:space="0" w:color="auto"/>
              <w:right w:val="single" w:sz="4" w:space="0" w:color="auto"/>
            </w:tcBorders>
            <w:vAlign w:val="center"/>
          </w:tcPr>
          <w:p w14:paraId="7283267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0" w:type="dxa"/>
            <w:tcBorders>
              <w:top w:val="nil"/>
              <w:left w:val="nil"/>
              <w:bottom w:val="single" w:sz="4" w:space="0" w:color="auto"/>
              <w:right w:val="single" w:sz="4" w:space="0" w:color="auto"/>
            </w:tcBorders>
            <w:vAlign w:val="center"/>
          </w:tcPr>
          <w:p w14:paraId="2C67A48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F20C93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D3C62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264AB9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B17A443" w14:textId="77777777" w:rsidR="00D92E11" w:rsidRPr="00B81FB9" w:rsidRDefault="00D92E11" w:rsidP="004E3313">
            <w:pPr>
              <w:rPr>
                <w:rFonts w:eastAsia="Times New Roman" w:cs="Times New Roman"/>
                <w:color w:val="000000"/>
                <w:sz w:val="18"/>
                <w:szCs w:val="18"/>
                <w:lang w:eastAsia="ru-RU"/>
              </w:rPr>
            </w:pPr>
          </w:p>
        </w:tc>
      </w:tr>
      <w:tr w:rsidR="00D92E11" w:rsidRPr="00B81FB9" w14:paraId="2D9995C9" w14:textId="77777777" w:rsidTr="004E3313">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5A6AF63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47478A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346060D"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062D09B"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9E9806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3DEFF52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9D3D4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04396C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BFCBBB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1153" w:type="dxa"/>
            <w:tcBorders>
              <w:top w:val="nil"/>
              <w:left w:val="nil"/>
              <w:bottom w:val="single" w:sz="4" w:space="0" w:color="auto"/>
              <w:right w:val="single" w:sz="4" w:space="0" w:color="auto"/>
            </w:tcBorders>
            <w:vAlign w:val="center"/>
          </w:tcPr>
          <w:p w14:paraId="49BA50B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0" w:type="dxa"/>
            <w:tcBorders>
              <w:top w:val="nil"/>
              <w:left w:val="nil"/>
              <w:bottom w:val="single" w:sz="4" w:space="0" w:color="auto"/>
              <w:right w:val="single" w:sz="4" w:space="0" w:color="auto"/>
            </w:tcBorders>
            <w:vAlign w:val="center"/>
          </w:tcPr>
          <w:p w14:paraId="0BB86D2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D3F583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29006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01BDB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FD731AC" w14:textId="77777777" w:rsidR="00D92E11" w:rsidRPr="00B81FB9" w:rsidRDefault="00D92E11" w:rsidP="004E3313">
            <w:pPr>
              <w:rPr>
                <w:rFonts w:eastAsia="Times New Roman" w:cs="Times New Roman"/>
                <w:color w:val="000000"/>
                <w:sz w:val="18"/>
                <w:szCs w:val="18"/>
                <w:lang w:eastAsia="ru-RU"/>
              </w:rPr>
            </w:pPr>
          </w:p>
        </w:tc>
      </w:tr>
      <w:tr w:rsidR="00D92E11" w:rsidRPr="00B81FB9" w14:paraId="590F723A" w14:textId="77777777" w:rsidTr="004E3313">
        <w:trPr>
          <w:gridAfter w:val="1"/>
          <w:wAfter w:w="7" w:type="dxa"/>
          <w:trHeight w:val="572"/>
        </w:trPr>
        <w:tc>
          <w:tcPr>
            <w:tcW w:w="595" w:type="dxa"/>
            <w:vMerge w:val="restart"/>
            <w:tcBorders>
              <w:top w:val="nil"/>
              <w:left w:val="single" w:sz="4" w:space="0" w:color="auto"/>
              <w:bottom w:val="single" w:sz="4" w:space="0" w:color="000000"/>
              <w:right w:val="single" w:sz="4" w:space="0" w:color="auto"/>
            </w:tcBorders>
            <w:noWrap/>
            <w:hideMark/>
          </w:tcPr>
          <w:p w14:paraId="7814150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578E6DF"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7A3DCDC1" w14:textId="77777777" w:rsidR="00D92E11" w:rsidRPr="00B81FB9" w:rsidRDefault="00D92E11" w:rsidP="004E3313">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 xml:space="preserve">Строительство БМК мощностью 9,7 </w:t>
            </w:r>
            <w:r w:rsidRPr="00F35304">
              <w:rPr>
                <w:rFonts w:eastAsia="Times New Roman" w:cs="Times New Roman"/>
                <w:color w:val="000000"/>
                <w:sz w:val="18"/>
                <w:szCs w:val="18"/>
                <w:lang w:eastAsia="ru-RU"/>
              </w:rPr>
              <w:lastRenderedPageBreak/>
              <w:t>МВт по адресу: Московская область, г. Лыткарино, мкр.6, стр.30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00B4FAA"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CFBEBA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78B1BD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1EB6C75E"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0B1B9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62E63C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CB6565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1153" w:type="dxa"/>
            <w:tcBorders>
              <w:top w:val="nil"/>
              <w:left w:val="nil"/>
              <w:bottom w:val="single" w:sz="4" w:space="0" w:color="auto"/>
              <w:right w:val="single" w:sz="4" w:space="0" w:color="auto"/>
            </w:tcBorders>
            <w:vAlign w:val="center"/>
          </w:tcPr>
          <w:p w14:paraId="2A1AC5B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0" w:type="dxa"/>
            <w:tcBorders>
              <w:top w:val="nil"/>
              <w:left w:val="nil"/>
              <w:bottom w:val="single" w:sz="4" w:space="0" w:color="auto"/>
              <w:right w:val="single" w:sz="4" w:space="0" w:color="auto"/>
            </w:tcBorders>
            <w:vAlign w:val="center"/>
          </w:tcPr>
          <w:p w14:paraId="6020827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A398F1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32E48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760F5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5036956E" w14:textId="77777777" w:rsidR="00D92E11" w:rsidRPr="00B81FB9" w:rsidRDefault="00D92E11" w:rsidP="004E3313">
            <w:pPr>
              <w:rPr>
                <w:rFonts w:eastAsia="Times New Roman" w:cs="Times New Roman"/>
                <w:color w:val="000000"/>
                <w:sz w:val="18"/>
                <w:szCs w:val="18"/>
                <w:lang w:eastAsia="ru-RU"/>
              </w:rPr>
            </w:pPr>
          </w:p>
        </w:tc>
      </w:tr>
      <w:tr w:rsidR="00D92E11" w:rsidRPr="00B81FB9" w14:paraId="45C04A0C" w14:textId="77777777" w:rsidTr="004E3313">
        <w:trPr>
          <w:gridAfter w:val="1"/>
          <w:wAfter w:w="7" w:type="dxa"/>
          <w:trHeight w:val="566"/>
        </w:trPr>
        <w:tc>
          <w:tcPr>
            <w:tcW w:w="595" w:type="dxa"/>
            <w:vMerge/>
            <w:tcBorders>
              <w:top w:val="nil"/>
              <w:left w:val="single" w:sz="4" w:space="0" w:color="auto"/>
              <w:bottom w:val="single" w:sz="4" w:space="0" w:color="000000"/>
              <w:right w:val="single" w:sz="4" w:space="0" w:color="auto"/>
            </w:tcBorders>
            <w:vAlign w:val="center"/>
            <w:hideMark/>
          </w:tcPr>
          <w:p w14:paraId="409E1009"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AD9F18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612993C"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28D758D"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Московской </w:t>
            </w:r>
            <w:r w:rsidRPr="00B81FB9">
              <w:rPr>
                <w:rFonts w:eastAsia="Times New Roman" w:cs="Times New Roman"/>
                <w:color w:val="000000"/>
                <w:sz w:val="16"/>
                <w:szCs w:val="16"/>
                <w:lang w:eastAsia="ru-RU"/>
              </w:rPr>
              <w:lastRenderedPageBreak/>
              <w:t>области</w:t>
            </w:r>
          </w:p>
        </w:tc>
        <w:tc>
          <w:tcPr>
            <w:tcW w:w="1275" w:type="dxa"/>
            <w:tcBorders>
              <w:top w:val="nil"/>
              <w:left w:val="nil"/>
              <w:bottom w:val="single" w:sz="4" w:space="0" w:color="auto"/>
              <w:right w:val="single" w:sz="4" w:space="0" w:color="auto"/>
            </w:tcBorders>
            <w:vAlign w:val="center"/>
          </w:tcPr>
          <w:p w14:paraId="37E38B7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197 334,85</w:t>
            </w:r>
          </w:p>
        </w:tc>
        <w:tc>
          <w:tcPr>
            <w:tcW w:w="1133" w:type="dxa"/>
            <w:tcBorders>
              <w:top w:val="single" w:sz="4" w:space="0" w:color="auto"/>
              <w:left w:val="nil"/>
              <w:bottom w:val="single" w:sz="4" w:space="0" w:color="auto"/>
              <w:right w:val="single" w:sz="4" w:space="0" w:color="auto"/>
            </w:tcBorders>
            <w:vAlign w:val="center"/>
          </w:tcPr>
          <w:p w14:paraId="2F6B68E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A4DAC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D6A1B9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AB0A5F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1153" w:type="dxa"/>
            <w:tcBorders>
              <w:top w:val="nil"/>
              <w:left w:val="nil"/>
              <w:bottom w:val="single" w:sz="4" w:space="0" w:color="auto"/>
              <w:right w:val="single" w:sz="4" w:space="0" w:color="auto"/>
            </w:tcBorders>
            <w:vAlign w:val="center"/>
          </w:tcPr>
          <w:p w14:paraId="55DC3DE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0" w:type="dxa"/>
            <w:tcBorders>
              <w:top w:val="nil"/>
              <w:left w:val="nil"/>
              <w:bottom w:val="single" w:sz="4" w:space="0" w:color="auto"/>
              <w:right w:val="single" w:sz="4" w:space="0" w:color="auto"/>
            </w:tcBorders>
            <w:vAlign w:val="center"/>
          </w:tcPr>
          <w:p w14:paraId="7D40088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C94310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C29E1D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C9B81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EA8332D" w14:textId="77777777" w:rsidR="00D92E11" w:rsidRPr="00B81FB9" w:rsidRDefault="00D92E11" w:rsidP="004E3313">
            <w:pPr>
              <w:rPr>
                <w:rFonts w:eastAsia="Times New Roman" w:cs="Times New Roman"/>
                <w:color w:val="000000"/>
                <w:sz w:val="18"/>
                <w:szCs w:val="18"/>
                <w:lang w:eastAsia="ru-RU"/>
              </w:rPr>
            </w:pPr>
          </w:p>
        </w:tc>
      </w:tr>
      <w:tr w:rsidR="00D92E11" w:rsidRPr="00B81FB9" w14:paraId="5E28871A" w14:textId="77777777" w:rsidTr="004E3313">
        <w:trPr>
          <w:gridAfter w:val="1"/>
          <w:wAfter w:w="7" w:type="dxa"/>
          <w:trHeight w:val="560"/>
        </w:trPr>
        <w:tc>
          <w:tcPr>
            <w:tcW w:w="595" w:type="dxa"/>
            <w:vMerge/>
            <w:tcBorders>
              <w:top w:val="nil"/>
              <w:left w:val="single" w:sz="4" w:space="0" w:color="auto"/>
              <w:bottom w:val="single" w:sz="4" w:space="0" w:color="000000"/>
              <w:right w:val="single" w:sz="4" w:space="0" w:color="auto"/>
            </w:tcBorders>
            <w:vAlign w:val="center"/>
            <w:hideMark/>
          </w:tcPr>
          <w:p w14:paraId="7CE57C3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ADAF2E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CA4F590"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F6D5BE5"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16B3E1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5A394F98"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AF5B4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4C88B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825552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1153" w:type="dxa"/>
            <w:tcBorders>
              <w:top w:val="nil"/>
              <w:left w:val="nil"/>
              <w:bottom w:val="single" w:sz="4" w:space="0" w:color="auto"/>
              <w:right w:val="single" w:sz="4" w:space="0" w:color="auto"/>
            </w:tcBorders>
            <w:vAlign w:val="center"/>
          </w:tcPr>
          <w:p w14:paraId="7B40AB5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0" w:type="dxa"/>
            <w:tcBorders>
              <w:top w:val="nil"/>
              <w:left w:val="nil"/>
              <w:bottom w:val="single" w:sz="4" w:space="0" w:color="auto"/>
              <w:right w:val="single" w:sz="4" w:space="0" w:color="auto"/>
            </w:tcBorders>
            <w:vAlign w:val="center"/>
          </w:tcPr>
          <w:p w14:paraId="7AFABB5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FF2E1F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D45C7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ECD61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CDE106A" w14:textId="77777777" w:rsidR="00D92E11" w:rsidRPr="00B81FB9" w:rsidRDefault="00D92E11" w:rsidP="004E3313">
            <w:pPr>
              <w:rPr>
                <w:rFonts w:eastAsia="Times New Roman" w:cs="Times New Roman"/>
                <w:color w:val="000000"/>
                <w:sz w:val="18"/>
                <w:szCs w:val="18"/>
                <w:lang w:eastAsia="ru-RU"/>
              </w:rPr>
            </w:pPr>
          </w:p>
        </w:tc>
      </w:tr>
      <w:tr w:rsidR="00D92E11" w:rsidRPr="00B81FB9" w14:paraId="7D79CD51" w14:textId="77777777" w:rsidTr="004E3313">
        <w:trPr>
          <w:gridAfter w:val="1"/>
          <w:wAfter w:w="7" w:type="dxa"/>
          <w:trHeight w:val="398"/>
        </w:trPr>
        <w:tc>
          <w:tcPr>
            <w:tcW w:w="595" w:type="dxa"/>
            <w:vMerge w:val="restart"/>
            <w:tcBorders>
              <w:top w:val="nil"/>
              <w:left w:val="single" w:sz="4" w:space="0" w:color="auto"/>
              <w:right w:val="single" w:sz="4" w:space="0" w:color="auto"/>
            </w:tcBorders>
          </w:tcPr>
          <w:p w14:paraId="53D3CD0E"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01" w:type="dxa"/>
            <w:vMerge w:val="restart"/>
            <w:tcBorders>
              <w:top w:val="nil"/>
              <w:left w:val="single" w:sz="4" w:space="0" w:color="auto"/>
              <w:right w:val="single" w:sz="4" w:space="0" w:color="auto"/>
            </w:tcBorders>
          </w:tcPr>
          <w:p w14:paraId="7F6E7F67"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4D1A9325" w14:textId="77777777" w:rsidR="00D92E11" w:rsidRPr="00B81FB9" w:rsidRDefault="00D92E11" w:rsidP="004E3313">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Реконструкция котельной № 2 по адресу: Московская область, г. о. Лыткарино, ул. Парковая, стр. 32 (в т.ч. ПИР)</w:t>
            </w:r>
          </w:p>
        </w:tc>
        <w:tc>
          <w:tcPr>
            <w:tcW w:w="847" w:type="dxa"/>
            <w:vMerge w:val="restart"/>
            <w:tcBorders>
              <w:top w:val="nil"/>
              <w:left w:val="single" w:sz="4" w:space="0" w:color="auto"/>
              <w:right w:val="single" w:sz="4" w:space="0" w:color="auto"/>
            </w:tcBorders>
          </w:tcPr>
          <w:p w14:paraId="0F8BCEAE"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0184B3B2"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AEE55E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04627F8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C204C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3D1CE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89C97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1153" w:type="dxa"/>
            <w:tcBorders>
              <w:top w:val="nil"/>
              <w:left w:val="nil"/>
              <w:bottom w:val="single" w:sz="4" w:space="0" w:color="auto"/>
              <w:right w:val="single" w:sz="4" w:space="0" w:color="auto"/>
            </w:tcBorders>
            <w:vAlign w:val="center"/>
          </w:tcPr>
          <w:p w14:paraId="4B03B3E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8186EB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C5B5FB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74643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34B52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45162442" w14:textId="77777777" w:rsidR="00D92E11" w:rsidRPr="00B81FB9" w:rsidRDefault="00D92E11" w:rsidP="004E3313">
            <w:pPr>
              <w:rPr>
                <w:rFonts w:eastAsia="Times New Roman" w:cs="Times New Roman"/>
                <w:color w:val="000000"/>
                <w:sz w:val="18"/>
                <w:szCs w:val="18"/>
                <w:lang w:eastAsia="ru-RU"/>
              </w:rPr>
            </w:pPr>
          </w:p>
        </w:tc>
      </w:tr>
      <w:tr w:rsidR="00D92E11" w:rsidRPr="00B81FB9" w14:paraId="7FE2AF7D" w14:textId="77777777" w:rsidTr="004E3313">
        <w:trPr>
          <w:gridAfter w:val="1"/>
          <w:wAfter w:w="7" w:type="dxa"/>
          <w:trHeight w:val="398"/>
        </w:trPr>
        <w:tc>
          <w:tcPr>
            <w:tcW w:w="595" w:type="dxa"/>
            <w:vMerge/>
            <w:tcBorders>
              <w:left w:val="single" w:sz="4" w:space="0" w:color="auto"/>
              <w:right w:val="single" w:sz="4" w:space="0" w:color="auto"/>
            </w:tcBorders>
            <w:vAlign w:val="center"/>
          </w:tcPr>
          <w:p w14:paraId="44C6985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11CFC5A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ADF9041"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DAE0AF9"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8E7A19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292EDB0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944AD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09058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625246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1153" w:type="dxa"/>
            <w:tcBorders>
              <w:top w:val="nil"/>
              <w:left w:val="nil"/>
              <w:bottom w:val="single" w:sz="4" w:space="0" w:color="auto"/>
              <w:right w:val="single" w:sz="4" w:space="0" w:color="auto"/>
            </w:tcBorders>
            <w:vAlign w:val="center"/>
          </w:tcPr>
          <w:p w14:paraId="39F2EEB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7BBE3A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E185D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7C6B77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78EEC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136E0C83" w14:textId="77777777" w:rsidR="00D92E11" w:rsidRPr="00B81FB9" w:rsidRDefault="00D92E11" w:rsidP="004E3313">
            <w:pPr>
              <w:rPr>
                <w:rFonts w:eastAsia="Times New Roman" w:cs="Times New Roman"/>
                <w:color w:val="000000"/>
                <w:sz w:val="18"/>
                <w:szCs w:val="18"/>
                <w:lang w:eastAsia="ru-RU"/>
              </w:rPr>
            </w:pPr>
          </w:p>
        </w:tc>
      </w:tr>
      <w:tr w:rsidR="00D92E11" w:rsidRPr="00B81FB9" w14:paraId="2BD3758D" w14:textId="77777777" w:rsidTr="004E3313">
        <w:trPr>
          <w:gridAfter w:val="1"/>
          <w:wAfter w:w="7" w:type="dxa"/>
          <w:trHeight w:val="398"/>
        </w:trPr>
        <w:tc>
          <w:tcPr>
            <w:tcW w:w="595" w:type="dxa"/>
            <w:vMerge/>
            <w:tcBorders>
              <w:left w:val="single" w:sz="4" w:space="0" w:color="auto"/>
              <w:right w:val="single" w:sz="4" w:space="0" w:color="auto"/>
            </w:tcBorders>
            <w:vAlign w:val="center"/>
          </w:tcPr>
          <w:p w14:paraId="36734D9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0073709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7B3448B"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35973B8" w14:textId="77777777" w:rsidR="00D92E11" w:rsidRPr="00694F5B" w:rsidRDefault="00D92E11" w:rsidP="004E3313">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9B93C5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524E033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5DF4FB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030D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721542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1153" w:type="dxa"/>
            <w:tcBorders>
              <w:top w:val="nil"/>
              <w:left w:val="nil"/>
              <w:bottom w:val="single" w:sz="4" w:space="0" w:color="auto"/>
              <w:right w:val="single" w:sz="4" w:space="0" w:color="auto"/>
            </w:tcBorders>
            <w:vAlign w:val="center"/>
          </w:tcPr>
          <w:p w14:paraId="74A6439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97B04F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F7B4C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3B6E3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FFE42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55E0CADD" w14:textId="77777777" w:rsidR="00D92E11" w:rsidRPr="00B81FB9" w:rsidRDefault="00D92E11" w:rsidP="004E3313">
            <w:pPr>
              <w:rPr>
                <w:rFonts w:eastAsia="Times New Roman" w:cs="Times New Roman"/>
                <w:color w:val="000000"/>
                <w:sz w:val="18"/>
                <w:szCs w:val="18"/>
                <w:lang w:eastAsia="ru-RU"/>
              </w:rPr>
            </w:pPr>
          </w:p>
        </w:tc>
      </w:tr>
      <w:tr w:rsidR="00D92E11" w:rsidRPr="00B81FB9" w14:paraId="5C0A0050" w14:textId="77777777" w:rsidTr="004E3313">
        <w:trPr>
          <w:gridAfter w:val="1"/>
          <w:wAfter w:w="7" w:type="dxa"/>
          <w:trHeight w:val="270"/>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6A515FF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EDB53FB" w14:textId="77777777" w:rsidR="00D92E11"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4F31A870"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F17ABE0"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0A298C64"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76FB8DE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651 911,63</w:t>
            </w:r>
          </w:p>
        </w:tc>
        <w:tc>
          <w:tcPr>
            <w:tcW w:w="1133" w:type="dxa"/>
            <w:tcBorders>
              <w:top w:val="single" w:sz="4" w:space="0" w:color="auto"/>
              <w:left w:val="nil"/>
              <w:bottom w:val="single" w:sz="4" w:space="0" w:color="auto"/>
              <w:right w:val="single" w:sz="4" w:space="0" w:color="auto"/>
            </w:tcBorders>
            <w:vAlign w:val="center"/>
          </w:tcPr>
          <w:p w14:paraId="2B7FABE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BF1FCB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6D786C0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FD5B5F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336 739,29</w:t>
            </w:r>
          </w:p>
        </w:tc>
        <w:tc>
          <w:tcPr>
            <w:tcW w:w="1153" w:type="dxa"/>
            <w:tcBorders>
              <w:top w:val="single" w:sz="4" w:space="0" w:color="auto"/>
              <w:left w:val="nil"/>
              <w:bottom w:val="single" w:sz="4" w:space="0" w:color="auto"/>
              <w:right w:val="single" w:sz="4" w:space="0" w:color="auto"/>
            </w:tcBorders>
            <w:vAlign w:val="center"/>
          </w:tcPr>
          <w:p w14:paraId="04B39C9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98AA24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568110D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07073E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51B56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64D860E4"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673F7B00" w14:textId="77777777" w:rsidTr="004E3313">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6BAF61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D7EF7C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AF4E5C3"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01F3A7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912ABC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533 289,56</w:t>
            </w:r>
          </w:p>
        </w:tc>
        <w:tc>
          <w:tcPr>
            <w:tcW w:w="1133" w:type="dxa"/>
            <w:tcBorders>
              <w:top w:val="single" w:sz="4" w:space="0" w:color="auto"/>
              <w:left w:val="nil"/>
              <w:bottom w:val="single" w:sz="4" w:space="0" w:color="auto"/>
              <w:right w:val="single" w:sz="4" w:space="0" w:color="auto"/>
            </w:tcBorders>
            <w:vAlign w:val="center"/>
          </w:tcPr>
          <w:p w14:paraId="2C5545F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68F50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7B8E17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5233F9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275 478,69</w:t>
            </w:r>
          </w:p>
        </w:tc>
        <w:tc>
          <w:tcPr>
            <w:tcW w:w="1153" w:type="dxa"/>
            <w:tcBorders>
              <w:top w:val="nil"/>
              <w:left w:val="nil"/>
              <w:bottom w:val="single" w:sz="4" w:space="0" w:color="auto"/>
              <w:right w:val="single" w:sz="4" w:space="0" w:color="auto"/>
            </w:tcBorders>
            <w:vAlign w:val="center"/>
          </w:tcPr>
          <w:p w14:paraId="044BB15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6DE370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5F1259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3CC25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F94A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EB81662" w14:textId="77777777" w:rsidR="00D92E11" w:rsidRPr="00B81FB9" w:rsidRDefault="00D92E11" w:rsidP="004E3313">
            <w:pPr>
              <w:rPr>
                <w:rFonts w:eastAsia="Times New Roman" w:cs="Times New Roman"/>
                <w:color w:val="000000"/>
                <w:sz w:val="18"/>
                <w:szCs w:val="18"/>
                <w:lang w:eastAsia="ru-RU"/>
              </w:rPr>
            </w:pPr>
          </w:p>
        </w:tc>
      </w:tr>
      <w:tr w:rsidR="00D92E11" w:rsidRPr="00B81FB9" w14:paraId="6C6B5EA9" w14:textId="77777777" w:rsidTr="004E3313">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095EA13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E5AA7C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E22726"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04B1B2"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821F22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118 622,07</w:t>
            </w:r>
          </w:p>
        </w:tc>
        <w:tc>
          <w:tcPr>
            <w:tcW w:w="1133" w:type="dxa"/>
            <w:tcBorders>
              <w:top w:val="single" w:sz="4" w:space="0" w:color="auto"/>
              <w:left w:val="nil"/>
              <w:bottom w:val="single" w:sz="4" w:space="0" w:color="auto"/>
              <w:right w:val="single" w:sz="4" w:space="0" w:color="auto"/>
            </w:tcBorders>
            <w:vAlign w:val="center"/>
          </w:tcPr>
          <w:p w14:paraId="795378A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48077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7052483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FA8B7A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61 260,60</w:t>
            </w:r>
          </w:p>
        </w:tc>
        <w:tc>
          <w:tcPr>
            <w:tcW w:w="1153" w:type="dxa"/>
            <w:tcBorders>
              <w:top w:val="nil"/>
              <w:left w:val="nil"/>
              <w:bottom w:val="single" w:sz="4" w:space="0" w:color="auto"/>
              <w:right w:val="single" w:sz="4" w:space="0" w:color="auto"/>
            </w:tcBorders>
            <w:vAlign w:val="center"/>
          </w:tcPr>
          <w:p w14:paraId="269B381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BC3DF2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4551E0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6EEA1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1710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41D390EB" w14:textId="77777777" w:rsidR="00D92E11" w:rsidRPr="00B81FB9" w:rsidRDefault="00D92E11" w:rsidP="004E3313">
            <w:pPr>
              <w:rPr>
                <w:rFonts w:eastAsia="Times New Roman" w:cs="Times New Roman"/>
                <w:color w:val="000000"/>
                <w:sz w:val="18"/>
                <w:szCs w:val="18"/>
                <w:lang w:eastAsia="ru-RU"/>
              </w:rPr>
            </w:pPr>
          </w:p>
        </w:tc>
      </w:tr>
      <w:tr w:rsidR="00D92E11" w:rsidRPr="00B81FB9" w14:paraId="1DDA088C" w14:textId="77777777" w:rsidTr="004E3313">
        <w:trPr>
          <w:gridAfter w:val="1"/>
          <w:wAfter w:w="7" w:type="dxa"/>
          <w:trHeight w:val="241"/>
        </w:trPr>
        <w:tc>
          <w:tcPr>
            <w:tcW w:w="595" w:type="dxa"/>
            <w:vMerge/>
            <w:tcBorders>
              <w:top w:val="nil"/>
              <w:left w:val="single" w:sz="4" w:space="0" w:color="auto"/>
              <w:bottom w:val="single" w:sz="4" w:space="0" w:color="000000"/>
              <w:right w:val="single" w:sz="4" w:space="0" w:color="auto"/>
            </w:tcBorders>
            <w:vAlign w:val="center"/>
            <w:hideMark/>
          </w:tcPr>
          <w:p w14:paraId="6E1B6AAF"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nil"/>
              <w:left w:val="single" w:sz="4" w:space="0" w:color="auto"/>
              <w:bottom w:val="single" w:sz="4" w:space="0" w:color="000000"/>
              <w:right w:val="single" w:sz="4" w:space="0" w:color="auto"/>
            </w:tcBorders>
            <w:hideMark/>
          </w:tcPr>
          <w:p w14:paraId="2CD8ADFE"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0F97AAD7"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4881AB1C" w14:textId="77777777" w:rsidR="00D92E11" w:rsidRPr="00B81FB9" w:rsidRDefault="00D92E11" w:rsidP="004E33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18E2312"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34E43179"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314AB0D2"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196E352B"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3FA7409"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single" w:sz="4" w:space="0" w:color="auto"/>
              <w:bottom w:val="single" w:sz="4" w:space="0" w:color="auto"/>
              <w:right w:val="single" w:sz="4" w:space="0" w:color="auto"/>
            </w:tcBorders>
            <w:vAlign w:val="center"/>
            <w:hideMark/>
          </w:tcPr>
          <w:p w14:paraId="2A4246B3"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4B9F1B2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31E207C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475232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377172B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164BED6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79DFE827"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2F8AB91B" w14:textId="77777777" w:rsidTr="004E3313">
        <w:trPr>
          <w:gridAfter w:val="3"/>
          <w:wAfter w:w="1102" w:type="dxa"/>
          <w:trHeight w:val="415"/>
        </w:trPr>
        <w:tc>
          <w:tcPr>
            <w:tcW w:w="595" w:type="dxa"/>
            <w:vMerge/>
            <w:tcBorders>
              <w:top w:val="nil"/>
              <w:left w:val="single" w:sz="4" w:space="0" w:color="auto"/>
              <w:bottom w:val="single" w:sz="4" w:space="0" w:color="000000"/>
              <w:right w:val="single" w:sz="4" w:space="0" w:color="auto"/>
            </w:tcBorders>
            <w:vAlign w:val="center"/>
            <w:hideMark/>
          </w:tcPr>
          <w:p w14:paraId="5086976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566A711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1DEDE"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D4FBE1F" w14:textId="77777777" w:rsidR="00D92E11" w:rsidRPr="00B81FB9" w:rsidRDefault="00D92E11" w:rsidP="004E3313">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73D6C13" w14:textId="77777777" w:rsidR="00D92E11" w:rsidRPr="00B81FB9" w:rsidRDefault="00D92E11" w:rsidP="004E3313">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A67F350"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40EE18CF"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93A8163" w14:textId="77777777" w:rsidR="00D92E11" w:rsidRPr="00B81FB9" w:rsidRDefault="00D92E11" w:rsidP="004E3313">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248271AF" w14:textId="77777777" w:rsidR="00D92E11" w:rsidRPr="00B81FB9" w:rsidRDefault="00D92E11" w:rsidP="004E3313">
            <w:pPr>
              <w:jc w:val="center"/>
              <w:rPr>
                <w:rFonts w:eastAsia="Times New Roman" w:cs="Times New Roman"/>
                <w:sz w:val="16"/>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3B4FFB53"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06697433"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169B823A"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66DF994D"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2B08FB96"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12A87074"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62EEC624"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D342F29"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602412A"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71552AD8" w14:textId="77777777" w:rsidTr="004E3313">
        <w:trPr>
          <w:gridAfter w:val="3"/>
          <w:wAfter w:w="1102" w:type="dxa"/>
          <w:trHeight w:val="242"/>
        </w:trPr>
        <w:tc>
          <w:tcPr>
            <w:tcW w:w="595" w:type="dxa"/>
            <w:vMerge/>
            <w:tcBorders>
              <w:top w:val="nil"/>
              <w:left w:val="single" w:sz="4" w:space="0" w:color="auto"/>
              <w:bottom w:val="single" w:sz="4" w:space="0" w:color="000000"/>
              <w:right w:val="single" w:sz="4" w:space="0" w:color="auto"/>
            </w:tcBorders>
            <w:vAlign w:val="center"/>
            <w:hideMark/>
          </w:tcPr>
          <w:p w14:paraId="77EC1A4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000000"/>
              <w:right w:val="single" w:sz="4" w:space="0" w:color="auto"/>
            </w:tcBorders>
            <w:vAlign w:val="center"/>
            <w:hideMark/>
          </w:tcPr>
          <w:p w14:paraId="37B8C4A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5BF5D5" w14:textId="77777777" w:rsidR="00D92E11" w:rsidRPr="00B81FB9" w:rsidRDefault="00D92E11" w:rsidP="004E3313">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50F2BFB3" w14:textId="77777777" w:rsidR="00D92E11" w:rsidRPr="00B81FB9" w:rsidRDefault="00D92E11" w:rsidP="004E3313">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0BB10F45" w14:textId="77777777" w:rsidR="00D92E11" w:rsidRPr="008175F4" w:rsidRDefault="00D92E11" w:rsidP="004E3313">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22A38A5B" w14:textId="77777777" w:rsidR="00D92E11" w:rsidRPr="008175F4" w:rsidRDefault="00D92E11" w:rsidP="004E33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6FF990D" w14:textId="77777777" w:rsidR="00D92E11" w:rsidRPr="008175F4"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9F795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EFDD9FC" w14:textId="77777777" w:rsidR="00D92E11" w:rsidRPr="008175F4" w:rsidRDefault="00D92E11" w:rsidP="004E3313">
            <w:pPr>
              <w:rPr>
                <w:rFonts w:eastAsia="Times New Roman" w:cs="Times New Roman"/>
                <w:sz w:val="18"/>
                <w:szCs w:val="18"/>
                <w:lang w:eastAsia="ru-RU"/>
              </w:rPr>
            </w:pPr>
            <w:r>
              <w:rPr>
                <w:rFonts w:eastAsia="Times New Roman" w:cs="Times New Roman"/>
                <w:sz w:val="18"/>
                <w:szCs w:val="18"/>
                <w:lang w:eastAsia="ru-RU"/>
              </w:rPr>
              <w:t>13</w:t>
            </w:r>
          </w:p>
        </w:tc>
        <w:tc>
          <w:tcPr>
            <w:tcW w:w="307" w:type="dxa"/>
            <w:gridSpan w:val="4"/>
            <w:tcBorders>
              <w:top w:val="nil"/>
              <w:left w:val="nil"/>
              <w:bottom w:val="single" w:sz="4" w:space="0" w:color="auto"/>
              <w:right w:val="single" w:sz="4" w:space="0" w:color="auto"/>
            </w:tcBorders>
            <w:vAlign w:val="center"/>
          </w:tcPr>
          <w:p w14:paraId="1BA09647" w14:textId="77777777" w:rsidR="00D92E11" w:rsidRPr="008175F4" w:rsidRDefault="00D92E11" w:rsidP="004E33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7AB1F3D6" w14:textId="77777777" w:rsidR="00D92E11" w:rsidRPr="008175F4" w:rsidRDefault="00D92E11" w:rsidP="004E33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17E454FA" w14:textId="77777777" w:rsidR="00D92E11" w:rsidRPr="008175F4" w:rsidRDefault="00D92E11" w:rsidP="004E3313">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2D9CB497" w14:textId="77777777" w:rsidR="00D92E11" w:rsidRPr="008175F4"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13</w:t>
            </w:r>
          </w:p>
        </w:tc>
        <w:tc>
          <w:tcPr>
            <w:tcW w:w="1153" w:type="dxa"/>
            <w:tcBorders>
              <w:top w:val="nil"/>
              <w:left w:val="nil"/>
              <w:bottom w:val="single" w:sz="4" w:space="0" w:color="auto"/>
              <w:right w:val="single" w:sz="4" w:space="0" w:color="auto"/>
            </w:tcBorders>
            <w:vAlign w:val="center"/>
          </w:tcPr>
          <w:p w14:paraId="6FC8E06A" w14:textId="77777777" w:rsidR="00D92E11" w:rsidRPr="008175F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856415D" w14:textId="77777777" w:rsidR="00D92E11" w:rsidRPr="008175F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016543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8B99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E57F6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208ABD66" w14:textId="77777777" w:rsidTr="004E3313">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B59828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3F22C38"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5C9747D1" w14:textId="77777777" w:rsidR="00D92E11" w:rsidRPr="00B81FB9" w:rsidRDefault="00D92E11" w:rsidP="004E3313">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proofErr w:type="gramStart"/>
            <w:r w:rsidRPr="00566956">
              <w:rPr>
                <w:rFonts w:eastAsia="Times New Roman" w:cs="Times New Roman"/>
                <w:color w:val="000000"/>
                <w:sz w:val="18"/>
                <w:szCs w:val="18"/>
                <w:lang w:eastAsia="ru-RU"/>
              </w:rPr>
              <w:t>адресу:Московская</w:t>
            </w:r>
            <w:proofErr w:type="spellEnd"/>
            <w:proofErr w:type="gram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мкр.5, квартал 2,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32AB1736"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A636E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B941B6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167 300,71</w:t>
            </w:r>
          </w:p>
        </w:tc>
        <w:tc>
          <w:tcPr>
            <w:tcW w:w="1133" w:type="dxa"/>
            <w:tcBorders>
              <w:top w:val="single" w:sz="4" w:space="0" w:color="auto"/>
              <w:left w:val="nil"/>
              <w:bottom w:val="single" w:sz="4" w:space="0" w:color="auto"/>
              <w:right w:val="single" w:sz="4" w:space="0" w:color="auto"/>
            </w:tcBorders>
            <w:vAlign w:val="center"/>
          </w:tcPr>
          <w:p w14:paraId="0BECD53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BCE77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450982F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8F1644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56 409,91</w:t>
            </w:r>
          </w:p>
        </w:tc>
        <w:tc>
          <w:tcPr>
            <w:tcW w:w="1153" w:type="dxa"/>
            <w:tcBorders>
              <w:top w:val="nil"/>
              <w:left w:val="nil"/>
              <w:bottom w:val="single" w:sz="4" w:space="0" w:color="auto"/>
              <w:right w:val="single" w:sz="4" w:space="0" w:color="auto"/>
            </w:tcBorders>
            <w:vAlign w:val="center"/>
          </w:tcPr>
          <w:p w14:paraId="7FA0632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70A0426"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64E0C3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3818E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21F940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607FC3E3"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w:t>
            </w:r>
            <w:r w:rsidRPr="00B81FB9">
              <w:rPr>
                <w:sz w:val="18"/>
                <w:szCs w:val="18"/>
              </w:rPr>
              <w:lastRenderedPageBreak/>
              <w:t>Лыткарино</w:t>
            </w:r>
          </w:p>
        </w:tc>
      </w:tr>
      <w:tr w:rsidR="00D92E11" w:rsidRPr="00B81FB9" w14:paraId="1ABC7AFF" w14:textId="77777777" w:rsidTr="004E3313">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590B50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B7E294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2038C06"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1F913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F13501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136 851,91</w:t>
            </w:r>
          </w:p>
        </w:tc>
        <w:tc>
          <w:tcPr>
            <w:tcW w:w="1133" w:type="dxa"/>
            <w:tcBorders>
              <w:top w:val="single" w:sz="4" w:space="0" w:color="auto"/>
              <w:left w:val="nil"/>
              <w:bottom w:val="single" w:sz="4" w:space="0" w:color="auto"/>
              <w:right w:val="single" w:sz="4" w:space="0" w:color="auto"/>
            </w:tcBorders>
            <w:vAlign w:val="center"/>
          </w:tcPr>
          <w:p w14:paraId="52F52DB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E6D25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0C1F404D"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5F2796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46 143,31</w:t>
            </w:r>
          </w:p>
        </w:tc>
        <w:tc>
          <w:tcPr>
            <w:tcW w:w="1153" w:type="dxa"/>
            <w:tcBorders>
              <w:top w:val="nil"/>
              <w:left w:val="nil"/>
              <w:bottom w:val="single" w:sz="4" w:space="0" w:color="auto"/>
              <w:right w:val="single" w:sz="4" w:space="0" w:color="auto"/>
            </w:tcBorders>
            <w:vAlign w:val="center"/>
          </w:tcPr>
          <w:p w14:paraId="62283D6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CC99D1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D9B9BE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B890A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4926F8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0CD3023" w14:textId="77777777" w:rsidR="00D92E11" w:rsidRPr="00B81FB9" w:rsidRDefault="00D92E11" w:rsidP="004E3313">
            <w:pPr>
              <w:rPr>
                <w:rFonts w:eastAsia="Times New Roman" w:cs="Times New Roman"/>
                <w:color w:val="000000"/>
                <w:sz w:val="18"/>
                <w:szCs w:val="18"/>
                <w:lang w:eastAsia="ru-RU"/>
              </w:rPr>
            </w:pPr>
          </w:p>
        </w:tc>
      </w:tr>
      <w:tr w:rsidR="00D92E11" w:rsidRPr="00B81FB9" w14:paraId="3D589025" w14:textId="77777777" w:rsidTr="004E3313">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BC738A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D5BC2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6A021AD"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838A6D7"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0655A6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30 448,80</w:t>
            </w:r>
          </w:p>
        </w:tc>
        <w:tc>
          <w:tcPr>
            <w:tcW w:w="1133" w:type="dxa"/>
            <w:tcBorders>
              <w:top w:val="single" w:sz="4" w:space="0" w:color="auto"/>
              <w:left w:val="nil"/>
              <w:bottom w:val="single" w:sz="4" w:space="0" w:color="auto"/>
              <w:right w:val="single" w:sz="4" w:space="0" w:color="auto"/>
            </w:tcBorders>
            <w:vAlign w:val="center"/>
          </w:tcPr>
          <w:p w14:paraId="0B49E229"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75EFF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83FC5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73BFF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10 266,60</w:t>
            </w:r>
          </w:p>
        </w:tc>
        <w:tc>
          <w:tcPr>
            <w:tcW w:w="1153" w:type="dxa"/>
            <w:tcBorders>
              <w:top w:val="nil"/>
              <w:left w:val="nil"/>
              <w:bottom w:val="single" w:sz="4" w:space="0" w:color="auto"/>
              <w:right w:val="single" w:sz="4" w:space="0" w:color="auto"/>
            </w:tcBorders>
            <w:vAlign w:val="center"/>
          </w:tcPr>
          <w:p w14:paraId="289828F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0687B7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354BDF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07DEB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F882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7DB2544A" w14:textId="77777777" w:rsidR="00D92E11" w:rsidRPr="00B81FB9" w:rsidRDefault="00D92E11" w:rsidP="004E3313">
            <w:pPr>
              <w:rPr>
                <w:rFonts w:eastAsia="Times New Roman" w:cs="Times New Roman"/>
                <w:color w:val="000000"/>
                <w:sz w:val="18"/>
                <w:szCs w:val="18"/>
                <w:lang w:eastAsia="ru-RU"/>
              </w:rPr>
            </w:pPr>
          </w:p>
        </w:tc>
      </w:tr>
      <w:tr w:rsidR="00D92E11" w:rsidRPr="00B81FB9" w14:paraId="2275B51F" w14:textId="77777777" w:rsidTr="004E3313">
        <w:trPr>
          <w:gridAfter w:val="1"/>
          <w:wAfter w:w="7"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099EBFA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A2A0AFC"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9F41F51" w14:textId="77777777" w:rsidR="00D92E11" w:rsidRPr="00B81FB9" w:rsidRDefault="00D92E11" w:rsidP="004E3313">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proofErr w:type="gramStart"/>
            <w:r w:rsidRPr="00A17DAE">
              <w:rPr>
                <w:rFonts w:eastAsia="Times New Roman" w:cs="Times New Roman"/>
                <w:color w:val="000000"/>
                <w:sz w:val="18"/>
                <w:szCs w:val="18"/>
                <w:lang w:eastAsia="ru-RU"/>
              </w:rPr>
              <w:t>адресу:Московская</w:t>
            </w:r>
            <w:proofErr w:type="spellEnd"/>
            <w:proofErr w:type="gram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д.24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56241FE"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8A5F6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87AB9C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43 611,33</w:t>
            </w:r>
          </w:p>
        </w:tc>
        <w:tc>
          <w:tcPr>
            <w:tcW w:w="1133" w:type="dxa"/>
            <w:tcBorders>
              <w:top w:val="single" w:sz="4" w:space="0" w:color="auto"/>
              <w:left w:val="nil"/>
              <w:bottom w:val="single" w:sz="4" w:space="0" w:color="auto"/>
              <w:right w:val="single" w:sz="4" w:space="0" w:color="auto"/>
            </w:tcBorders>
            <w:vAlign w:val="center"/>
          </w:tcPr>
          <w:p w14:paraId="7734D197"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597BB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43EB66F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8D9922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10 838,08</w:t>
            </w:r>
          </w:p>
        </w:tc>
        <w:tc>
          <w:tcPr>
            <w:tcW w:w="1153" w:type="dxa"/>
            <w:tcBorders>
              <w:top w:val="nil"/>
              <w:left w:val="nil"/>
              <w:bottom w:val="single" w:sz="4" w:space="0" w:color="auto"/>
              <w:right w:val="single" w:sz="4" w:space="0" w:color="auto"/>
            </w:tcBorders>
            <w:vAlign w:val="center"/>
          </w:tcPr>
          <w:p w14:paraId="0DC9CC0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1A3D4F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52D238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B9B7A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C877C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6FA8313C"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1853C0D5" w14:textId="77777777" w:rsidTr="004E3313">
        <w:trPr>
          <w:gridAfter w:val="1"/>
          <w:wAfter w:w="7"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18B2368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7E207A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54D214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B02B22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1796AB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35 674,06</w:t>
            </w:r>
          </w:p>
        </w:tc>
        <w:tc>
          <w:tcPr>
            <w:tcW w:w="1133" w:type="dxa"/>
            <w:tcBorders>
              <w:top w:val="single" w:sz="4" w:space="0" w:color="auto"/>
              <w:left w:val="nil"/>
              <w:bottom w:val="single" w:sz="4" w:space="0" w:color="auto"/>
              <w:right w:val="single" w:sz="4" w:space="0" w:color="auto"/>
            </w:tcBorders>
            <w:vAlign w:val="center"/>
          </w:tcPr>
          <w:p w14:paraId="19FEF12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536E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7FC7694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01E6ED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8 865,55</w:t>
            </w:r>
          </w:p>
        </w:tc>
        <w:tc>
          <w:tcPr>
            <w:tcW w:w="1153" w:type="dxa"/>
            <w:tcBorders>
              <w:top w:val="nil"/>
              <w:left w:val="nil"/>
              <w:bottom w:val="single" w:sz="4" w:space="0" w:color="auto"/>
              <w:right w:val="single" w:sz="4" w:space="0" w:color="auto"/>
            </w:tcBorders>
            <w:vAlign w:val="center"/>
          </w:tcPr>
          <w:p w14:paraId="4A8FABE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4C205A0"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25E7C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DE0EE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3CE4A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101BDF57" w14:textId="77777777" w:rsidR="00D92E11" w:rsidRPr="00B81FB9" w:rsidRDefault="00D92E11" w:rsidP="004E3313">
            <w:pPr>
              <w:rPr>
                <w:rFonts w:eastAsia="Times New Roman" w:cs="Times New Roman"/>
                <w:color w:val="000000"/>
                <w:sz w:val="18"/>
                <w:szCs w:val="18"/>
                <w:lang w:eastAsia="ru-RU"/>
              </w:rPr>
            </w:pPr>
          </w:p>
        </w:tc>
      </w:tr>
      <w:tr w:rsidR="00D92E11" w:rsidRPr="00B81FB9" w14:paraId="2022CC64" w14:textId="77777777" w:rsidTr="004E3313">
        <w:trPr>
          <w:gridAfter w:val="1"/>
          <w:wAfter w:w="7"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6019760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BD1014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C2A860A"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664FC88"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B38D18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7 937,27</w:t>
            </w:r>
          </w:p>
        </w:tc>
        <w:tc>
          <w:tcPr>
            <w:tcW w:w="1133" w:type="dxa"/>
            <w:tcBorders>
              <w:top w:val="single" w:sz="4" w:space="0" w:color="auto"/>
              <w:left w:val="nil"/>
              <w:bottom w:val="single" w:sz="4" w:space="0" w:color="auto"/>
              <w:right w:val="single" w:sz="4" w:space="0" w:color="auto"/>
            </w:tcBorders>
            <w:vAlign w:val="center"/>
          </w:tcPr>
          <w:p w14:paraId="6DCA5BD7"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322B5D"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2AB643C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52536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1 972,53</w:t>
            </w:r>
          </w:p>
        </w:tc>
        <w:tc>
          <w:tcPr>
            <w:tcW w:w="1153" w:type="dxa"/>
            <w:tcBorders>
              <w:top w:val="nil"/>
              <w:left w:val="nil"/>
              <w:bottom w:val="single" w:sz="4" w:space="0" w:color="auto"/>
              <w:right w:val="single" w:sz="4" w:space="0" w:color="auto"/>
            </w:tcBorders>
            <w:vAlign w:val="center"/>
          </w:tcPr>
          <w:p w14:paraId="4A57504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2B022F8"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A3A2FC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47BB2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E3F3E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530FCC70" w14:textId="77777777" w:rsidR="00D92E11" w:rsidRPr="00B81FB9" w:rsidRDefault="00D92E11" w:rsidP="004E3313">
            <w:pPr>
              <w:rPr>
                <w:rFonts w:eastAsia="Times New Roman" w:cs="Times New Roman"/>
                <w:color w:val="000000"/>
                <w:sz w:val="18"/>
                <w:szCs w:val="18"/>
                <w:lang w:eastAsia="ru-RU"/>
              </w:rPr>
            </w:pPr>
          </w:p>
        </w:tc>
      </w:tr>
      <w:tr w:rsidR="00D92E11" w:rsidRPr="00B81FB9" w14:paraId="04727177"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7207DAC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26155A5"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5B1F61E6" w14:textId="77777777" w:rsidR="00D92E11" w:rsidRPr="00B81FB9" w:rsidRDefault="00D92E11" w:rsidP="004E3313">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№7 по адресу: Московская область, мкр.5, квартал 7, стр.3Б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DFB8EEB"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6A6A97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2BFD06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34 835,12</w:t>
            </w:r>
          </w:p>
        </w:tc>
        <w:tc>
          <w:tcPr>
            <w:tcW w:w="1133" w:type="dxa"/>
            <w:tcBorders>
              <w:top w:val="single" w:sz="4" w:space="0" w:color="auto"/>
              <w:left w:val="nil"/>
              <w:bottom w:val="single" w:sz="4" w:space="0" w:color="auto"/>
              <w:right w:val="single" w:sz="4" w:space="0" w:color="auto"/>
            </w:tcBorders>
            <w:vAlign w:val="center"/>
          </w:tcPr>
          <w:p w14:paraId="63AB1CFE"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8415BD"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0442C8D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120413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4 828,63</w:t>
            </w:r>
          </w:p>
        </w:tc>
        <w:tc>
          <w:tcPr>
            <w:tcW w:w="1153" w:type="dxa"/>
            <w:tcBorders>
              <w:top w:val="nil"/>
              <w:left w:val="nil"/>
              <w:bottom w:val="single" w:sz="4" w:space="0" w:color="auto"/>
              <w:right w:val="single" w:sz="4" w:space="0" w:color="auto"/>
            </w:tcBorders>
            <w:vAlign w:val="center"/>
          </w:tcPr>
          <w:p w14:paraId="1D71C12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00BD288"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986B5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5A004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1CA902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309A7AD"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6B80C92C"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35779F0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91B826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F66036E"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79E694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339AC3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28 495,12</w:t>
            </w:r>
          </w:p>
        </w:tc>
        <w:tc>
          <w:tcPr>
            <w:tcW w:w="1133" w:type="dxa"/>
            <w:tcBorders>
              <w:top w:val="single" w:sz="4" w:space="0" w:color="auto"/>
              <w:left w:val="nil"/>
              <w:bottom w:val="single" w:sz="4" w:space="0" w:color="auto"/>
              <w:right w:val="single" w:sz="4" w:space="0" w:color="auto"/>
            </w:tcBorders>
            <w:vAlign w:val="center"/>
          </w:tcPr>
          <w:p w14:paraId="7690E1F7"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39CA1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570A12C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87FD20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3 949,82</w:t>
            </w:r>
          </w:p>
        </w:tc>
        <w:tc>
          <w:tcPr>
            <w:tcW w:w="1153" w:type="dxa"/>
            <w:tcBorders>
              <w:top w:val="nil"/>
              <w:left w:val="nil"/>
              <w:bottom w:val="single" w:sz="4" w:space="0" w:color="auto"/>
              <w:right w:val="single" w:sz="4" w:space="0" w:color="auto"/>
            </w:tcBorders>
            <w:vAlign w:val="center"/>
          </w:tcPr>
          <w:p w14:paraId="1AAA5AE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46DEE0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851D03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ADE55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43EAC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792F2FE" w14:textId="77777777" w:rsidR="00D92E11" w:rsidRPr="00B81FB9" w:rsidRDefault="00D92E11" w:rsidP="004E3313">
            <w:pPr>
              <w:rPr>
                <w:rFonts w:eastAsia="Times New Roman" w:cs="Times New Roman"/>
                <w:color w:val="000000"/>
                <w:sz w:val="18"/>
                <w:szCs w:val="18"/>
                <w:lang w:eastAsia="ru-RU"/>
              </w:rPr>
            </w:pPr>
          </w:p>
        </w:tc>
      </w:tr>
      <w:tr w:rsidR="00D92E11" w:rsidRPr="00B81FB9" w14:paraId="404CEF98" w14:textId="77777777" w:rsidTr="004E3313">
        <w:trPr>
          <w:gridAfter w:val="2"/>
          <w:wAfter w:w="114" w:type="dxa"/>
          <w:trHeight w:val="398"/>
        </w:trPr>
        <w:tc>
          <w:tcPr>
            <w:tcW w:w="595" w:type="dxa"/>
            <w:vMerge/>
            <w:tcBorders>
              <w:top w:val="nil"/>
              <w:left w:val="single" w:sz="4" w:space="0" w:color="auto"/>
              <w:bottom w:val="single" w:sz="4" w:space="0" w:color="000000"/>
              <w:right w:val="single" w:sz="4" w:space="0" w:color="auto"/>
            </w:tcBorders>
            <w:vAlign w:val="center"/>
            <w:hideMark/>
          </w:tcPr>
          <w:p w14:paraId="46B2811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90F1C9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C94A90"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C3E5180"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DC9778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6 340,00</w:t>
            </w:r>
          </w:p>
        </w:tc>
        <w:tc>
          <w:tcPr>
            <w:tcW w:w="1133" w:type="dxa"/>
            <w:tcBorders>
              <w:top w:val="single" w:sz="4" w:space="0" w:color="auto"/>
              <w:left w:val="nil"/>
              <w:bottom w:val="single" w:sz="4" w:space="0" w:color="auto"/>
              <w:right w:val="single" w:sz="4" w:space="0" w:color="auto"/>
            </w:tcBorders>
            <w:vAlign w:val="center"/>
          </w:tcPr>
          <w:p w14:paraId="74FAB886"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5E80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1922945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A1412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878,81</w:t>
            </w:r>
          </w:p>
        </w:tc>
        <w:tc>
          <w:tcPr>
            <w:tcW w:w="1153" w:type="dxa"/>
            <w:tcBorders>
              <w:top w:val="nil"/>
              <w:left w:val="nil"/>
              <w:bottom w:val="single" w:sz="4" w:space="0" w:color="auto"/>
              <w:right w:val="single" w:sz="4" w:space="0" w:color="auto"/>
            </w:tcBorders>
            <w:vAlign w:val="center"/>
          </w:tcPr>
          <w:p w14:paraId="6B4DE29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5FB92A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F34EC0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50861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34F24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23E6F9E" w14:textId="77777777" w:rsidR="00D92E11" w:rsidRPr="00B81FB9" w:rsidRDefault="00D92E11" w:rsidP="004E3313">
            <w:pPr>
              <w:rPr>
                <w:rFonts w:eastAsia="Times New Roman" w:cs="Times New Roman"/>
                <w:color w:val="000000"/>
                <w:sz w:val="18"/>
                <w:szCs w:val="18"/>
                <w:lang w:eastAsia="ru-RU"/>
              </w:rPr>
            </w:pPr>
          </w:p>
        </w:tc>
      </w:tr>
      <w:tr w:rsidR="00D92E11" w:rsidRPr="00B81FB9" w14:paraId="4EDE60B3"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29062F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831D29B"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697095" w14:textId="77777777" w:rsidR="00D92E11" w:rsidRPr="00B81FB9" w:rsidRDefault="00D92E11" w:rsidP="004E33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proofErr w:type="gramStart"/>
            <w:r w:rsidRPr="009B73DF">
              <w:rPr>
                <w:rFonts w:eastAsia="Times New Roman" w:cs="Times New Roman"/>
                <w:color w:val="000000"/>
                <w:sz w:val="18"/>
                <w:szCs w:val="18"/>
                <w:lang w:eastAsia="ru-RU"/>
              </w:rPr>
              <w:t>адресу:Московская</w:t>
            </w:r>
            <w:proofErr w:type="spellEnd"/>
            <w:proofErr w:type="gram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д.14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0A10C9AA"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411547D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870D43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30 683,90</w:t>
            </w:r>
          </w:p>
        </w:tc>
        <w:tc>
          <w:tcPr>
            <w:tcW w:w="1133" w:type="dxa"/>
            <w:tcBorders>
              <w:top w:val="single" w:sz="4" w:space="0" w:color="auto"/>
              <w:left w:val="nil"/>
              <w:bottom w:val="single" w:sz="4" w:space="0" w:color="auto"/>
              <w:right w:val="single" w:sz="4" w:space="0" w:color="auto"/>
            </w:tcBorders>
            <w:vAlign w:val="center"/>
          </w:tcPr>
          <w:p w14:paraId="4B8A6A7E"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24512C"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444ABFF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2B2CB9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1 821,78</w:t>
            </w:r>
          </w:p>
        </w:tc>
        <w:tc>
          <w:tcPr>
            <w:tcW w:w="1153" w:type="dxa"/>
            <w:tcBorders>
              <w:top w:val="single" w:sz="4" w:space="0" w:color="auto"/>
              <w:left w:val="nil"/>
              <w:bottom w:val="single" w:sz="4" w:space="0" w:color="auto"/>
              <w:right w:val="single" w:sz="4" w:space="0" w:color="auto"/>
            </w:tcBorders>
            <w:vAlign w:val="center"/>
          </w:tcPr>
          <w:p w14:paraId="2039DC9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6D05A2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622098EF"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1797FD31"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CD8F7A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6AA173A5"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w:t>
            </w:r>
            <w:r w:rsidRPr="00B81FB9">
              <w:rPr>
                <w:sz w:val="18"/>
                <w:szCs w:val="18"/>
              </w:rPr>
              <w:lastRenderedPageBreak/>
              <w:t>о</w:t>
            </w:r>
          </w:p>
        </w:tc>
      </w:tr>
      <w:tr w:rsidR="00D92E11" w:rsidRPr="00B81FB9" w14:paraId="57D4B01C"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4430921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662294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ED60186"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055A2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F5F85C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25 099,43</w:t>
            </w:r>
          </w:p>
        </w:tc>
        <w:tc>
          <w:tcPr>
            <w:tcW w:w="1133" w:type="dxa"/>
            <w:tcBorders>
              <w:top w:val="single" w:sz="4" w:space="0" w:color="auto"/>
              <w:left w:val="nil"/>
              <w:bottom w:val="single" w:sz="4" w:space="0" w:color="auto"/>
              <w:right w:val="single" w:sz="4" w:space="0" w:color="auto"/>
            </w:tcBorders>
            <w:vAlign w:val="center"/>
          </w:tcPr>
          <w:p w14:paraId="0E9BB1FC"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07CBD2"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7422DE6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8BAE83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1 490,22</w:t>
            </w:r>
          </w:p>
        </w:tc>
        <w:tc>
          <w:tcPr>
            <w:tcW w:w="1153" w:type="dxa"/>
            <w:tcBorders>
              <w:top w:val="nil"/>
              <w:left w:val="nil"/>
              <w:bottom w:val="single" w:sz="4" w:space="0" w:color="auto"/>
              <w:right w:val="single" w:sz="4" w:space="0" w:color="auto"/>
            </w:tcBorders>
            <w:vAlign w:val="center"/>
          </w:tcPr>
          <w:p w14:paraId="356B54E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1A41FE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0694E97"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F8D6FE"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5C837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B2C9172" w14:textId="77777777" w:rsidR="00D92E11" w:rsidRPr="00B81FB9" w:rsidRDefault="00D92E11" w:rsidP="004E3313">
            <w:pPr>
              <w:rPr>
                <w:rFonts w:eastAsia="Times New Roman" w:cs="Times New Roman"/>
                <w:color w:val="000000"/>
                <w:sz w:val="18"/>
                <w:szCs w:val="18"/>
                <w:lang w:eastAsia="ru-RU"/>
              </w:rPr>
            </w:pPr>
          </w:p>
        </w:tc>
      </w:tr>
      <w:tr w:rsidR="00D92E11" w:rsidRPr="00B81FB9" w14:paraId="3CC56446"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1574F90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381D5E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6F9169A"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E4F78B" w14:textId="77777777" w:rsidR="00D92E11" w:rsidRPr="00694F5B"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6F99B6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5 584,47</w:t>
            </w:r>
          </w:p>
        </w:tc>
        <w:tc>
          <w:tcPr>
            <w:tcW w:w="1133" w:type="dxa"/>
            <w:tcBorders>
              <w:top w:val="single" w:sz="4" w:space="0" w:color="auto"/>
              <w:left w:val="nil"/>
              <w:bottom w:val="single" w:sz="4" w:space="0" w:color="auto"/>
              <w:right w:val="single" w:sz="4" w:space="0" w:color="auto"/>
            </w:tcBorders>
            <w:vAlign w:val="center"/>
          </w:tcPr>
          <w:p w14:paraId="60CB0399"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55EE4E"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66A40B7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E599C7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331,56</w:t>
            </w:r>
          </w:p>
        </w:tc>
        <w:tc>
          <w:tcPr>
            <w:tcW w:w="1153" w:type="dxa"/>
            <w:tcBorders>
              <w:top w:val="nil"/>
              <w:left w:val="nil"/>
              <w:bottom w:val="single" w:sz="4" w:space="0" w:color="auto"/>
              <w:right w:val="single" w:sz="4" w:space="0" w:color="auto"/>
            </w:tcBorders>
            <w:vAlign w:val="center"/>
          </w:tcPr>
          <w:p w14:paraId="0ED55EB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A9EB319"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5499728"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338A18A" w14:textId="77777777" w:rsidR="00D92E11" w:rsidRPr="00B81FB9"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99F3F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331137C" w14:textId="77777777" w:rsidR="00D92E11" w:rsidRPr="00B81FB9" w:rsidRDefault="00D92E11" w:rsidP="004E3313">
            <w:pPr>
              <w:rPr>
                <w:rFonts w:eastAsia="Times New Roman" w:cs="Times New Roman"/>
                <w:color w:val="000000"/>
                <w:sz w:val="18"/>
                <w:szCs w:val="18"/>
                <w:lang w:eastAsia="ru-RU"/>
              </w:rPr>
            </w:pPr>
          </w:p>
        </w:tc>
      </w:tr>
      <w:tr w:rsidR="00D92E11" w:rsidRPr="00B81FB9" w14:paraId="5E5BFFB9" w14:textId="77777777" w:rsidTr="004E3313">
        <w:trPr>
          <w:gridAfter w:val="2"/>
          <w:wAfter w:w="114" w:type="dxa"/>
          <w:trHeight w:val="310"/>
        </w:trPr>
        <w:tc>
          <w:tcPr>
            <w:tcW w:w="595" w:type="dxa"/>
            <w:vMerge w:val="restart"/>
            <w:tcBorders>
              <w:top w:val="nil"/>
              <w:left w:val="single" w:sz="4" w:space="0" w:color="auto"/>
              <w:bottom w:val="single" w:sz="4" w:space="0" w:color="000000"/>
              <w:right w:val="single" w:sz="4" w:space="0" w:color="auto"/>
            </w:tcBorders>
            <w:noWrap/>
            <w:hideMark/>
          </w:tcPr>
          <w:p w14:paraId="7BA49E6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55CDDFB"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6BCD202" w14:textId="77777777" w:rsidR="00D92E11" w:rsidRPr="00B81FB9" w:rsidRDefault="00D92E11" w:rsidP="004E33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4D158E4"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E4BE53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0A5464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43 635,90</w:t>
            </w:r>
          </w:p>
        </w:tc>
        <w:tc>
          <w:tcPr>
            <w:tcW w:w="1133" w:type="dxa"/>
            <w:tcBorders>
              <w:top w:val="single" w:sz="4" w:space="0" w:color="auto"/>
              <w:left w:val="nil"/>
              <w:bottom w:val="single" w:sz="4" w:space="0" w:color="auto"/>
              <w:right w:val="single" w:sz="4" w:space="0" w:color="auto"/>
            </w:tcBorders>
            <w:vAlign w:val="center"/>
          </w:tcPr>
          <w:p w14:paraId="5F85B65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7B1B37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3F1C4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B2C71C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29 111,35</w:t>
            </w:r>
          </w:p>
        </w:tc>
        <w:tc>
          <w:tcPr>
            <w:tcW w:w="1153" w:type="dxa"/>
            <w:tcBorders>
              <w:top w:val="nil"/>
              <w:left w:val="nil"/>
              <w:bottom w:val="single" w:sz="4" w:space="0" w:color="auto"/>
              <w:right w:val="single" w:sz="4" w:space="0" w:color="auto"/>
            </w:tcBorders>
            <w:vAlign w:val="center"/>
          </w:tcPr>
          <w:p w14:paraId="7316FDD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4162E9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20694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8181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5DFCC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0B72D92"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1EC85E68"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A6E333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0AF00F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4C4207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31DC22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7AD4A7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35 694,16</w:t>
            </w:r>
          </w:p>
        </w:tc>
        <w:tc>
          <w:tcPr>
            <w:tcW w:w="1133" w:type="dxa"/>
            <w:tcBorders>
              <w:top w:val="single" w:sz="4" w:space="0" w:color="auto"/>
              <w:left w:val="nil"/>
              <w:bottom w:val="single" w:sz="4" w:space="0" w:color="auto"/>
              <w:right w:val="single" w:sz="4" w:space="0" w:color="auto"/>
            </w:tcBorders>
            <w:vAlign w:val="center"/>
          </w:tcPr>
          <w:p w14:paraId="7E0EDFA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A7898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54A564"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B59A58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23 813,08</w:t>
            </w:r>
          </w:p>
        </w:tc>
        <w:tc>
          <w:tcPr>
            <w:tcW w:w="1153" w:type="dxa"/>
            <w:tcBorders>
              <w:top w:val="nil"/>
              <w:left w:val="nil"/>
              <w:bottom w:val="single" w:sz="4" w:space="0" w:color="auto"/>
              <w:right w:val="single" w:sz="4" w:space="0" w:color="auto"/>
            </w:tcBorders>
            <w:vAlign w:val="center"/>
          </w:tcPr>
          <w:p w14:paraId="592FE85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DF1F3B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6200C6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8791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9B92D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75C662C" w14:textId="77777777" w:rsidR="00D92E11" w:rsidRPr="00B81FB9" w:rsidRDefault="00D92E11" w:rsidP="004E3313">
            <w:pPr>
              <w:rPr>
                <w:rFonts w:eastAsia="Times New Roman" w:cs="Times New Roman"/>
                <w:color w:val="000000"/>
                <w:sz w:val="18"/>
                <w:szCs w:val="18"/>
                <w:lang w:eastAsia="ru-RU"/>
              </w:rPr>
            </w:pPr>
          </w:p>
        </w:tc>
      </w:tr>
      <w:tr w:rsidR="00D92E11" w:rsidRPr="00B81FB9" w14:paraId="1C92849B"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07DA8D0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660354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3E9D84A"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D1B5864"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D1AAF1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7 941,74</w:t>
            </w:r>
          </w:p>
        </w:tc>
        <w:tc>
          <w:tcPr>
            <w:tcW w:w="1133" w:type="dxa"/>
            <w:tcBorders>
              <w:top w:val="single" w:sz="4" w:space="0" w:color="auto"/>
              <w:left w:val="nil"/>
              <w:bottom w:val="single" w:sz="4" w:space="0" w:color="auto"/>
              <w:right w:val="single" w:sz="4" w:space="0" w:color="auto"/>
            </w:tcBorders>
            <w:vAlign w:val="center"/>
          </w:tcPr>
          <w:p w14:paraId="33BB2EF7"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05831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82B62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E93349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5 298,27</w:t>
            </w:r>
          </w:p>
        </w:tc>
        <w:tc>
          <w:tcPr>
            <w:tcW w:w="1153" w:type="dxa"/>
            <w:tcBorders>
              <w:top w:val="nil"/>
              <w:left w:val="nil"/>
              <w:bottom w:val="single" w:sz="4" w:space="0" w:color="auto"/>
              <w:right w:val="single" w:sz="4" w:space="0" w:color="auto"/>
            </w:tcBorders>
            <w:vAlign w:val="center"/>
          </w:tcPr>
          <w:p w14:paraId="405440D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B487D3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6F887F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83DDD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E1C71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8A066BF" w14:textId="77777777" w:rsidR="00D92E11" w:rsidRPr="00B81FB9" w:rsidRDefault="00D92E11" w:rsidP="004E3313">
            <w:pPr>
              <w:rPr>
                <w:rFonts w:eastAsia="Times New Roman" w:cs="Times New Roman"/>
                <w:color w:val="000000"/>
                <w:sz w:val="18"/>
                <w:szCs w:val="18"/>
                <w:lang w:eastAsia="ru-RU"/>
              </w:rPr>
            </w:pPr>
          </w:p>
        </w:tc>
      </w:tr>
      <w:tr w:rsidR="00D92E11" w:rsidRPr="00B81FB9" w14:paraId="58B2FCBF"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BF5F24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55C113D"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80E38A4" w14:textId="77777777" w:rsidR="00D92E11" w:rsidRPr="00B81FB9" w:rsidRDefault="00D92E11" w:rsidP="004E33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стр.13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49F9922"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9C297F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94D179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44 638,04</w:t>
            </w:r>
          </w:p>
        </w:tc>
        <w:tc>
          <w:tcPr>
            <w:tcW w:w="1133" w:type="dxa"/>
            <w:tcBorders>
              <w:top w:val="single" w:sz="4" w:space="0" w:color="auto"/>
              <w:left w:val="nil"/>
              <w:bottom w:val="single" w:sz="4" w:space="0" w:color="auto"/>
              <w:right w:val="single" w:sz="4" w:space="0" w:color="auto"/>
            </w:tcBorders>
            <w:vAlign w:val="center"/>
          </w:tcPr>
          <w:p w14:paraId="0D8E66B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B07BED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32278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6247BC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29 779,92</w:t>
            </w:r>
          </w:p>
        </w:tc>
        <w:tc>
          <w:tcPr>
            <w:tcW w:w="1153" w:type="dxa"/>
            <w:tcBorders>
              <w:top w:val="nil"/>
              <w:left w:val="nil"/>
              <w:bottom w:val="single" w:sz="4" w:space="0" w:color="auto"/>
              <w:right w:val="single" w:sz="4" w:space="0" w:color="auto"/>
            </w:tcBorders>
            <w:vAlign w:val="center"/>
          </w:tcPr>
          <w:p w14:paraId="10AD718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8E9725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ED4E1E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EA3FE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A1EEC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F527082"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757B436C"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5971D3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1482A5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8DD66C"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467E6B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109FF1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36 513,91</w:t>
            </w:r>
          </w:p>
        </w:tc>
        <w:tc>
          <w:tcPr>
            <w:tcW w:w="1133" w:type="dxa"/>
            <w:tcBorders>
              <w:top w:val="single" w:sz="4" w:space="0" w:color="auto"/>
              <w:left w:val="nil"/>
              <w:bottom w:val="single" w:sz="4" w:space="0" w:color="auto"/>
              <w:right w:val="single" w:sz="4" w:space="0" w:color="auto"/>
            </w:tcBorders>
            <w:vAlign w:val="center"/>
          </w:tcPr>
          <w:p w14:paraId="078B4F9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79764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BC3A04"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C0AA7A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24 359,97</w:t>
            </w:r>
          </w:p>
        </w:tc>
        <w:tc>
          <w:tcPr>
            <w:tcW w:w="1153" w:type="dxa"/>
            <w:tcBorders>
              <w:top w:val="nil"/>
              <w:left w:val="nil"/>
              <w:bottom w:val="single" w:sz="4" w:space="0" w:color="auto"/>
              <w:right w:val="single" w:sz="4" w:space="0" w:color="auto"/>
            </w:tcBorders>
            <w:vAlign w:val="center"/>
          </w:tcPr>
          <w:p w14:paraId="1FCFC4B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0BA2F5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B60EE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6714B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921FB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D82E75" w14:textId="77777777" w:rsidR="00D92E11" w:rsidRPr="00B81FB9" w:rsidRDefault="00D92E11" w:rsidP="004E3313">
            <w:pPr>
              <w:rPr>
                <w:rFonts w:eastAsia="Times New Roman" w:cs="Times New Roman"/>
                <w:color w:val="000000"/>
                <w:sz w:val="18"/>
                <w:szCs w:val="18"/>
                <w:lang w:eastAsia="ru-RU"/>
              </w:rPr>
            </w:pPr>
          </w:p>
        </w:tc>
      </w:tr>
      <w:tr w:rsidR="00D92E11" w:rsidRPr="00B81FB9" w14:paraId="6A56E9F2"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14D68F6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64938E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2194D90"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FC15E02"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840649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8 124,13</w:t>
            </w:r>
          </w:p>
        </w:tc>
        <w:tc>
          <w:tcPr>
            <w:tcW w:w="1133" w:type="dxa"/>
            <w:tcBorders>
              <w:top w:val="single" w:sz="4" w:space="0" w:color="auto"/>
              <w:left w:val="nil"/>
              <w:bottom w:val="single" w:sz="4" w:space="0" w:color="auto"/>
              <w:right w:val="single" w:sz="4" w:space="0" w:color="auto"/>
            </w:tcBorders>
            <w:vAlign w:val="center"/>
          </w:tcPr>
          <w:p w14:paraId="7960DED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517EA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57393AC"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DF4F54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5 419,95</w:t>
            </w:r>
          </w:p>
        </w:tc>
        <w:tc>
          <w:tcPr>
            <w:tcW w:w="1153" w:type="dxa"/>
            <w:tcBorders>
              <w:top w:val="nil"/>
              <w:left w:val="nil"/>
              <w:bottom w:val="single" w:sz="4" w:space="0" w:color="auto"/>
              <w:right w:val="single" w:sz="4" w:space="0" w:color="auto"/>
            </w:tcBorders>
            <w:vAlign w:val="center"/>
          </w:tcPr>
          <w:p w14:paraId="09720BF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742E46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C40B75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9C6EE9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FBC944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90B405" w14:textId="77777777" w:rsidR="00D92E11" w:rsidRPr="00B81FB9" w:rsidRDefault="00D92E11" w:rsidP="004E3313">
            <w:pPr>
              <w:rPr>
                <w:rFonts w:eastAsia="Times New Roman" w:cs="Times New Roman"/>
                <w:color w:val="000000"/>
                <w:sz w:val="18"/>
                <w:szCs w:val="18"/>
                <w:lang w:eastAsia="ru-RU"/>
              </w:rPr>
            </w:pPr>
          </w:p>
        </w:tc>
      </w:tr>
      <w:tr w:rsidR="00D92E11" w:rsidRPr="00B81FB9" w14:paraId="08880A44"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2359E9B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B67F489"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E1D0A8D" w14:textId="77777777" w:rsidR="00D92E11" w:rsidRPr="00B81FB9" w:rsidRDefault="00D92E11" w:rsidP="004E3313">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2, стр.5а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B2ABACE"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14D6D24"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260E51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50 833,92</w:t>
            </w:r>
          </w:p>
        </w:tc>
        <w:tc>
          <w:tcPr>
            <w:tcW w:w="1133" w:type="dxa"/>
            <w:tcBorders>
              <w:top w:val="single" w:sz="4" w:space="0" w:color="auto"/>
              <w:left w:val="nil"/>
              <w:bottom w:val="single" w:sz="4" w:space="0" w:color="auto"/>
              <w:right w:val="single" w:sz="4" w:space="0" w:color="auto"/>
            </w:tcBorders>
            <w:vAlign w:val="center"/>
          </w:tcPr>
          <w:p w14:paraId="0A420D49"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304604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EEE9D"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E45074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37 805,95</w:t>
            </w:r>
          </w:p>
        </w:tc>
        <w:tc>
          <w:tcPr>
            <w:tcW w:w="1153" w:type="dxa"/>
            <w:tcBorders>
              <w:top w:val="nil"/>
              <w:left w:val="nil"/>
              <w:bottom w:val="single" w:sz="4" w:space="0" w:color="auto"/>
              <w:right w:val="single" w:sz="4" w:space="0" w:color="auto"/>
            </w:tcBorders>
            <w:vAlign w:val="center"/>
          </w:tcPr>
          <w:p w14:paraId="19350D9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356B7F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0DD3AD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27A42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D10F4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0452ACE"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3A718321"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65FE759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DF320F6"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3447328"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4028DB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1026FB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41 582,16</w:t>
            </w:r>
          </w:p>
        </w:tc>
        <w:tc>
          <w:tcPr>
            <w:tcW w:w="1133" w:type="dxa"/>
            <w:tcBorders>
              <w:top w:val="single" w:sz="4" w:space="0" w:color="auto"/>
              <w:left w:val="nil"/>
              <w:bottom w:val="single" w:sz="4" w:space="0" w:color="auto"/>
              <w:right w:val="single" w:sz="4" w:space="0" w:color="auto"/>
            </w:tcBorders>
            <w:vAlign w:val="center"/>
          </w:tcPr>
          <w:p w14:paraId="1584334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BAFA09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B1192C"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41F960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30 925,28</w:t>
            </w:r>
          </w:p>
        </w:tc>
        <w:tc>
          <w:tcPr>
            <w:tcW w:w="1153" w:type="dxa"/>
            <w:tcBorders>
              <w:top w:val="nil"/>
              <w:left w:val="nil"/>
              <w:bottom w:val="single" w:sz="4" w:space="0" w:color="auto"/>
              <w:right w:val="single" w:sz="4" w:space="0" w:color="auto"/>
            </w:tcBorders>
            <w:vAlign w:val="center"/>
          </w:tcPr>
          <w:p w14:paraId="4ACBA43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167E71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A1922A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53AE4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251829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C0BC42C" w14:textId="77777777" w:rsidR="00D92E11" w:rsidRPr="00B81FB9" w:rsidRDefault="00D92E11" w:rsidP="004E3313">
            <w:pPr>
              <w:rPr>
                <w:rFonts w:eastAsia="Times New Roman" w:cs="Times New Roman"/>
                <w:color w:val="000000"/>
                <w:sz w:val="18"/>
                <w:szCs w:val="18"/>
                <w:lang w:eastAsia="ru-RU"/>
              </w:rPr>
            </w:pPr>
          </w:p>
        </w:tc>
      </w:tr>
      <w:tr w:rsidR="00D92E11" w:rsidRPr="00B81FB9" w14:paraId="72765FA1"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2FC0663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31DE6E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D2F279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50ED49B"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4FEF56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9 251,76</w:t>
            </w:r>
          </w:p>
        </w:tc>
        <w:tc>
          <w:tcPr>
            <w:tcW w:w="1133" w:type="dxa"/>
            <w:tcBorders>
              <w:top w:val="single" w:sz="4" w:space="0" w:color="auto"/>
              <w:left w:val="nil"/>
              <w:bottom w:val="single" w:sz="4" w:space="0" w:color="auto"/>
              <w:right w:val="single" w:sz="4" w:space="0" w:color="auto"/>
            </w:tcBorders>
            <w:vAlign w:val="center"/>
          </w:tcPr>
          <w:p w14:paraId="6418777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ACA37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07064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B87F48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6 880,67</w:t>
            </w:r>
          </w:p>
        </w:tc>
        <w:tc>
          <w:tcPr>
            <w:tcW w:w="1153" w:type="dxa"/>
            <w:tcBorders>
              <w:top w:val="nil"/>
              <w:left w:val="nil"/>
              <w:bottom w:val="single" w:sz="4" w:space="0" w:color="auto"/>
              <w:right w:val="single" w:sz="4" w:space="0" w:color="auto"/>
            </w:tcBorders>
            <w:vAlign w:val="center"/>
          </w:tcPr>
          <w:p w14:paraId="49BBF39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A7CFC4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7E7763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AE822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C312A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AEF193" w14:textId="77777777" w:rsidR="00D92E11" w:rsidRPr="00B81FB9" w:rsidRDefault="00D92E11" w:rsidP="004E3313">
            <w:pPr>
              <w:rPr>
                <w:rFonts w:eastAsia="Times New Roman" w:cs="Times New Roman"/>
                <w:color w:val="000000"/>
                <w:sz w:val="18"/>
                <w:szCs w:val="18"/>
                <w:lang w:eastAsia="ru-RU"/>
              </w:rPr>
            </w:pPr>
          </w:p>
        </w:tc>
      </w:tr>
      <w:tr w:rsidR="00D92E11" w:rsidRPr="00B81FB9" w14:paraId="212DBAB7" w14:textId="77777777" w:rsidTr="004E3313">
        <w:trPr>
          <w:gridAfter w:val="2"/>
          <w:wAfter w:w="114" w:type="dxa"/>
          <w:trHeight w:val="384"/>
        </w:trPr>
        <w:tc>
          <w:tcPr>
            <w:tcW w:w="595" w:type="dxa"/>
            <w:vMerge w:val="restart"/>
            <w:tcBorders>
              <w:top w:val="nil"/>
              <w:left w:val="single" w:sz="4" w:space="0" w:color="auto"/>
              <w:bottom w:val="single" w:sz="4" w:space="0" w:color="000000"/>
              <w:right w:val="single" w:sz="4" w:space="0" w:color="auto"/>
            </w:tcBorders>
            <w:noWrap/>
            <w:hideMark/>
          </w:tcPr>
          <w:p w14:paraId="423F8B6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1AD438F4"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мкр.5, квартал 1,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A999B24"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1E19E4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780E5D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52 722,61</w:t>
            </w:r>
          </w:p>
        </w:tc>
        <w:tc>
          <w:tcPr>
            <w:tcW w:w="1133" w:type="dxa"/>
            <w:tcBorders>
              <w:top w:val="single" w:sz="4" w:space="0" w:color="auto"/>
              <w:left w:val="nil"/>
              <w:bottom w:val="single" w:sz="4" w:space="0" w:color="auto"/>
              <w:right w:val="single" w:sz="4" w:space="0" w:color="auto"/>
            </w:tcBorders>
            <w:vAlign w:val="center"/>
          </w:tcPr>
          <w:p w14:paraId="06FEA58E"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21E56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6A1EF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733E53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36 769,27</w:t>
            </w:r>
          </w:p>
        </w:tc>
        <w:tc>
          <w:tcPr>
            <w:tcW w:w="1153" w:type="dxa"/>
            <w:tcBorders>
              <w:top w:val="nil"/>
              <w:left w:val="nil"/>
              <w:bottom w:val="single" w:sz="4" w:space="0" w:color="auto"/>
              <w:right w:val="single" w:sz="4" w:space="0" w:color="auto"/>
            </w:tcBorders>
            <w:vAlign w:val="center"/>
          </w:tcPr>
          <w:p w14:paraId="3CEE55B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E5C01D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ABE4D5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AA1F6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6849F7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8E696A2"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D92E11" w:rsidRPr="00B81FB9" w14:paraId="247EAB7C"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7260CD9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06BC85F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96BC8F8"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099815"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61C03C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43 127,09</w:t>
            </w:r>
          </w:p>
        </w:tc>
        <w:tc>
          <w:tcPr>
            <w:tcW w:w="1133" w:type="dxa"/>
            <w:tcBorders>
              <w:top w:val="single" w:sz="4" w:space="0" w:color="auto"/>
              <w:left w:val="nil"/>
              <w:bottom w:val="single" w:sz="4" w:space="0" w:color="auto"/>
              <w:right w:val="single" w:sz="4" w:space="0" w:color="auto"/>
            </w:tcBorders>
            <w:vAlign w:val="center"/>
          </w:tcPr>
          <w:p w14:paraId="4BC96180"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7AE498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47E509"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52A631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30 077,26</w:t>
            </w:r>
          </w:p>
        </w:tc>
        <w:tc>
          <w:tcPr>
            <w:tcW w:w="1153" w:type="dxa"/>
            <w:tcBorders>
              <w:top w:val="nil"/>
              <w:left w:val="nil"/>
              <w:bottom w:val="single" w:sz="4" w:space="0" w:color="auto"/>
              <w:right w:val="single" w:sz="4" w:space="0" w:color="auto"/>
            </w:tcBorders>
            <w:vAlign w:val="center"/>
          </w:tcPr>
          <w:p w14:paraId="162719A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510086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31EAD5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EB868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9549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243F79B" w14:textId="77777777" w:rsidR="00D92E11" w:rsidRPr="00B81FB9" w:rsidRDefault="00D92E11" w:rsidP="004E3313">
            <w:pPr>
              <w:rPr>
                <w:rFonts w:eastAsia="Times New Roman" w:cs="Times New Roman"/>
                <w:color w:val="000000"/>
                <w:sz w:val="18"/>
                <w:szCs w:val="18"/>
                <w:lang w:eastAsia="ru-RU"/>
              </w:rPr>
            </w:pPr>
          </w:p>
        </w:tc>
      </w:tr>
      <w:tr w:rsidR="00D92E11" w:rsidRPr="00B81FB9" w14:paraId="5C55F83B"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2A85740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CC15BC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0E9D6D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25E34315" w14:textId="77777777" w:rsidR="00D92E11" w:rsidRPr="00694F5B"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A913BB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9 595,52</w:t>
            </w:r>
          </w:p>
        </w:tc>
        <w:tc>
          <w:tcPr>
            <w:tcW w:w="1133" w:type="dxa"/>
            <w:tcBorders>
              <w:top w:val="single" w:sz="4" w:space="0" w:color="auto"/>
              <w:left w:val="nil"/>
              <w:bottom w:val="single" w:sz="4" w:space="0" w:color="auto"/>
              <w:right w:val="single" w:sz="4" w:space="0" w:color="auto"/>
            </w:tcBorders>
            <w:vAlign w:val="center"/>
          </w:tcPr>
          <w:p w14:paraId="50ACE4F0"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D79A4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4651B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1BA7F2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6 692,01</w:t>
            </w:r>
          </w:p>
        </w:tc>
        <w:tc>
          <w:tcPr>
            <w:tcW w:w="1153" w:type="dxa"/>
            <w:tcBorders>
              <w:top w:val="single" w:sz="4" w:space="0" w:color="auto"/>
              <w:left w:val="nil"/>
              <w:bottom w:val="single" w:sz="4" w:space="0" w:color="auto"/>
              <w:right w:val="single" w:sz="4" w:space="0" w:color="auto"/>
            </w:tcBorders>
            <w:vAlign w:val="center"/>
          </w:tcPr>
          <w:p w14:paraId="3AABC2B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A58F8D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24FF3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045FE5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83A118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06BEAF41" w14:textId="77777777" w:rsidR="00D92E11" w:rsidRPr="00B81FB9" w:rsidRDefault="00D92E11" w:rsidP="004E3313">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36456E66"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6920D47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B84C8C1"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0166BEE" w14:textId="77777777" w:rsidR="00D92E11" w:rsidRPr="00B81FB9" w:rsidRDefault="00D92E11" w:rsidP="004E3313">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д.26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7375ECF"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23CDA6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3938BE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16 349,91</w:t>
            </w:r>
          </w:p>
        </w:tc>
        <w:tc>
          <w:tcPr>
            <w:tcW w:w="1133" w:type="dxa"/>
            <w:tcBorders>
              <w:top w:val="single" w:sz="4" w:space="0" w:color="auto"/>
              <w:left w:val="nil"/>
              <w:bottom w:val="single" w:sz="4" w:space="0" w:color="auto"/>
              <w:right w:val="single" w:sz="4" w:space="0" w:color="auto"/>
            </w:tcBorders>
            <w:vAlign w:val="center"/>
          </w:tcPr>
          <w:p w14:paraId="3E6A87F0"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7EDE16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DC0E8"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B0E418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10 907,71</w:t>
            </w:r>
          </w:p>
        </w:tc>
        <w:tc>
          <w:tcPr>
            <w:tcW w:w="1153" w:type="dxa"/>
            <w:tcBorders>
              <w:top w:val="nil"/>
              <w:left w:val="nil"/>
              <w:bottom w:val="single" w:sz="4" w:space="0" w:color="auto"/>
              <w:right w:val="single" w:sz="4" w:space="0" w:color="auto"/>
            </w:tcBorders>
            <w:vAlign w:val="center"/>
          </w:tcPr>
          <w:p w14:paraId="3CF38E5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6A853F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2AA9CB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64C400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642057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DD7AE45"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54558357"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20A9170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11E4FE1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F4D26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38CB0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4D0BC6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13 374,23</w:t>
            </w:r>
          </w:p>
        </w:tc>
        <w:tc>
          <w:tcPr>
            <w:tcW w:w="1133" w:type="dxa"/>
            <w:tcBorders>
              <w:top w:val="single" w:sz="4" w:space="0" w:color="auto"/>
              <w:left w:val="nil"/>
              <w:bottom w:val="single" w:sz="4" w:space="0" w:color="auto"/>
              <w:right w:val="single" w:sz="4" w:space="0" w:color="auto"/>
            </w:tcBorders>
            <w:vAlign w:val="center"/>
          </w:tcPr>
          <w:p w14:paraId="46D9A45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82D9C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E8786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5602FE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8 922,51</w:t>
            </w:r>
          </w:p>
        </w:tc>
        <w:tc>
          <w:tcPr>
            <w:tcW w:w="1153" w:type="dxa"/>
            <w:tcBorders>
              <w:top w:val="nil"/>
              <w:left w:val="nil"/>
              <w:bottom w:val="single" w:sz="4" w:space="0" w:color="auto"/>
              <w:right w:val="single" w:sz="4" w:space="0" w:color="auto"/>
            </w:tcBorders>
            <w:vAlign w:val="center"/>
          </w:tcPr>
          <w:p w14:paraId="361BAAD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E7674E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16F26C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301D0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0D662D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B9BD55F" w14:textId="77777777" w:rsidR="00D92E11" w:rsidRPr="00B81FB9" w:rsidRDefault="00D92E11" w:rsidP="004E3313">
            <w:pPr>
              <w:rPr>
                <w:rFonts w:eastAsia="Times New Roman" w:cs="Times New Roman"/>
                <w:color w:val="000000"/>
                <w:sz w:val="18"/>
                <w:szCs w:val="18"/>
                <w:lang w:eastAsia="ru-RU"/>
              </w:rPr>
            </w:pPr>
          </w:p>
        </w:tc>
      </w:tr>
      <w:tr w:rsidR="00D92E11" w:rsidRPr="00B81FB9" w14:paraId="1BC6BF66" w14:textId="77777777" w:rsidTr="004E3313">
        <w:trPr>
          <w:gridAfter w:val="2"/>
          <w:wAfter w:w="114" w:type="dxa"/>
          <w:trHeight w:val="2545"/>
        </w:trPr>
        <w:tc>
          <w:tcPr>
            <w:tcW w:w="595" w:type="dxa"/>
            <w:vMerge/>
            <w:tcBorders>
              <w:top w:val="nil"/>
              <w:left w:val="single" w:sz="4" w:space="0" w:color="auto"/>
              <w:bottom w:val="single" w:sz="4" w:space="0" w:color="000000"/>
              <w:right w:val="single" w:sz="4" w:space="0" w:color="auto"/>
            </w:tcBorders>
            <w:vAlign w:val="center"/>
            <w:hideMark/>
          </w:tcPr>
          <w:p w14:paraId="6F9C74BF"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037C2E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63D6AD7"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D38A029"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065078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2 975,68</w:t>
            </w:r>
          </w:p>
        </w:tc>
        <w:tc>
          <w:tcPr>
            <w:tcW w:w="1133" w:type="dxa"/>
            <w:tcBorders>
              <w:top w:val="single" w:sz="4" w:space="0" w:color="auto"/>
              <w:left w:val="nil"/>
              <w:bottom w:val="single" w:sz="4" w:space="0" w:color="auto"/>
              <w:right w:val="single" w:sz="4" w:space="0" w:color="auto"/>
            </w:tcBorders>
            <w:vAlign w:val="center"/>
          </w:tcPr>
          <w:p w14:paraId="4EDDCC0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EA406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B4966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FB3DC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1 985,20</w:t>
            </w:r>
          </w:p>
        </w:tc>
        <w:tc>
          <w:tcPr>
            <w:tcW w:w="1153" w:type="dxa"/>
            <w:tcBorders>
              <w:top w:val="nil"/>
              <w:left w:val="nil"/>
              <w:bottom w:val="single" w:sz="4" w:space="0" w:color="auto"/>
              <w:right w:val="single" w:sz="4" w:space="0" w:color="auto"/>
            </w:tcBorders>
            <w:vAlign w:val="center"/>
          </w:tcPr>
          <w:p w14:paraId="017E740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B3718B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BBC50A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6F7E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63072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4174534" w14:textId="77777777" w:rsidR="00D92E11" w:rsidRPr="00B81FB9" w:rsidRDefault="00D92E11" w:rsidP="004E3313">
            <w:pPr>
              <w:rPr>
                <w:rFonts w:eastAsia="Times New Roman" w:cs="Times New Roman"/>
                <w:color w:val="000000"/>
                <w:sz w:val="18"/>
                <w:szCs w:val="18"/>
                <w:lang w:eastAsia="ru-RU"/>
              </w:rPr>
            </w:pPr>
          </w:p>
        </w:tc>
      </w:tr>
      <w:tr w:rsidR="00D92E11" w:rsidRPr="00B81FB9" w14:paraId="60465482"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2A967E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804A798"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lastRenderedPageBreak/>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59E4A69"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996FF8"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693E0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38 354,24</w:t>
            </w:r>
          </w:p>
        </w:tc>
        <w:tc>
          <w:tcPr>
            <w:tcW w:w="1133" w:type="dxa"/>
            <w:tcBorders>
              <w:top w:val="single" w:sz="4" w:space="0" w:color="auto"/>
              <w:left w:val="nil"/>
              <w:bottom w:val="single" w:sz="4" w:space="0" w:color="auto"/>
              <w:right w:val="single" w:sz="4" w:space="0" w:color="auto"/>
            </w:tcBorders>
            <w:vAlign w:val="center"/>
          </w:tcPr>
          <w:p w14:paraId="497E8B6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6B7EDF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3162B1"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6A3F61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25 587,76</w:t>
            </w:r>
          </w:p>
        </w:tc>
        <w:tc>
          <w:tcPr>
            <w:tcW w:w="1153" w:type="dxa"/>
            <w:tcBorders>
              <w:top w:val="nil"/>
              <w:left w:val="nil"/>
              <w:bottom w:val="single" w:sz="4" w:space="0" w:color="auto"/>
              <w:right w:val="single" w:sz="4" w:space="0" w:color="auto"/>
            </w:tcBorders>
            <w:vAlign w:val="center"/>
          </w:tcPr>
          <w:p w14:paraId="3B24CFB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E42310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C60535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6A94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C2DB6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B672D6C"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w:t>
            </w:r>
            <w:r w:rsidRPr="00B81FB9">
              <w:rPr>
                <w:sz w:val="18"/>
                <w:szCs w:val="18"/>
              </w:rPr>
              <w:lastRenderedPageBreak/>
              <w:t>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20221B01"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0524FBF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6E3B69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E04946"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F67BF7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w:t>
            </w:r>
            <w:r w:rsidRPr="00B81FB9">
              <w:rPr>
                <w:rFonts w:eastAsia="Times New Roman" w:cs="Times New Roman"/>
                <w:color w:val="000000"/>
                <w:sz w:val="16"/>
                <w:szCs w:val="16"/>
                <w:lang w:eastAsia="ru-RU"/>
              </w:rPr>
              <w:lastRenderedPageBreak/>
              <w:t>бюджета Московской области</w:t>
            </w:r>
          </w:p>
        </w:tc>
        <w:tc>
          <w:tcPr>
            <w:tcW w:w="1275" w:type="dxa"/>
            <w:tcBorders>
              <w:top w:val="nil"/>
              <w:left w:val="nil"/>
              <w:bottom w:val="single" w:sz="4" w:space="0" w:color="auto"/>
              <w:right w:val="single" w:sz="4" w:space="0" w:color="auto"/>
            </w:tcBorders>
            <w:vAlign w:val="center"/>
          </w:tcPr>
          <w:p w14:paraId="7A2A466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31 373,79</w:t>
            </w:r>
          </w:p>
        </w:tc>
        <w:tc>
          <w:tcPr>
            <w:tcW w:w="1133" w:type="dxa"/>
            <w:tcBorders>
              <w:top w:val="single" w:sz="4" w:space="0" w:color="auto"/>
              <w:left w:val="nil"/>
              <w:bottom w:val="single" w:sz="4" w:space="0" w:color="auto"/>
              <w:right w:val="single" w:sz="4" w:space="0" w:color="auto"/>
            </w:tcBorders>
            <w:vAlign w:val="center"/>
          </w:tcPr>
          <w:p w14:paraId="42DB9A2F"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B6E2E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2B8BFC"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DA63B4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20 930,81</w:t>
            </w:r>
          </w:p>
        </w:tc>
        <w:tc>
          <w:tcPr>
            <w:tcW w:w="1153" w:type="dxa"/>
            <w:tcBorders>
              <w:top w:val="nil"/>
              <w:left w:val="nil"/>
              <w:bottom w:val="single" w:sz="4" w:space="0" w:color="auto"/>
              <w:right w:val="single" w:sz="4" w:space="0" w:color="auto"/>
            </w:tcBorders>
            <w:vAlign w:val="center"/>
          </w:tcPr>
          <w:p w14:paraId="4D3C1E6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668386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7499EF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643CC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67B757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956C075" w14:textId="77777777" w:rsidR="00D92E11" w:rsidRPr="00B81FB9" w:rsidRDefault="00D92E11" w:rsidP="004E3313">
            <w:pPr>
              <w:rPr>
                <w:rFonts w:eastAsia="Times New Roman" w:cs="Times New Roman"/>
                <w:color w:val="000000"/>
                <w:sz w:val="18"/>
                <w:szCs w:val="18"/>
                <w:lang w:eastAsia="ru-RU"/>
              </w:rPr>
            </w:pPr>
          </w:p>
        </w:tc>
      </w:tr>
      <w:tr w:rsidR="00D92E11" w:rsidRPr="00B81FB9" w14:paraId="79EDF564"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5772A85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64AFF2A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FDF373"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714E61"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6D8C3A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6 980,45</w:t>
            </w:r>
          </w:p>
        </w:tc>
        <w:tc>
          <w:tcPr>
            <w:tcW w:w="1133" w:type="dxa"/>
            <w:tcBorders>
              <w:top w:val="single" w:sz="4" w:space="0" w:color="auto"/>
              <w:left w:val="nil"/>
              <w:bottom w:val="single" w:sz="4" w:space="0" w:color="auto"/>
              <w:right w:val="single" w:sz="4" w:space="0" w:color="auto"/>
            </w:tcBorders>
            <w:vAlign w:val="center"/>
          </w:tcPr>
          <w:p w14:paraId="64D653B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55F42A"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84A59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CD1130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4 656,95</w:t>
            </w:r>
          </w:p>
        </w:tc>
        <w:tc>
          <w:tcPr>
            <w:tcW w:w="1153" w:type="dxa"/>
            <w:tcBorders>
              <w:top w:val="nil"/>
              <w:left w:val="nil"/>
              <w:bottom w:val="single" w:sz="4" w:space="0" w:color="auto"/>
              <w:right w:val="single" w:sz="4" w:space="0" w:color="auto"/>
            </w:tcBorders>
            <w:vAlign w:val="center"/>
          </w:tcPr>
          <w:p w14:paraId="3BD4D65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F2F30F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076C63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9E9B9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C3125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8A3AB43" w14:textId="77777777" w:rsidR="00D92E11" w:rsidRPr="00B81FB9" w:rsidRDefault="00D92E11" w:rsidP="004E3313">
            <w:pPr>
              <w:rPr>
                <w:rFonts w:eastAsia="Times New Roman" w:cs="Times New Roman"/>
                <w:color w:val="000000"/>
                <w:sz w:val="18"/>
                <w:szCs w:val="18"/>
                <w:lang w:eastAsia="ru-RU"/>
              </w:rPr>
            </w:pPr>
          </w:p>
        </w:tc>
      </w:tr>
      <w:tr w:rsidR="00D92E11" w:rsidRPr="00B81FB9" w14:paraId="133D3252"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38EBE52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CC3E642"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26555EF" w14:textId="77777777" w:rsidR="00D92E11" w:rsidRPr="00B81FB9" w:rsidRDefault="00D92E11" w:rsidP="004E3313">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49E7123"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D67383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BE44A0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44 667,11</w:t>
            </w:r>
          </w:p>
        </w:tc>
        <w:tc>
          <w:tcPr>
            <w:tcW w:w="1133" w:type="dxa"/>
            <w:tcBorders>
              <w:top w:val="single" w:sz="4" w:space="0" w:color="auto"/>
              <w:left w:val="nil"/>
              <w:bottom w:val="single" w:sz="4" w:space="0" w:color="auto"/>
              <w:right w:val="single" w:sz="4" w:space="0" w:color="auto"/>
            </w:tcBorders>
            <w:vAlign w:val="center"/>
          </w:tcPr>
          <w:p w14:paraId="5FF9DE24"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FCBE9D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D79483"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569152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33 071,14</w:t>
            </w:r>
          </w:p>
        </w:tc>
        <w:tc>
          <w:tcPr>
            <w:tcW w:w="1153" w:type="dxa"/>
            <w:tcBorders>
              <w:top w:val="nil"/>
              <w:left w:val="nil"/>
              <w:bottom w:val="single" w:sz="4" w:space="0" w:color="auto"/>
              <w:right w:val="single" w:sz="4" w:space="0" w:color="auto"/>
            </w:tcBorders>
            <w:vAlign w:val="center"/>
          </w:tcPr>
          <w:p w14:paraId="7B5DF99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F3C45E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652B67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2EBD4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21F787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C5E9314"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3AE47399"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2DC0354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1C8B53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BDBEED1"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F65B5D8"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FE0B3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36 563,60</w:t>
            </w:r>
          </w:p>
        </w:tc>
        <w:tc>
          <w:tcPr>
            <w:tcW w:w="1133" w:type="dxa"/>
            <w:tcBorders>
              <w:top w:val="single" w:sz="4" w:space="0" w:color="auto"/>
              <w:left w:val="nil"/>
              <w:bottom w:val="single" w:sz="4" w:space="0" w:color="auto"/>
              <w:right w:val="single" w:sz="4" w:space="0" w:color="auto"/>
            </w:tcBorders>
            <w:vAlign w:val="center"/>
          </w:tcPr>
          <w:p w14:paraId="2C011E77"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FA7AC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44B29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384B26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27 078,10</w:t>
            </w:r>
          </w:p>
        </w:tc>
        <w:tc>
          <w:tcPr>
            <w:tcW w:w="1153" w:type="dxa"/>
            <w:tcBorders>
              <w:top w:val="nil"/>
              <w:left w:val="nil"/>
              <w:bottom w:val="single" w:sz="4" w:space="0" w:color="auto"/>
              <w:right w:val="single" w:sz="4" w:space="0" w:color="auto"/>
            </w:tcBorders>
            <w:vAlign w:val="center"/>
          </w:tcPr>
          <w:p w14:paraId="14BC3DC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49AF5E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7D7728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50C0C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00DDE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44CA1B4" w14:textId="77777777" w:rsidR="00D92E11" w:rsidRPr="00B81FB9" w:rsidRDefault="00D92E11" w:rsidP="004E3313">
            <w:pPr>
              <w:rPr>
                <w:rFonts w:eastAsia="Times New Roman" w:cs="Times New Roman"/>
                <w:color w:val="000000"/>
                <w:sz w:val="18"/>
                <w:szCs w:val="18"/>
                <w:lang w:eastAsia="ru-RU"/>
              </w:rPr>
            </w:pPr>
          </w:p>
        </w:tc>
      </w:tr>
      <w:tr w:rsidR="00D92E11" w:rsidRPr="00B81FB9" w14:paraId="10E0298D"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69337C2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72E367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2EC2E5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9BAF24E"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3EEA2B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8 103,51</w:t>
            </w:r>
          </w:p>
        </w:tc>
        <w:tc>
          <w:tcPr>
            <w:tcW w:w="1133" w:type="dxa"/>
            <w:tcBorders>
              <w:top w:val="single" w:sz="4" w:space="0" w:color="auto"/>
              <w:left w:val="nil"/>
              <w:bottom w:val="single" w:sz="4" w:space="0" w:color="auto"/>
              <w:right w:val="single" w:sz="4" w:space="0" w:color="auto"/>
            </w:tcBorders>
            <w:vAlign w:val="center"/>
          </w:tcPr>
          <w:p w14:paraId="44E4C3B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34DB4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CE3665"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F09B29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5 993,04</w:t>
            </w:r>
          </w:p>
        </w:tc>
        <w:tc>
          <w:tcPr>
            <w:tcW w:w="1153" w:type="dxa"/>
            <w:tcBorders>
              <w:top w:val="nil"/>
              <w:left w:val="nil"/>
              <w:bottom w:val="single" w:sz="4" w:space="0" w:color="auto"/>
              <w:right w:val="single" w:sz="4" w:space="0" w:color="auto"/>
            </w:tcBorders>
            <w:vAlign w:val="center"/>
          </w:tcPr>
          <w:p w14:paraId="7214DB9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538108F"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2E0117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90BFCE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F29DC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59CF142" w14:textId="77777777" w:rsidR="00D92E11" w:rsidRPr="00B81FB9" w:rsidRDefault="00D92E11" w:rsidP="004E3313">
            <w:pPr>
              <w:rPr>
                <w:rFonts w:eastAsia="Times New Roman" w:cs="Times New Roman"/>
                <w:color w:val="000000"/>
                <w:sz w:val="18"/>
                <w:szCs w:val="18"/>
                <w:lang w:eastAsia="ru-RU"/>
              </w:rPr>
            </w:pPr>
          </w:p>
        </w:tc>
      </w:tr>
      <w:tr w:rsidR="00D92E11" w:rsidRPr="00B81FB9" w14:paraId="47912118" w14:textId="77777777" w:rsidTr="004E3313">
        <w:trPr>
          <w:gridAfter w:val="2"/>
          <w:wAfter w:w="114" w:type="dxa"/>
          <w:trHeight w:val="419"/>
        </w:trPr>
        <w:tc>
          <w:tcPr>
            <w:tcW w:w="595" w:type="dxa"/>
            <w:vMerge w:val="restart"/>
            <w:tcBorders>
              <w:top w:val="nil"/>
              <w:left w:val="single" w:sz="4" w:space="0" w:color="auto"/>
              <w:bottom w:val="single" w:sz="4" w:space="0" w:color="000000"/>
              <w:right w:val="single" w:sz="4" w:space="0" w:color="auto"/>
            </w:tcBorders>
            <w:noWrap/>
            <w:hideMark/>
          </w:tcPr>
          <w:p w14:paraId="02A6BF0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51FAF084"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2E9DFA9" w14:textId="77777777" w:rsidR="00D92E11" w:rsidRDefault="00D92E11" w:rsidP="004E3313">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Лыткарино, ЗИЛ Городок, стр.54 (в т.ч. ПИР)</w:t>
            </w:r>
          </w:p>
          <w:p w14:paraId="01360980" w14:textId="77777777" w:rsidR="00D92E11" w:rsidRDefault="00D92E11" w:rsidP="004E3313">
            <w:pPr>
              <w:rPr>
                <w:rFonts w:eastAsia="Times New Roman" w:cs="Times New Roman"/>
                <w:color w:val="000000"/>
                <w:sz w:val="18"/>
                <w:szCs w:val="18"/>
                <w:lang w:eastAsia="ru-RU"/>
              </w:rPr>
            </w:pPr>
          </w:p>
          <w:p w14:paraId="11172255" w14:textId="77777777" w:rsidR="00D92E11" w:rsidRDefault="00D92E11" w:rsidP="004E3313">
            <w:pPr>
              <w:rPr>
                <w:rFonts w:eastAsia="Times New Roman" w:cs="Times New Roman"/>
                <w:color w:val="000000"/>
                <w:sz w:val="18"/>
                <w:szCs w:val="18"/>
                <w:lang w:eastAsia="ru-RU"/>
              </w:rPr>
            </w:pPr>
          </w:p>
          <w:p w14:paraId="3F8CDE83" w14:textId="77777777" w:rsidR="00D92E11" w:rsidRDefault="00D92E11" w:rsidP="004E3313">
            <w:pPr>
              <w:rPr>
                <w:rFonts w:eastAsia="Times New Roman" w:cs="Times New Roman"/>
                <w:color w:val="000000"/>
                <w:sz w:val="18"/>
                <w:szCs w:val="18"/>
                <w:lang w:eastAsia="ru-RU"/>
              </w:rPr>
            </w:pPr>
          </w:p>
          <w:p w14:paraId="1A411F72"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4F601E19"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56F7C13"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0F7BA5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39 024,03</w:t>
            </w:r>
          </w:p>
        </w:tc>
        <w:tc>
          <w:tcPr>
            <w:tcW w:w="1133" w:type="dxa"/>
            <w:tcBorders>
              <w:top w:val="single" w:sz="4" w:space="0" w:color="auto"/>
              <w:left w:val="nil"/>
              <w:bottom w:val="single" w:sz="4" w:space="0" w:color="auto"/>
              <w:right w:val="single" w:sz="4" w:space="0" w:color="auto"/>
            </w:tcBorders>
            <w:vAlign w:val="center"/>
          </w:tcPr>
          <w:p w14:paraId="0AB3B854"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B32E8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0BE95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803D70C"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27 692,25</w:t>
            </w:r>
          </w:p>
        </w:tc>
        <w:tc>
          <w:tcPr>
            <w:tcW w:w="1153" w:type="dxa"/>
            <w:tcBorders>
              <w:top w:val="nil"/>
              <w:left w:val="nil"/>
              <w:bottom w:val="single" w:sz="4" w:space="0" w:color="auto"/>
              <w:right w:val="single" w:sz="4" w:space="0" w:color="auto"/>
            </w:tcBorders>
            <w:vAlign w:val="center"/>
          </w:tcPr>
          <w:p w14:paraId="365DA76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1ECBFB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2829A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76F13D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59276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06495D68"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75CEE016"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25AF660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4EA830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3B22F09"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5C357A5"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206139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31 921,66</w:t>
            </w:r>
          </w:p>
        </w:tc>
        <w:tc>
          <w:tcPr>
            <w:tcW w:w="1133" w:type="dxa"/>
            <w:tcBorders>
              <w:top w:val="single" w:sz="4" w:space="0" w:color="auto"/>
              <w:left w:val="nil"/>
              <w:bottom w:val="single" w:sz="4" w:space="0" w:color="auto"/>
              <w:right w:val="single" w:sz="4" w:space="0" w:color="auto"/>
            </w:tcBorders>
            <w:vAlign w:val="center"/>
          </w:tcPr>
          <w:p w14:paraId="4E2A0F46"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98C99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7AABE8"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B21950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22 652,26</w:t>
            </w:r>
          </w:p>
        </w:tc>
        <w:tc>
          <w:tcPr>
            <w:tcW w:w="1153" w:type="dxa"/>
            <w:tcBorders>
              <w:top w:val="nil"/>
              <w:left w:val="nil"/>
              <w:bottom w:val="single" w:sz="4" w:space="0" w:color="auto"/>
              <w:right w:val="single" w:sz="4" w:space="0" w:color="auto"/>
            </w:tcBorders>
            <w:vAlign w:val="center"/>
          </w:tcPr>
          <w:p w14:paraId="425F4520"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BEBA1B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9A788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35179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D6FBC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8851DA4" w14:textId="77777777" w:rsidR="00D92E11" w:rsidRPr="00B81FB9" w:rsidRDefault="00D92E11" w:rsidP="004E3313">
            <w:pPr>
              <w:rPr>
                <w:rFonts w:eastAsia="Times New Roman" w:cs="Times New Roman"/>
                <w:color w:val="000000"/>
                <w:sz w:val="18"/>
                <w:szCs w:val="18"/>
                <w:lang w:eastAsia="ru-RU"/>
              </w:rPr>
            </w:pPr>
          </w:p>
        </w:tc>
      </w:tr>
      <w:tr w:rsidR="00D92E11" w:rsidRPr="00B81FB9" w14:paraId="1CE9F7B7" w14:textId="77777777" w:rsidTr="004E3313">
        <w:trPr>
          <w:gridAfter w:val="2"/>
          <w:wAfter w:w="114" w:type="dxa"/>
          <w:trHeight w:val="1205"/>
        </w:trPr>
        <w:tc>
          <w:tcPr>
            <w:tcW w:w="595" w:type="dxa"/>
            <w:vMerge/>
            <w:tcBorders>
              <w:top w:val="nil"/>
              <w:left w:val="single" w:sz="4" w:space="0" w:color="auto"/>
              <w:bottom w:val="single" w:sz="4" w:space="0" w:color="000000"/>
              <w:right w:val="single" w:sz="4" w:space="0" w:color="auto"/>
            </w:tcBorders>
            <w:vAlign w:val="center"/>
            <w:hideMark/>
          </w:tcPr>
          <w:p w14:paraId="1C779F1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41EC27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B174745"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715D517"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B9CC7F2"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7 102,37</w:t>
            </w:r>
          </w:p>
        </w:tc>
        <w:tc>
          <w:tcPr>
            <w:tcW w:w="1133" w:type="dxa"/>
            <w:tcBorders>
              <w:top w:val="single" w:sz="4" w:space="0" w:color="auto"/>
              <w:left w:val="nil"/>
              <w:bottom w:val="single" w:sz="4" w:space="0" w:color="auto"/>
              <w:right w:val="single" w:sz="4" w:space="0" w:color="auto"/>
            </w:tcBorders>
            <w:vAlign w:val="center"/>
          </w:tcPr>
          <w:p w14:paraId="58AF5AAA"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361E19"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2D85F6"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79294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5 039,99</w:t>
            </w:r>
          </w:p>
        </w:tc>
        <w:tc>
          <w:tcPr>
            <w:tcW w:w="1153" w:type="dxa"/>
            <w:tcBorders>
              <w:top w:val="nil"/>
              <w:left w:val="nil"/>
              <w:bottom w:val="single" w:sz="4" w:space="0" w:color="auto"/>
              <w:right w:val="single" w:sz="4" w:space="0" w:color="auto"/>
            </w:tcBorders>
            <w:vAlign w:val="center"/>
          </w:tcPr>
          <w:p w14:paraId="4D3051E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51C2894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F18F60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A456B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9EBB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697E99C" w14:textId="77777777" w:rsidR="00D92E11" w:rsidRPr="00B81FB9" w:rsidRDefault="00D92E11" w:rsidP="004E3313">
            <w:pPr>
              <w:rPr>
                <w:rFonts w:eastAsia="Times New Roman" w:cs="Times New Roman"/>
                <w:color w:val="000000"/>
                <w:sz w:val="18"/>
                <w:szCs w:val="18"/>
                <w:lang w:eastAsia="ru-RU"/>
              </w:rPr>
            </w:pPr>
          </w:p>
        </w:tc>
      </w:tr>
      <w:tr w:rsidR="00D92E11" w:rsidRPr="00B81FB9" w14:paraId="65B34D22" w14:textId="77777777" w:rsidTr="004E3313">
        <w:trPr>
          <w:gridAfter w:val="2"/>
          <w:wAfter w:w="114" w:type="dxa"/>
          <w:trHeight w:val="270"/>
        </w:trPr>
        <w:tc>
          <w:tcPr>
            <w:tcW w:w="595" w:type="dxa"/>
            <w:vMerge w:val="restart"/>
            <w:tcBorders>
              <w:top w:val="nil"/>
              <w:left w:val="single" w:sz="4" w:space="0" w:color="auto"/>
              <w:bottom w:val="single" w:sz="4" w:space="0" w:color="000000"/>
              <w:right w:val="single" w:sz="4" w:space="0" w:color="auto"/>
            </w:tcBorders>
            <w:noWrap/>
            <w:hideMark/>
          </w:tcPr>
          <w:p w14:paraId="56D0EC7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r>
              <w:rPr>
                <w:rFonts w:eastAsia="Times New Roman" w:cs="Times New Roman"/>
                <w:color w:val="000000"/>
                <w:sz w:val="18"/>
                <w:szCs w:val="18"/>
                <w:lang w:eastAsia="ru-RU"/>
              </w:rPr>
              <w:lastRenderedPageBreak/>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80D5C6A"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 xml:space="preserve">Мероприятие </w:t>
            </w:r>
            <w:r>
              <w:rPr>
                <w:rFonts w:eastAsia="Times New Roman" w:cs="Times New Roman"/>
                <w:color w:val="000000"/>
                <w:sz w:val="18"/>
                <w:szCs w:val="18"/>
                <w:lang w:eastAsia="ru-RU"/>
              </w:rPr>
              <w:lastRenderedPageBreak/>
              <w:t>01.08</w:t>
            </w:r>
            <w:r w:rsidRPr="00B81FB9">
              <w:rPr>
                <w:rFonts w:eastAsia="Times New Roman" w:cs="Times New Roman"/>
                <w:color w:val="000000"/>
                <w:sz w:val="18"/>
                <w:szCs w:val="18"/>
                <w:lang w:eastAsia="ru-RU"/>
              </w:rPr>
              <w:t xml:space="preserve"> – </w:t>
            </w:r>
          </w:p>
          <w:p w14:paraId="239F22A8" w14:textId="77777777" w:rsidR="00D92E11" w:rsidRPr="00B81FB9" w:rsidRDefault="00D92E11" w:rsidP="004E3313">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Лыткарино, ул. Набережная, д. 11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B0139D6"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lastRenderedPageBreak/>
              <w:t>2023-</w:t>
            </w:r>
            <w:r w:rsidRPr="00B81FB9">
              <w:rPr>
                <w:rFonts w:cs="Times New Roman"/>
                <w:sz w:val="20"/>
                <w:szCs w:val="20"/>
              </w:rPr>
              <w:lastRenderedPageBreak/>
              <w:t>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914800F"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lastRenderedPageBreak/>
              <w:t>Итого</w:t>
            </w:r>
          </w:p>
        </w:tc>
        <w:tc>
          <w:tcPr>
            <w:tcW w:w="1275" w:type="dxa"/>
            <w:tcBorders>
              <w:top w:val="single" w:sz="4" w:space="0" w:color="auto"/>
              <w:left w:val="nil"/>
              <w:bottom w:val="single" w:sz="4" w:space="0" w:color="auto"/>
              <w:right w:val="single" w:sz="4" w:space="0" w:color="auto"/>
            </w:tcBorders>
            <w:vAlign w:val="center"/>
          </w:tcPr>
          <w:p w14:paraId="5281BDE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45 254,81</w:t>
            </w:r>
          </w:p>
        </w:tc>
        <w:tc>
          <w:tcPr>
            <w:tcW w:w="1133" w:type="dxa"/>
            <w:tcBorders>
              <w:top w:val="single" w:sz="4" w:space="0" w:color="auto"/>
              <w:left w:val="nil"/>
              <w:bottom w:val="single" w:sz="4" w:space="0" w:color="auto"/>
              <w:right w:val="single" w:sz="4" w:space="0" w:color="auto"/>
            </w:tcBorders>
            <w:vAlign w:val="center"/>
          </w:tcPr>
          <w:p w14:paraId="56601E50"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7CE8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3A3D3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4A9D8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32 115,54</w:t>
            </w:r>
          </w:p>
        </w:tc>
        <w:tc>
          <w:tcPr>
            <w:tcW w:w="1153" w:type="dxa"/>
            <w:tcBorders>
              <w:top w:val="single" w:sz="4" w:space="0" w:color="auto"/>
              <w:left w:val="nil"/>
              <w:bottom w:val="single" w:sz="4" w:space="0" w:color="auto"/>
              <w:right w:val="single" w:sz="4" w:space="0" w:color="auto"/>
            </w:tcBorders>
            <w:vAlign w:val="center"/>
          </w:tcPr>
          <w:p w14:paraId="318B03C3"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D1C2C0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CD0E5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0F8F1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0F1B24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03516C45" w14:textId="77777777" w:rsidR="00D92E11" w:rsidRPr="00B81FB9" w:rsidRDefault="00D92E11" w:rsidP="004E3313">
            <w:pPr>
              <w:rPr>
                <w:rFonts w:eastAsia="Times New Roman" w:cs="Times New Roman"/>
                <w:color w:val="000000"/>
                <w:sz w:val="18"/>
                <w:szCs w:val="18"/>
                <w:lang w:eastAsia="ru-RU"/>
              </w:rPr>
            </w:pPr>
            <w:r w:rsidRPr="00B81FB9">
              <w:rPr>
                <w:sz w:val="18"/>
                <w:szCs w:val="18"/>
              </w:rPr>
              <w:t>Управлен</w:t>
            </w:r>
            <w:r w:rsidRPr="00B81FB9">
              <w:rPr>
                <w:sz w:val="18"/>
                <w:szCs w:val="18"/>
              </w:rPr>
              <w:lastRenderedPageBreak/>
              <w:t xml:space="preserve">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D92E11" w:rsidRPr="00B81FB9" w14:paraId="3D97032F" w14:textId="77777777" w:rsidTr="004E3313">
        <w:trPr>
          <w:gridAfter w:val="2"/>
          <w:wAfter w:w="114" w:type="dxa"/>
          <w:trHeight w:val="303"/>
        </w:trPr>
        <w:tc>
          <w:tcPr>
            <w:tcW w:w="595" w:type="dxa"/>
            <w:vMerge/>
            <w:tcBorders>
              <w:top w:val="nil"/>
              <w:left w:val="single" w:sz="4" w:space="0" w:color="auto"/>
              <w:bottom w:val="single" w:sz="4" w:space="0" w:color="000000"/>
              <w:right w:val="single" w:sz="4" w:space="0" w:color="auto"/>
            </w:tcBorders>
            <w:vAlign w:val="center"/>
            <w:hideMark/>
          </w:tcPr>
          <w:p w14:paraId="2AA308C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B950C6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0093E75"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ADD815"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14785B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37 018,44</w:t>
            </w:r>
          </w:p>
        </w:tc>
        <w:tc>
          <w:tcPr>
            <w:tcW w:w="1133" w:type="dxa"/>
            <w:tcBorders>
              <w:top w:val="single" w:sz="4" w:space="0" w:color="auto"/>
              <w:left w:val="nil"/>
              <w:bottom w:val="single" w:sz="4" w:space="0" w:color="auto"/>
              <w:right w:val="single" w:sz="4" w:space="0" w:color="auto"/>
            </w:tcBorders>
            <w:vAlign w:val="center"/>
          </w:tcPr>
          <w:p w14:paraId="6FE12FC4"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F2693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BA415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66A47F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26 270,52</w:t>
            </w:r>
          </w:p>
        </w:tc>
        <w:tc>
          <w:tcPr>
            <w:tcW w:w="1153" w:type="dxa"/>
            <w:tcBorders>
              <w:top w:val="nil"/>
              <w:left w:val="nil"/>
              <w:bottom w:val="single" w:sz="4" w:space="0" w:color="auto"/>
              <w:right w:val="single" w:sz="4" w:space="0" w:color="auto"/>
            </w:tcBorders>
            <w:vAlign w:val="center"/>
          </w:tcPr>
          <w:p w14:paraId="36582EB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0041337"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76219C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984617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69C724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5AD87896" w14:textId="77777777" w:rsidR="00D92E11" w:rsidRPr="00B81FB9" w:rsidRDefault="00D92E11" w:rsidP="004E3313">
            <w:pPr>
              <w:rPr>
                <w:rFonts w:eastAsia="Times New Roman" w:cs="Times New Roman"/>
                <w:color w:val="000000"/>
                <w:sz w:val="18"/>
                <w:szCs w:val="18"/>
                <w:lang w:eastAsia="ru-RU"/>
              </w:rPr>
            </w:pPr>
          </w:p>
        </w:tc>
      </w:tr>
      <w:tr w:rsidR="00D92E11" w:rsidRPr="00B81FB9" w14:paraId="681B885A" w14:textId="77777777" w:rsidTr="004E3313">
        <w:trPr>
          <w:gridAfter w:val="2"/>
          <w:wAfter w:w="114" w:type="dxa"/>
          <w:trHeight w:val="1599"/>
        </w:trPr>
        <w:tc>
          <w:tcPr>
            <w:tcW w:w="595" w:type="dxa"/>
            <w:vMerge/>
            <w:tcBorders>
              <w:top w:val="nil"/>
              <w:left w:val="single" w:sz="4" w:space="0" w:color="auto"/>
              <w:bottom w:val="single" w:sz="4" w:space="0" w:color="000000"/>
              <w:right w:val="single" w:sz="4" w:space="0" w:color="auto"/>
            </w:tcBorders>
            <w:vAlign w:val="center"/>
            <w:hideMark/>
          </w:tcPr>
          <w:p w14:paraId="6562031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C1E054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6BCCF1B"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620AB6"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041C208"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8 236,37</w:t>
            </w:r>
          </w:p>
        </w:tc>
        <w:tc>
          <w:tcPr>
            <w:tcW w:w="1133" w:type="dxa"/>
            <w:tcBorders>
              <w:top w:val="single" w:sz="4" w:space="0" w:color="auto"/>
              <w:left w:val="nil"/>
              <w:bottom w:val="single" w:sz="4" w:space="0" w:color="auto"/>
              <w:right w:val="single" w:sz="4" w:space="0" w:color="auto"/>
            </w:tcBorders>
            <w:vAlign w:val="center"/>
          </w:tcPr>
          <w:p w14:paraId="65BD858B" w14:textId="77777777" w:rsidR="00D92E11" w:rsidRPr="007D58DE" w:rsidRDefault="00D92E11" w:rsidP="004E3313">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B92121"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38BD9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2CE1216"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5 845,02</w:t>
            </w:r>
          </w:p>
        </w:tc>
        <w:tc>
          <w:tcPr>
            <w:tcW w:w="1153" w:type="dxa"/>
            <w:tcBorders>
              <w:top w:val="nil"/>
              <w:left w:val="nil"/>
              <w:bottom w:val="single" w:sz="4" w:space="0" w:color="auto"/>
              <w:right w:val="single" w:sz="4" w:space="0" w:color="auto"/>
            </w:tcBorders>
            <w:vAlign w:val="center"/>
          </w:tcPr>
          <w:p w14:paraId="2698B3BB"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B33E054"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031D6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0759B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0A7C0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45069C" w14:textId="77777777" w:rsidR="00D92E11" w:rsidRPr="00B81FB9" w:rsidRDefault="00D92E11" w:rsidP="004E3313">
            <w:pPr>
              <w:rPr>
                <w:rFonts w:eastAsia="Times New Roman" w:cs="Times New Roman"/>
                <w:color w:val="000000"/>
                <w:sz w:val="18"/>
                <w:szCs w:val="18"/>
                <w:lang w:eastAsia="ru-RU"/>
              </w:rPr>
            </w:pPr>
          </w:p>
        </w:tc>
      </w:tr>
      <w:tr w:rsidR="00D92E11" w:rsidRPr="00B81FB9" w14:paraId="139060E0" w14:textId="77777777" w:rsidTr="004E3313">
        <w:trPr>
          <w:gridAfter w:val="2"/>
          <w:wAfter w:w="114" w:type="dxa"/>
          <w:trHeight w:val="500"/>
        </w:trPr>
        <w:tc>
          <w:tcPr>
            <w:tcW w:w="595" w:type="dxa"/>
            <w:vMerge w:val="restart"/>
            <w:tcBorders>
              <w:top w:val="nil"/>
              <w:left w:val="single" w:sz="4" w:space="0" w:color="auto"/>
              <w:right w:val="single" w:sz="4" w:space="0" w:color="auto"/>
            </w:tcBorders>
            <w:vAlign w:val="center"/>
          </w:tcPr>
          <w:p w14:paraId="034AE44D"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01" w:type="dxa"/>
            <w:vMerge w:val="restart"/>
            <w:tcBorders>
              <w:top w:val="nil"/>
              <w:left w:val="single" w:sz="4" w:space="0" w:color="auto"/>
              <w:right w:val="single" w:sz="4" w:space="0" w:color="auto"/>
            </w:tcBorders>
            <w:vAlign w:val="center"/>
          </w:tcPr>
          <w:p w14:paraId="6B251E42"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847" w:type="dxa"/>
            <w:vMerge w:val="restart"/>
            <w:tcBorders>
              <w:top w:val="nil"/>
              <w:left w:val="single" w:sz="4" w:space="0" w:color="auto"/>
              <w:right w:val="single" w:sz="4" w:space="0" w:color="auto"/>
            </w:tcBorders>
            <w:vAlign w:val="center"/>
          </w:tcPr>
          <w:p w14:paraId="0A06C457"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40A6F979"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0BD75D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F5DAB1D"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7A6FB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1CCD2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EF7D6F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nil"/>
              <w:left w:val="nil"/>
              <w:bottom w:val="single" w:sz="4" w:space="0" w:color="auto"/>
              <w:right w:val="single" w:sz="4" w:space="0" w:color="auto"/>
            </w:tcBorders>
            <w:vAlign w:val="center"/>
          </w:tcPr>
          <w:p w14:paraId="74FEB49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nil"/>
              <w:left w:val="nil"/>
              <w:bottom w:val="single" w:sz="4" w:space="0" w:color="auto"/>
              <w:right w:val="single" w:sz="4" w:space="0" w:color="auto"/>
            </w:tcBorders>
            <w:vAlign w:val="center"/>
          </w:tcPr>
          <w:p w14:paraId="6A63168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nil"/>
              <w:left w:val="nil"/>
              <w:bottom w:val="single" w:sz="4" w:space="0" w:color="auto"/>
              <w:right w:val="single" w:sz="4" w:space="0" w:color="auto"/>
            </w:tcBorders>
            <w:vAlign w:val="center"/>
          </w:tcPr>
          <w:p w14:paraId="7663A3F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96F92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5E20C4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6BFE3DA9"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D92E11" w:rsidRPr="00B81FB9" w14:paraId="7EC517EB" w14:textId="77777777" w:rsidTr="004E3313">
        <w:trPr>
          <w:gridAfter w:val="2"/>
          <w:wAfter w:w="114" w:type="dxa"/>
          <w:trHeight w:val="255"/>
        </w:trPr>
        <w:tc>
          <w:tcPr>
            <w:tcW w:w="595" w:type="dxa"/>
            <w:vMerge/>
            <w:tcBorders>
              <w:left w:val="single" w:sz="4" w:space="0" w:color="auto"/>
              <w:right w:val="single" w:sz="4" w:space="0" w:color="auto"/>
            </w:tcBorders>
            <w:vAlign w:val="center"/>
          </w:tcPr>
          <w:p w14:paraId="24E13B2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6FA82A5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16CB175"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61E0A05B"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0174AE8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45776D5"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76BFC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A7A74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2C9504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30193C1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323DE4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221431E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BCB1D0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A261CB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63278924" w14:textId="77777777" w:rsidR="00D92E11" w:rsidRPr="00B81FB9" w:rsidRDefault="00D92E11" w:rsidP="004E3313">
            <w:pPr>
              <w:rPr>
                <w:rFonts w:eastAsia="Times New Roman" w:cs="Times New Roman"/>
                <w:color w:val="000000"/>
                <w:sz w:val="18"/>
                <w:szCs w:val="18"/>
                <w:lang w:eastAsia="ru-RU"/>
              </w:rPr>
            </w:pPr>
          </w:p>
        </w:tc>
      </w:tr>
      <w:tr w:rsidR="00D92E11" w:rsidRPr="00B81FB9" w14:paraId="4ADCD8AE" w14:textId="77777777" w:rsidTr="004E3313">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6A339D8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592E904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6A616D32"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6A717F7" w14:textId="77777777" w:rsidR="00D92E11" w:rsidRPr="00694F5B" w:rsidRDefault="00D92E11" w:rsidP="004E3313">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434F41C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29B9ACE" w14:textId="77777777" w:rsidR="00D92E11" w:rsidRPr="007D58D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8EA20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EBEF6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E4BB6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1153" w:type="dxa"/>
            <w:tcBorders>
              <w:top w:val="single" w:sz="4" w:space="0" w:color="auto"/>
              <w:left w:val="nil"/>
              <w:bottom w:val="single" w:sz="4" w:space="0" w:color="auto"/>
              <w:right w:val="single" w:sz="4" w:space="0" w:color="auto"/>
            </w:tcBorders>
            <w:vAlign w:val="center"/>
          </w:tcPr>
          <w:p w14:paraId="299CB1A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0" w:type="dxa"/>
            <w:tcBorders>
              <w:top w:val="single" w:sz="4" w:space="0" w:color="auto"/>
              <w:left w:val="nil"/>
              <w:bottom w:val="single" w:sz="4" w:space="0" w:color="auto"/>
              <w:right w:val="single" w:sz="4" w:space="0" w:color="auto"/>
            </w:tcBorders>
            <w:vAlign w:val="center"/>
          </w:tcPr>
          <w:p w14:paraId="7B58818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556" w:type="dxa"/>
            <w:tcBorders>
              <w:top w:val="single" w:sz="4" w:space="0" w:color="auto"/>
              <w:left w:val="nil"/>
              <w:bottom w:val="single" w:sz="4" w:space="0" w:color="auto"/>
              <w:right w:val="single" w:sz="4" w:space="0" w:color="auto"/>
            </w:tcBorders>
            <w:vAlign w:val="center"/>
          </w:tcPr>
          <w:p w14:paraId="0D6CF4E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7FCF17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DC7C2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6376425D" w14:textId="77777777" w:rsidR="00D92E11" w:rsidRPr="00B81FB9" w:rsidRDefault="00D92E11" w:rsidP="004E3313">
            <w:pPr>
              <w:rPr>
                <w:rFonts w:eastAsia="Times New Roman" w:cs="Times New Roman"/>
                <w:color w:val="000000"/>
                <w:sz w:val="18"/>
                <w:szCs w:val="18"/>
                <w:lang w:eastAsia="ru-RU"/>
              </w:rPr>
            </w:pPr>
          </w:p>
        </w:tc>
      </w:tr>
      <w:tr w:rsidR="00D92E11" w:rsidRPr="00B81FB9" w14:paraId="008B414C" w14:textId="77777777" w:rsidTr="004E3313">
        <w:trPr>
          <w:gridAfter w:val="2"/>
          <w:wAfter w:w="114" w:type="dxa"/>
          <w:trHeight w:val="495"/>
        </w:trPr>
        <w:tc>
          <w:tcPr>
            <w:tcW w:w="595" w:type="dxa"/>
            <w:vMerge w:val="restart"/>
            <w:tcBorders>
              <w:left w:val="single" w:sz="4" w:space="0" w:color="auto"/>
              <w:right w:val="single" w:sz="4" w:space="0" w:color="auto"/>
            </w:tcBorders>
            <w:vAlign w:val="center"/>
          </w:tcPr>
          <w:p w14:paraId="15715E76"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1.6.</w:t>
            </w:r>
          </w:p>
        </w:tc>
        <w:tc>
          <w:tcPr>
            <w:tcW w:w="1501" w:type="dxa"/>
            <w:vMerge w:val="restart"/>
            <w:tcBorders>
              <w:left w:val="single" w:sz="4" w:space="0" w:color="auto"/>
              <w:right w:val="single" w:sz="4" w:space="0" w:color="auto"/>
            </w:tcBorders>
            <w:vAlign w:val="center"/>
          </w:tcPr>
          <w:p w14:paraId="394180C7" w14:textId="77777777" w:rsidR="00D92E11" w:rsidRPr="00B81FB9" w:rsidRDefault="00D92E11" w:rsidP="004E3313">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Мероприятие 01.35 - Аварийно-восстановительные работы на объектах теплоснабжения на территории 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20F616B4"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p w14:paraId="1BD1CB03"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5A6600D7"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163B0E4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729F68E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89093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344B6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D3D1A3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1C227BC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71F3610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20DF0EC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847E20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8B6332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30D54380" w14:textId="77777777" w:rsidR="00D92E11" w:rsidRPr="00B81FB9" w:rsidRDefault="00D92E11" w:rsidP="004E3313">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 xml:space="preserve">Управление ЖКХ и РГИ города Лыткарино, ресурсоснабжающая организация, Администрация городского округа </w:t>
            </w:r>
            <w:r w:rsidRPr="004F5D0A">
              <w:rPr>
                <w:rFonts w:eastAsia="Times New Roman" w:cs="Times New Roman"/>
                <w:color w:val="000000"/>
                <w:sz w:val="18"/>
                <w:szCs w:val="18"/>
                <w:lang w:eastAsia="ru-RU"/>
              </w:rPr>
              <w:lastRenderedPageBreak/>
              <w:t>Лыткарино</w:t>
            </w:r>
          </w:p>
        </w:tc>
      </w:tr>
      <w:tr w:rsidR="00D92E11" w:rsidRPr="00B81FB9" w14:paraId="7B5F47A1" w14:textId="77777777" w:rsidTr="004E3313">
        <w:trPr>
          <w:gridAfter w:val="2"/>
          <w:wAfter w:w="114" w:type="dxa"/>
          <w:trHeight w:val="495"/>
        </w:trPr>
        <w:tc>
          <w:tcPr>
            <w:tcW w:w="595" w:type="dxa"/>
            <w:vMerge/>
            <w:tcBorders>
              <w:left w:val="single" w:sz="4" w:space="0" w:color="auto"/>
              <w:right w:val="single" w:sz="4" w:space="0" w:color="auto"/>
            </w:tcBorders>
            <w:vAlign w:val="center"/>
          </w:tcPr>
          <w:p w14:paraId="7954B22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142C50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398D7A88"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03A276D9"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0AB6023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380490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7E893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626CC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AF4D74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6DF4954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B101C6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41FC58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1E9F23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6FEBCF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15A523E8" w14:textId="77777777" w:rsidR="00D92E11" w:rsidRPr="00B81FB9" w:rsidRDefault="00D92E11" w:rsidP="004E3313">
            <w:pPr>
              <w:rPr>
                <w:rFonts w:eastAsia="Times New Roman" w:cs="Times New Roman"/>
                <w:color w:val="000000"/>
                <w:sz w:val="18"/>
                <w:szCs w:val="18"/>
                <w:lang w:eastAsia="ru-RU"/>
              </w:rPr>
            </w:pPr>
          </w:p>
        </w:tc>
      </w:tr>
      <w:tr w:rsidR="00D92E11" w:rsidRPr="00B81FB9" w14:paraId="421FC8A5" w14:textId="77777777" w:rsidTr="004E3313">
        <w:trPr>
          <w:gridAfter w:val="2"/>
          <w:wAfter w:w="114" w:type="dxa"/>
          <w:trHeight w:val="495"/>
        </w:trPr>
        <w:tc>
          <w:tcPr>
            <w:tcW w:w="595" w:type="dxa"/>
            <w:vMerge/>
            <w:tcBorders>
              <w:left w:val="single" w:sz="4" w:space="0" w:color="auto"/>
              <w:bottom w:val="single" w:sz="4" w:space="0" w:color="auto"/>
              <w:right w:val="single" w:sz="4" w:space="0" w:color="auto"/>
            </w:tcBorders>
            <w:vAlign w:val="center"/>
          </w:tcPr>
          <w:p w14:paraId="114BEF3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2924D10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0474787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033DAB5F" w14:textId="77777777" w:rsidR="00D92E11" w:rsidRPr="00694F5B" w:rsidRDefault="00D92E11" w:rsidP="004E3313">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6FE41BF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1D111B3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4DC09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E2D9E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ACEDD8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single" w:sz="4" w:space="0" w:color="auto"/>
              <w:left w:val="nil"/>
              <w:bottom w:val="single" w:sz="4" w:space="0" w:color="auto"/>
              <w:right w:val="single" w:sz="4" w:space="0" w:color="auto"/>
            </w:tcBorders>
            <w:vAlign w:val="center"/>
          </w:tcPr>
          <w:p w14:paraId="3D15064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0" w:type="dxa"/>
            <w:tcBorders>
              <w:top w:val="single" w:sz="4" w:space="0" w:color="auto"/>
              <w:left w:val="nil"/>
              <w:bottom w:val="single" w:sz="4" w:space="0" w:color="auto"/>
              <w:right w:val="single" w:sz="4" w:space="0" w:color="auto"/>
            </w:tcBorders>
            <w:vAlign w:val="center"/>
          </w:tcPr>
          <w:p w14:paraId="6A9F2FF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single" w:sz="4" w:space="0" w:color="auto"/>
              <w:left w:val="nil"/>
              <w:bottom w:val="single" w:sz="4" w:space="0" w:color="auto"/>
              <w:right w:val="single" w:sz="4" w:space="0" w:color="auto"/>
            </w:tcBorders>
            <w:vAlign w:val="center"/>
          </w:tcPr>
          <w:p w14:paraId="77FF932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2BC63F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0546BE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31BD3179" w14:textId="77777777" w:rsidR="00D92E11" w:rsidRPr="00B81FB9" w:rsidRDefault="00D92E11" w:rsidP="004E3313">
            <w:pPr>
              <w:rPr>
                <w:rFonts w:eastAsia="Times New Roman" w:cs="Times New Roman"/>
                <w:color w:val="000000"/>
                <w:sz w:val="18"/>
                <w:szCs w:val="18"/>
                <w:lang w:eastAsia="ru-RU"/>
              </w:rPr>
            </w:pPr>
          </w:p>
        </w:tc>
      </w:tr>
      <w:tr w:rsidR="00D92E11" w:rsidRPr="00B81FB9" w14:paraId="3788F96B" w14:textId="77777777" w:rsidTr="004E3313">
        <w:trPr>
          <w:gridAfter w:val="2"/>
          <w:wAfter w:w="114" w:type="dxa"/>
          <w:trHeight w:val="432"/>
        </w:trPr>
        <w:tc>
          <w:tcPr>
            <w:tcW w:w="595" w:type="dxa"/>
            <w:vMerge w:val="restart"/>
            <w:tcBorders>
              <w:top w:val="single" w:sz="4" w:space="0" w:color="auto"/>
              <w:left w:val="single" w:sz="4" w:space="0" w:color="auto"/>
              <w:bottom w:val="nil"/>
              <w:right w:val="single" w:sz="4" w:space="0" w:color="auto"/>
            </w:tcBorders>
            <w:noWrap/>
            <w:hideMark/>
          </w:tcPr>
          <w:p w14:paraId="58614C0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27AEFD44" w14:textId="77777777" w:rsidR="00D92E11" w:rsidRPr="00B81FB9" w:rsidRDefault="00D92E11" w:rsidP="004E33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7F36E72D" w14:textId="77777777" w:rsidR="00D92E11" w:rsidRPr="00B81FB9" w:rsidRDefault="00D92E11" w:rsidP="004E3313">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84FA28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1A2421" w14:textId="77777777" w:rsidR="00D92E11" w:rsidRPr="0037544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1 106 396,77261</w:t>
            </w:r>
          </w:p>
        </w:tc>
        <w:tc>
          <w:tcPr>
            <w:tcW w:w="1133" w:type="dxa"/>
            <w:tcBorders>
              <w:top w:val="single" w:sz="4" w:space="0" w:color="auto"/>
              <w:left w:val="nil"/>
              <w:bottom w:val="single" w:sz="4" w:space="0" w:color="auto"/>
              <w:right w:val="single" w:sz="4" w:space="0" w:color="auto"/>
            </w:tcBorders>
            <w:vAlign w:val="center"/>
          </w:tcPr>
          <w:p w14:paraId="5FE8C3CD" w14:textId="77777777" w:rsidR="00D92E11" w:rsidRPr="00375445" w:rsidRDefault="00D92E11" w:rsidP="004E33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AC8A0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19391B3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ED60EFB" w14:textId="77777777" w:rsidR="00D92E11" w:rsidRPr="0049707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382 386,21761</w:t>
            </w:r>
          </w:p>
        </w:tc>
        <w:tc>
          <w:tcPr>
            <w:tcW w:w="1153" w:type="dxa"/>
            <w:tcBorders>
              <w:top w:val="nil"/>
              <w:left w:val="nil"/>
              <w:bottom w:val="single" w:sz="4" w:space="0" w:color="auto"/>
              <w:right w:val="single" w:sz="4" w:space="0" w:color="auto"/>
            </w:tcBorders>
            <w:noWrap/>
            <w:vAlign w:val="center"/>
          </w:tcPr>
          <w:p w14:paraId="350992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0" w:type="dxa"/>
            <w:tcBorders>
              <w:top w:val="nil"/>
              <w:left w:val="nil"/>
              <w:bottom w:val="single" w:sz="4" w:space="0" w:color="auto"/>
              <w:right w:val="single" w:sz="4" w:space="0" w:color="auto"/>
            </w:tcBorders>
            <w:noWrap/>
            <w:vAlign w:val="center"/>
          </w:tcPr>
          <w:p w14:paraId="4B4B87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2B8CBA6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D72BE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BCF34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0CD858C"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0A6F0705" w14:textId="77777777" w:rsidTr="004E3313">
        <w:trPr>
          <w:gridAfter w:val="2"/>
          <w:wAfter w:w="114" w:type="dxa"/>
          <w:trHeight w:val="299"/>
        </w:trPr>
        <w:tc>
          <w:tcPr>
            <w:tcW w:w="595" w:type="dxa"/>
            <w:vMerge/>
            <w:tcBorders>
              <w:top w:val="nil"/>
              <w:left w:val="single" w:sz="4" w:space="0" w:color="auto"/>
              <w:bottom w:val="nil"/>
              <w:right w:val="single" w:sz="4" w:space="0" w:color="auto"/>
            </w:tcBorders>
            <w:vAlign w:val="center"/>
            <w:hideMark/>
          </w:tcPr>
          <w:p w14:paraId="1CD5422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C56D80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6AAAA842"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005E7C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D98DA03" w14:textId="77777777" w:rsidR="00D92E11" w:rsidRPr="0037544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902 124,93</w:t>
            </w:r>
          </w:p>
        </w:tc>
        <w:tc>
          <w:tcPr>
            <w:tcW w:w="1133" w:type="dxa"/>
            <w:tcBorders>
              <w:top w:val="single" w:sz="4" w:space="0" w:color="auto"/>
              <w:left w:val="nil"/>
              <w:bottom w:val="single" w:sz="4" w:space="0" w:color="auto"/>
              <w:right w:val="single" w:sz="4" w:space="0" w:color="auto"/>
            </w:tcBorders>
            <w:vAlign w:val="center"/>
          </w:tcPr>
          <w:p w14:paraId="1BF08B72" w14:textId="77777777" w:rsidR="00D92E11" w:rsidRPr="00375445" w:rsidRDefault="00D92E11" w:rsidP="004E33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224CA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1CE4BF3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E88CC0C" w14:textId="77777777" w:rsidR="00D92E11" w:rsidRPr="0037544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312 323,83</w:t>
            </w:r>
          </w:p>
        </w:tc>
        <w:tc>
          <w:tcPr>
            <w:tcW w:w="1153" w:type="dxa"/>
            <w:tcBorders>
              <w:top w:val="nil"/>
              <w:left w:val="nil"/>
              <w:bottom w:val="single" w:sz="4" w:space="0" w:color="auto"/>
              <w:right w:val="single" w:sz="4" w:space="0" w:color="auto"/>
            </w:tcBorders>
            <w:noWrap/>
            <w:vAlign w:val="center"/>
          </w:tcPr>
          <w:p w14:paraId="31088F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0" w:type="dxa"/>
            <w:tcBorders>
              <w:top w:val="nil"/>
              <w:left w:val="nil"/>
              <w:bottom w:val="single" w:sz="4" w:space="0" w:color="auto"/>
              <w:right w:val="single" w:sz="4" w:space="0" w:color="auto"/>
            </w:tcBorders>
            <w:noWrap/>
            <w:vAlign w:val="center"/>
          </w:tcPr>
          <w:p w14:paraId="3080673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9054D8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7B062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A7300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DE94E56" w14:textId="77777777" w:rsidR="00D92E11" w:rsidRPr="00B81FB9" w:rsidRDefault="00D92E11" w:rsidP="004E3313">
            <w:pPr>
              <w:rPr>
                <w:rFonts w:eastAsia="Times New Roman" w:cs="Times New Roman"/>
                <w:color w:val="000000"/>
                <w:sz w:val="18"/>
                <w:szCs w:val="18"/>
                <w:lang w:eastAsia="ru-RU"/>
              </w:rPr>
            </w:pPr>
          </w:p>
        </w:tc>
      </w:tr>
      <w:tr w:rsidR="00D92E11" w:rsidRPr="00B81FB9" w14:paraId="3C55F077" w14:textId="77777777" w:rsidTr="004E3313">
        <w:trPr>
          <w:gridAfter w:val="2"/>
          <w:wAfter w:w="114" w:type="dxa"/>
          <w:trHeight w:val="70"/>
        </w:trPr>
        <w:tc>
          <w:tcPr>
            <w:tcW w:w="595" w:type="dxa"/>
            <w:vMerge/>
            <w:tcBorders>
              <w:top w:val="nil"/>
              <w:left w:val="single" w:sz="4" w:space="0" w:color="auto"/>
              <w:bottom w:val="nil"/>
              <w:right w:val="single" w:sz="4" w:space="0" w:color="auto"/>
            </w:tcBorders>
            <w:vAlign w:val="center"/>
            <w:hideMark/>
          </w:tcPr>
          <w:p w14:paraId="606D131F"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538370F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7491925D"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A8E370"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D29F7A8" w14:textId="77777777" w:rsidR="00D92E11" w:rsidRPr="0037544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204 271,84261</w:t>
            </w:r>
          </w:p>
        </w:tc>
        <w:tc>
          <w:tcPr>
            <w:tcW w:w="1133" w:type="dxa"/>
            <w:tcBorders>
              <w:top w:val="single" w:sz="4" w:space="0" w:color="auto"/>
              <w:left w:val="nil"/>
              <w:bottom w:val="single" w:sz="4" w:space="0" w:color="auto"/>
              <w:right w:val="single" w:sz="4" w:space="0" w:color="auto"/>
            </w:tcBorders>
            <w:vAlign w:val="center"/>
          </w:tcPr>
          <w:p w14:paraId="2E0EDC2C" w14:textId="77777777" w:rsidR="00D92E11" w:rsidRPr="00375445" w:rsidRDefault="00D92E11" w:rsidP="004E3313">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214C4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1778979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85C3421" w14:textId="77777777" w:rsidR="00D92E11" w:rsidRPr="00375445"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70 062,38761</w:t>
            </w:r>
          </w:p>
        </w:tc>
        <w:tc>
          <w:tcPr>
            <w:tcW w:w="1153" w:type="dxa"/>
            <w:tcBorders>
              <w:top w:val="nil"/>
              <w:left w:val="nil"/>
              <w:bottom w:val="single" w:sz="4" w:space="0" w:color="auto"/>
              <w:right w:val="single" w:sz="4" w:space="0" w:color="auto"/>
            </w:tcBorders>
            <w:noWrap/>
            <w:vAlign w:val="center"/>
          </w:tcPr>
          <w:p w14:paraId="5448994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0" w:type="dxa"/>
            <w:tcBorders>
              <w:top w:val="nil"/>
              <w:left w:val="nil"/>
              <w:bottom w:val="single" w:sz="4" w:space="0" w:color="auto"/>
              <w:right w:val="single" w:sz="4" w:space="0" w:color="auto"/>
            </w:tcBorders>
            <w:noWrap/>
            <w:vAlign w:val="center"/>
          </w:tcPr>
          <w:p w14:paraId="002CF09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57179D3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F7FDB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CCFB1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DC9A899" w14:textId="77777777" w:rsidR="00D92E11" w:rsidRPr="00B81FB9" w:rsidRDefault="00D92E11" w:rsidP="004E3313">
            <w:pPr>
              <w:rPr>
                <w:rFonts w:eastAsia="Times New Roman" w:cs="Times New Roman"/>
                <w:color w:val="000000"/>
                <w:sz w:val="18"/>
                <w:szCs w:val="18"/>
                <w:lang w:eastAsia="ru-RU"/>
              </w:rPr>
            </w:pPr>
          </w:p>
        </w:tc>
      </w:tr>
      <w:tr w:rsidR="00D92E11" w:rsidRPr="00B81FB9" w14:paraId="2B457512" w14:textId="77777777" w:rsidTr="004E3313">
        <w:trPr>
          <w:gridAfter w:val="2"/>
          <w:wAfter w:w="114" w:type="dxa"/>
          <w:trHeight w:val="409"/>
        </w:trPr>
        <w:tc>
          <w:tcPr>
            <w:tcW w:w="595" w:type="dxa"/>
            <w:vMerge w:val="restart"/>
            <w:tcBorders>
              <w:top w:val="single" w:sz="4" w:space="0" w:color="auto"/>
              <w:left w:val="single" w:sz="4" w:space="0" w:color="auto"/>
              <w:bottom w:val="single" w:sz="4" w:space="0" w:color="000000"/>
              <w:right w:val="single" w:sz="4" w:space="0" w:color="auto"/>
            </w:tcBorders>
            <w:noWrap/>
            <w:hideMark/>
          </w:tcPr>
          <w:p w14:paraId="47F6DAE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01" w:type="dxa"/>
            <w:vMerge w:val="restart"/>
            <w:tcBorders>
              <w:top w:val="nil"/>
              <w:left w:val="single" w:sz="4" w:space="0" w:color="auto"/>
              <w:bottom w:val="single" w:sz="4" w:space="0" w:color="auto"/>
              <w:right w:val="single" w:sz="4" w:space="0" w:color="auto"/>
            </w:tcBorders>
            <w:hideMark/>
          </w:tcPr>
          <w:p w14:paraId="64378E74" w14:textId="77777777" w:rsidR="00D92E11" w:rsidRDefault="00D92E11" w:rsidP="004E3313">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4260D221" w14:textId="77777777" w:rsidR="00D92E11" w:rsidRPr="00B81FB9" w:rsidRDefault="00D92E11" w:rsidP="004E3313">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176A1B99" w14:textId="77777777" w:rsidR="00D92E11" w:rsidRPr="00B81FB9" w:rsidRDefault="00D92E11" w:rsidP="004E3313">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CB18DB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970DE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17FD685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99343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73FA1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34D35E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1153" w:type="dxa"/>
            <w:tcBorders>
              <w:top w:val="nil"/>
              <w:left w:val="nil"/>
              <w:bottom w:val="single" w:sz="4" w:space="0" w:color="auto"/>
              <w:right w:val="single" w:sz="4" w:space="0" w:color="auto"/>
            </w:tcBorders>
            <w:vAlign w:val="center"/>
          </w:tcPr>
          <w:p w14:paraId="741A46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2F18E7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96B6DD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60CB4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63799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103DBB41"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27F1BC53" w14:textId="77777777" w:rsidTr="004E3313">
        <w:trPr>
          <w:gridAfter w:val="2"/>
          <w:wAfter w:w="114" w:type="dxa"/>
          <w:trHeight w:val="47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22A8FFD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86ACB5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4406CCD3"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3EC91C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5A1FC1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225145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ED4AC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59F24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9B08D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551EE2FD" w14:textId="77777777" w:rsidR="00D92E11" w:rsidRPr="00800BE9"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1CF6EC8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7DC26F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CEE51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37484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4ADD5424" w14:textId="77777777" w:rsidR="00D92E11" w:rsidRPr="00B81FB9" w:rsidRDefault="00D92E11" w:rsidP="004E3313">
            <w:pPr>
              <w:rPr>
                <w:rFonts w:eastAsia="Times New Roman" w:cs="Times New Roman"/>
                <w:color w:val="000000"/>
                <w:sz w:val="18"/>
                <w:szCs w:val="18"/>
                <w:lang w:eastAsia="ru-RU"/>
              </w:rPr>
            </w:pPr>
          </w:p>
        </w:tc>
      </w:tr>
      <w:tr w:rsidR="00D92E11" w:rsidRPr="00B81FB9" w14:paraId="18D69D07" w14:textId="77777777" w:rsidTr="004E3313">
        <w:trPr>
          <w:gridAfter w:val="2"/>
          <w:wAfter w:w="114" w:type="dxa"/>
          <w:trHeight w:val="519"/>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FD28E6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4BAEB00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7A3106D"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5B9D4F5"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52B66B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3D0F43C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A915D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B6E6E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5C57FB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44C2629B" w14:textId="77777777" w:rsidR="00D92E11" w:rsidRPr="00800BE9"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704DB23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6FB9F27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98ACC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2A3D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5E811384" w14:textId="77777777" w:rsidR="00D92E11" w:rsidRPr="00B81FB9" w:rsidRDefault="00D92E11" w:rsidP="004E3313">
            <w:pPr>
              <w:rPr>
                <w:rFonts w:eastAsia="Times New Roman" w:cs="Times New Roman"/>
                <w:color w:val="000000"/>
                <w:sz w:val="18"/>
                <w:szCs w:val="18"/>
                <w:lang w:eastAsia="ru-RU"/>
              </w:rPr>
            </w:pPr>
          </w:p>
        </w:tc>
      </w:tr>
      <w:tr w:rsidR="00D92E11" w:rsidRPr="00B81FB9" w14:paraId="5D0A1BA9" w14:textId="77777777" w:rsidTr="004E3313">
        <w:trPr>
          <w:gridAfter w:val="2"/>
          <w:wAfter w:w="114" w:type="dxa"/>
          <w:trHeight w:val="42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7C52C27F"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bottom w:val="single" w:sz="4" w:space="0" w:color="auto"/>
              <w:right w:val="single" w:sz="4" w:space="0" w:color="auto"/>
            </w:tcBorders>
          </w:tcPr>
          <w:p w14:paraId="0DFC81BE" w14:textId="77777777" w:rsidR="00D92E11" w:rsidRPr="00B81FB9" w:rsidRDefault="00D92E11" w:rsidP="004E3313">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2B0A1663"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D09AEEE" w14:textId="77777777" w:rsidR="00D92E11" w:rsidRPr="00B81FB9" w:rsidRDefault="00D92E11" w:rsidP="004E3313">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788A792"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10914DFB"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316943AB"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2E55B46A"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8F71050"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4" w:type="dxa"/>
            <w:gridSpan w:val="9"/>
            <w:tcBorders>
              <w:top w:val="single" w:sz="4" w:space="0" w:color="auto"/>
              <w:left w:val="nil"/>
              <w:bottom w:val="single" w:sz="4" w:space="0" w:color="auto"/>
              <w:right w:val="single" w:sz="4" w:space="0" w:color="000000"/>
            </w:tcBorders>
            <w:vAlign w:val="center"/>
            <w:hideMark/>
          </w:tcPr>
          <w:p w14:paraId="2939A3AE"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single" w:sz="4" w:space="0" w:color="auto"/>
              <w:right w:val="single" w:sz="4" w:space="0" w:color="auto"/>
            </w:tcBorders>
            <w:vAlign w:val="center"/>
            <w:hideMark/>
          </w:tcPr>
          <w:p w14:paraId="2349232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single" w:sz="4" w:space="0" w:color="auto"/>
              <w:right w:val="single" w:sz="4" w:space="0" w:color="auto"/>
            </w:tcBorders>
            <w:vAlign w:val="center"/>
            <w:hideMark/>
          </w:tcPr>
          <w:p w14:paraId="47D659F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single" w:sz="4" w:space="0" w:color="auto"/>
              <w:right w:val="single" w:sz="4" w:space="0" w:color="auto"/>
            </w:tcBorders>
            <w:vAlign w:val="center"/>
            <w:hideMark/>
          </w:tcPr>
          <w:p w14:paraId="05457D6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55E8556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4D21DFE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2796BE2A"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4F0F5173" w14:textId="77777777" w:rsidTr="004E3313">
        <w:trPr>
          <w:gridAfter w:val="3"/>
          <w:wAfter w:w="1102" w:type="dxa"/>
          <w:trHeight w:val="29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7D40A6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C9FA30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233E1152" w14:textId="77777777" w:rsidR="00D92E11" w:rsidRPr="00B81FB9" w:rsidRDefault="00D92E11" w:rsidP="004E3313">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1F2B3F19" w14:textId="77777777" w:rsidR="00D92E11" w:rsidRPr="00B81FB9" w:rsidRDefault="00D92E11" w:rsidP="004E3313">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5920606C"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4A1FEDDE"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45F5474C" w14:textId="77777777" w:rsidR="00D92E11" w:rsidRPr="00B81FB9" w:rsidRDefault="00D92E11" w:rsidP="004E3313">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6DBD0CCB" w14:textId="77777777" w:rsidR="00D92E11" w:rsidRPr="00B81FB9" w:rsidRDefault="00D92E11" w:rsidP="004E3313">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08A0ADF4" w14:textId="77777777" w:rsidR="00D92E11" w:rsidRPr="00B81FB9" w:rsidRDefault="00D92E11" w:rsidP="004E3313">
            <w:pPr>
              <w:jc w:val="center"/>
              <w:rPr>
                <w:rFonts w:eastAsia="Times New Roman" w:cs="Times New Roman"/>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hideMark/>
          </w:tcPr>
          <w:p w14:paraId="173E13D4"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438B699B"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hideMark/>
          </w:tcPr>
          <w:p w14:paraId="565F44FC"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auto"/>
            </w:tcBorders>
            <w:vAlign w:val="center"/>
            <w:hideMark/>
          </w:tcPr>
          <w:p w14:paraId="1FE6640C"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single" w:sz="4" w:space="0" w:color="auto"/>
              <w:bottom w:val="single" w:sz="4" w:space="0" w:color="000000"/>
              <w:right w:val="single" w:sz="4" w:space="0" w:color="auto"/>
            </w:tcBorders>
            <w:vAlign w:val="center"/>
            <w:hideMark/>
          </w:tcPr>
          <w:p w14:paraId="6498D46F"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single" w:sz="4" w:space="0" w:color="auto"/>
              <w:bottom w:val="single" w:sz="4" w:space="0" w:color="000000"/>
              <w:right w:val="single" w:sz="4" w:space="0" w:color="auto"/>
            </w:tcBorders>
            <w:vAlign w:val="center"/>
            <w:hideMark/>
          </w:tcPr>
          <w:p w14:paraId="561A8961"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single" w:sz="4" w:space="0" w:color="auto"/>
              <w:bottom w:val="single" w:sz="4" w:space="0" w:color="000000"/>
              <w:right w:val="single" w:sz="4" w:space="0" w:color="auto"/>
            </w:tcBorders>
            <w:vAlign w:val="center"/>
            <w:hideMark/>
          </w:tcPr>
          <w:p w14:paraId="53152D06"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6E6D1066"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691B155C"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30447492" w14:textId="77777777" w:rsidTr="004E3313">
        <w:trPr>
          <w:gridAfter w:val="3"/>
          <w:wAfter w:w="1102" w:type="dxa"/>
          <w:trHeight w:val="7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19B4794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B9C693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7A7E0C98" w14:textId="77777777" w:rsidR="00D92E11" w:rsidRPr="00B81FB9" w:rsidRDefault="00D92E11" w:rsidP="004E3313">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50B60F57" w14:textId="77777777" w:rsidR="00D92E11" w:rsidRPr="00B81FB9" w:rsidRDefault="00D92E11" w:rsidP="004E3313">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73775AA3"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44DD1DD8"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1CEC068"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3B846ED"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F85B05C" w14:textId="77777777" w:rsidR="00D92E11" w:rsidRPr="00D526A0" w:rsidRDefault="00D92E11" w:rsidP="004E3313">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307" w:type="dxa"/>
            <w:gridSpan w:val="4"/>
            <w:tcBorders>
              <w:top w:val="single" w:sz="4" w:space="0" w:color="auto"/>
              <w:left w:val="nil"/>
              <w:bottom w:val="single" w:sz="4" w:space="0" w:color="auto"/>
              <w:right w:val="single" w:sz="4" w:space="0" w:color="auto"/>
            </w:tcBorders>
            <w:vAlign w:val="center"/>
          </w:tcPr>
          <w:p w14:paraId="76CBB773"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4" w:type="dxa"/>
            <w:gridSpan w:val="3"/>
            <w:tcBorders>
              <w:top w:val="single" w:sz="4" w:space="0" w:color="auto"/>
              <w:left w:val="nil"/>
              <w:bottom w:val="single" w:sz="4" w:space="0" w:color="auto"/>
              <w:right w:val="single" w:sz="4" w:space="0" w:color="auto"/>
            </w:tcBorders>
            <w:vAlign w:val="center"/>
          </w:tcPr>
          <w:p w14:paraId="0049A4B4"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7" w:type="dxa"/>
            <w:tcBorders>
              <w:top w:val="single" w:sz="4" w:space="0" w:color="auto"/>
              <w:left w:val="nil"/>
              <w:bottom w:val="single" w:sz="4" w:space="0" w:color="auto"/>
              <w:right w:val="single" w:sz="4" w:space="0" w:color="auto"/>
            </w:tcBorders>
            <w:vAlign w:val="center"/>
          </w:tcPr>
          <w:p w14:paraId="24402C7D"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6" w:type="dxa"/>
            <w:tcBorders>
              <w:top w:val="single" w:sz="4" w:space="0" w:color="auto"/>
              <w:left w:val="nil"/>
              <w:bottom w:val="single" w:sz="4" w:space="0" w:color="auto"/>
              <w:right w:val="single" w:sz="4" w:space="0" w:color="auto"/>
            </w:tcBorders>
            <w:vAlign w:val="center"/>
          </w:tcPr>
          <w:p w14:paraId="4CF7797F" w14:textId="77777777" w:rsidR="00D92E11" w:rsidRPr="00D526A0" w:rsidRDefault="00D92E11" w:rsidP="004E3313">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53" w:type="dxa"/>
            <w:tcBorders>
              <w:top w:val="nil"/>
              <w:left w:val="nil"/>
              <w:bottom w:val="single" w:sz="4" w:space="0" w:color="auto"/>
              <w:right w:val="single" w:sz="4" w:space="0" w:color="auto"/>
            </w:tcBorders>
            <w:vAlign w:val="center"/>
            <w:hideMark/>
          </w:tcPr>
          <w:p w14:paraId="4CFCED4E"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0" w:type="dxa"/>
            <w:tcBorders>
              <w:top w:val="nil"/>
              <w:left w:val="nil"/>
              <w:bottom w:val="single" w:sz="4" w:space="0" w:color="auto"/>
              <w:right w:val="single" w:sz="4" w:space="0" w:color="auto"/>
            </w:tcBorders>
            <w:vAlign w:val="center"/>
            <w:hideMark/>
          </w:tcPr>
          <w:p w14:paraId="1E289FF5" w14:textId="77777777" w:rsidR="00D92E11" w:rsidRPr="00D526A0" w:rsidRDefault="00D92E11" w:rsidP="004E3313">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hideMark/>
          </w:tcPr>
          <w:p w14:paraId="178D2C95"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DF41AE9" w14:textId="77777777" w:rsidR="00D92E11" w:rsidRPr="00D526A0" w:rsidRDefault="00D92E11" w:rsidP="004E3313">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8B91AC3"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17492B38" w14:textId="77777777" w:rsidTr="004E3313">
        <w:trPr>
          <w:gridAfter w:val="2"/>
          <w:wAfter w:w="114" w:type="dxa"/>
          <w:trHeight w:val="1260"/>
        </w:trPr>
        <w:tc>
          <w:tcPr>
            <w:tcW w:w="595" w:type="dxa"/>
            <w:vMerge w:val="restart"/>
            <w:tcBorders>
              <w:top w:val="single" w:sz="4" w:space="0" w:color="auto"/>
              <w:left w:val="single" w:sz="4" w:space="0" w:color="auto"/>
              <w:right w:val="single" w:sz="4" w:space="0" w:color="auto"/>
            </w:tcBorders>
          </w:tcPr>
          <w:p w14:paraId="4D38D4B0"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2.1.1.</w:t>
            </w:r>
          </w:p>
        </w:tc>
        <w:tc>
          <w:tcPr>
            <w:tcW w:w="1501" w:type="dxa"/>
            <w:vMerge w:val="restart"/>
            <w:tcBorders>
              <w:top w:val="single" w:sz="4" w:space="0" w:color="auto"/>
              <w:left w:val="single" w:sz="4" w:space="0" w:color="auto"/>
              <w:right w:val="single" w:sz="4" w:space="0" w:color="auto"/>
            </w:tcBorders>
            <w:vAlign w:val="center"/>
          </w:tcPr>
          <w:p w14:paraId="18444100" w14:textId="77777777" w:rsidR="00D92E11" w:rsidRPr="00B81FB9" w:rsidRDefault="00D92E11" w:rsidP="004E3313">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Водопроводные сети от ВК-284 (у д.2, ул. Первомайская) до ВК-117 (по территории центрального парка до ул. Ленина) Ду-150 мм, L = 378 м (в т.ч.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0D7E6768" w14:textId="77777777" w:rsidR="00D92E11" w:rsidRPr="00B81FB9" w:rsidRDefault="00D92E11" w:rsidP="004E3313">
            <w:pPr>
              <w:rPr>
                <w:rFonts w:eastAsia="Times New Roman" w:cs="Times New Roman"/>
                <w:sz w:val="18"/>
                <w:szCs w:val="18"/>
                <w:lang w:eastAsia="ru-RU"/>
              </w:rPr>
            </w:pPr>
            <w:r>
              <w:rPr>
                <w:rFonts w:eastAsia="Times New Roman" w:cs="Times New Roman"/>
                <w:sz w:val="18"/>
                <w:szCs w:val="18"/>
                <w:lang w:eastAsia="ru-RU"/>
              </w:rPr>
              <w:t>2026-2031</w:t>
            </w:r>
          </w:p>
        </w:tc>
        <w:tc>
          <w:tcPr>
            <w:tcW w:w="1130" w:type="dxa"/>
            <w:tcBorders>
              <w:top w:val="nil"/>
              <w:left w:val="single" w:sz="4" w:space="0" w:color="auto"/>
              <w:bottom w:val="single" w:sz="4" w:space="0" w:color="000000"/>
              <w:right w:val="single" w:sz="4" w:space="0" w:color="auto"/>
            </w:tcBorders>
          </w:tcPr>
          <w:p w14:paraId="4551C26B" w14:textId="77777777" w:rsidR="00D92E11" w:rsidRPr="00B81FB9" w:rsidRDefault="00D92E11" w:rsidP="004E3313">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C9C6134"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4649FC08"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F56875D"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593C710"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21488735" w14:textId="77777777" w:rsidR="00D92E11" w:rsidRPr="00D526A0" w:rsidRDefault="00D92E11" w:rsidP="004E3313">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1153" w:type="dxa"/>
            <w:tcBorders>
              <w:top w:val="nil"/>
              <w:left w:val="nil"/>
              <w:bottom w:val="single" w:sz="4" w:space="0" w:color="auto"/>
              <w:right w:val="single" w:sz="4" w:space="0" w:color="auto"/>
            </w:tcBorders>
            <w:vAlign w:val="center"/>
          </w:tcPr>
          <w:p w14:paraId="7677C049"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0" w:type="dxa"/>
            <w:tcBorders>
              <w:top w:val="nil"/>
              <w:left w:val="nil"/>
              <w:bottom w:val="single" w:sz="4" w:space="0" w:color="auto"/>
              <w:right w:val="single" w:sz="4" w:space="0" w:color="auto"/>
            </w:tcBorders>
            <w:vAlign w:val="center"/>
          </w:tcPr>
          <w:p w14:paraId="6B18AE06"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CD8FF9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D2DF03"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239A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right w:val="single" w:sz="4" w:space="0" w:color="auto"/>
            </w:tcBorders>
            <w:vAlign w:val="center"/>
          </w:tcPr>
          <w:p w14:paraId="4D2B758B" w14:textId="77777777" w:rsidR="00D92E11" w:rsidRPr="00B81FB9" w:rsidRDefault="00D92E11" w:rsidP="004E3313">
            <w:pPr>
              <w:rPr>
                <w:rFonts w:eastAsia="Times New Roman" w:cs="Times New Roman"/>
                <w:color w:val="000000"/>
                <w:sz w:val="18"/>
                <w:szCs w:val="18"/>
                <w:lang w:eastAsia="ru-RU"/>
              </w:rPr>
            </w:pPr>
            <w:r w:rsidRPr="004F5D0A">
              <w:rPr>
                <w:rFonts w:eastAsia="Times New Roman" w:cs="Times New Roman"/>
                <w:color w:val="000000"/>
                <w:sz w:val="18"/>
                <w:szCs w:val="18"/>
                <w:lang w:eastAsia="ru-RU"/>
              </w:rPr>
              <w:t>Управление ЖКХ и РГИ города Лыткарино, ресурсоснабжающая организация, Администрация городского округа Лыткарин</w:t>
            </w:r>
            <w:r w:rsidRPr="004F5D0A">
              <w:rPr>
                <w:rFonts w:eastAsia="Times New Roman" w:cs="Times New Roman"/>
                <w:color w:val="000000"/>
                <w:sz w:val="18"/>
                <w:szCs w:val="18"/>
                <w:lang w:eastAsia="ru-RU"/>
              </w:rPr>
              <w:lastRenderedPageBreak/>
              <w:t>о</w:t>
            </w:r>
          </w:p>
        </w:tc>
      </w:tr>
      <w:tr w:rsidR="00D92E11" w:rsidRPr="00B81FB9" w14:paraId="29838840" w14:textId="77777777" w:rsidTr="004E3313">
        <w:trPr>
          <w:gridAfter w:val="2"/>
          <w:wAfter w:w="114" w:type="dxa"/>
          <w:trHeight w:val="70"/>
        </w:trPr>
        <w:tc>
          <w:tcPr>
            <w:tcW w:w="595" w:type="dxa"/>
            <w:vMerge/>
            <w:tcBorders>
              <w:left w:val="single" w:sz="4" w:space="0" w:color="auto"/>
              <w:right w:val="single" w:sz="4" w:space="0" w:color="auto"/>
            </w:tcBorders>
            <w:vAlign w:val="center"/>
          </w:tcPr>
          <w:p w14:paraId="6D0BAF0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7446756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4E131D47" w14:textId="77777777" w:rsidR="00D92E11" w:rsidRPr="00B81FB9" w:rsidRDefault="00D92E11" w:rsidP="004E3313">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4E57086E" w14:textId="77777777" w:rsidR="00D92E11" w:rsidRPr="00B81FB9" w:rsidRDefault="00D92E11" w:rsidP="004E3313">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BEB436B"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0B864973"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39BC71B5"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D62F7B0" w14:textId="77777777" w:rsidR="00D92E11"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28C4C0A1"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1153" w:type="dxa"/>
            <w:tcBorders>
              <w:top w:val="nil"/>
              <w:left w:val="nil"/>
              <w:bottom w:val="single" w:sz="4" w:space="0" w:color="auto"/>
              <w:right w:val="single" w:sz="4" w:space="0" w:color="auto"/>
            </w:tcBorders>
            <w:vAlign w:val="center"/>
          </w:tcPr>
          <w:p w14:paraId="1F1EA1FA"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0" w:type="dxa"/>
            <w:tcBorders>
              <w:top w:val="nil"/>
              <w:left w:val="nil"/>
              <w:bottom w:val="single" w:sz="4" w:space="0" w:color="auto"/>
              <w:right w:val="single" w:sz="4" w:space="0" w:color="auto"/>
            </w:tcBorders>
            <w:vAlign w:val="center"/>
          </w:tcPr>
          <w:p w14:paraId="7538C437" w14:textId="77777777" w:rsidR="00D92E11" w:rsidRPr="00D526A0"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DCC6E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6B2AD57" w14:textId="77777777" w:rsidR="00D92E11" w:rsidRPr="00D526A0"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B0CE5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4CE9342D" w14:textId="77777777" w:rsidR="00D92E11" w:rsidRPr="00B81FB9" w:rsidRDefault="00D92E11" w:rsidP="004E3313">
            <w:pPr>
              <w:rPr>
                <w:rFonts w:eastAsia="Times New Roman" w:cs="Times New Roman"/>
                <w:color w:val="000000"/>
                <w:sz w:val="18"/>
                <w:szCs w:val="18"/>
                <w:lang w:eastAsia="ru-RU"/>
              </w:rPr>
            </w:pPr>
          </w:p>
        </w:tc>
      </w:tr>
      <w:tr w:rsidR="00D92E11" w:rsidRPr="00B81FB9" w14:paraId="355CF38D" w14:textId="77777777" w:rsidTr="004E3313">
        <w:trPr>
          <w:gridAfter w:val="2"/>
          <w:wAfter w:w="114" w:type="dxa"/>
          <w:trHeight w:val="70"/>
        </w:trPr>
        <w:tc>
          <w:tcPr>
            <w:tcW w:w="595" w:type="dxa"/>
            <w:vMerge/>
            <w:tcBorders>
              <w:left w:val="single" w:sz="4" w:space="0" w:color="auto"/>
              <w:right w:val="single" w:sz="4" w:space="0" w:color="auto"/>
            </w:tcBorders>
            <w:vAlign w:val="center"/>
          </w:tcPr>
          <w:p w14:paraId="360EDA4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72D916F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D529930" w14:textId="77777777" w:rsidR="00D92E11" w:rsidRPr="00B81FB9" w:rsidRDefault="00D92E11" w:rsidP="004E3313">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34CB745F" w14:textId="77777777" w:rsidR="00D92E11" w:rsidRPr="00B81FB9" w:rsidRDefault="00D92E11" w:rsidP="004E3313">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C3C213F"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29D46BB1"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5343E3D"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0449B4D" w14:textId="77777777" w:rsidR="00D92E11" w:rsidRDefault="00D92E11" w:rsidP="004E3313">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20" w:type="dxa"/>
            <w:gridSpan w:val="10"/>
            <w:tcBorders>
              <w:top w:val="nil"/>
              <w:left w:val="single" w:sz="4" w:space="0" w:color="auto"/>
              <w:bottom w:val="single" w:sz="4" w:space="0" w:color="auto"/>
              <w:right w:val="single" w:sz="4" w:space="0" w:color="auto"/>
            </w:tcBorders>
            <w:vAlign w:val="center"/>
          </w:tcPr>
          <w:p w14:paraId="7306BD73" w14:textId="77777777" w:rsidR="00D92E11" w:rsidRPr="00D526A0" w:rsidRDefault="00D92E11" w:rsidP="004E3313">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1153" w:type="dxa"/>
            <w:tcBorders>
              <w:top w:val="nil"/>
              <w:left w:val="nil"/>
              <w:bottom w:val="single" w:sz="4" w:space="0" w:color="auto"/>
              <w:right w:val="single" w:sz="4" w:space="0" w:color="auto"/>
            </w:tcBorders>
            <w:vAlign w:val="center"/>
          </w:tcPr>
          <w:p w14:paraId="649ED4DE" w14:textId="77777777" w:rsidR="00D92E11" w:rsidRPr="00D526A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0" w:type="dxa"/>
            <w:tcBorders>
              <w:top w:val="nil"/>
              <w:left w:val="nil"/>
              <w:bottom w:val="single" w:sz="4" w:space="0" w:color="auto"/>
              <w:right w:val="single" w:sz="4" w:space="0" w:color="auto"/>
            </w:tcBorders>
            <w:vAlign w:val="center"/>
          </w:tcPr>
          <w:p w14:paraId="3C593EA9" w14:textId="77777777" w:rsidR="00D92E11" w:rsidRPr="00D526A0"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46C5B67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F570E9" w14:textId="77777777" w:rsidR="00D92E11" w:rsidRPr="00D526A0"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F95C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000000"/>
              <w:right w:val="single" w:sz="4" w:space="0" w:color="auto"/>
            </w:tcBorders>
            <w:vAlign w:val="center"/>
          </w:tcPr>
          <w:p w14:paraId="4456147E" w14:textId="77777777" w:rsidR="00D92E11" w:rsidRPr="00B81FB9" w:rsidRDefault="00D92E11" w:rsidP="004E3313">
            <w:pPr>
              <w:rPr>
                <w:rFonts w:eastAsia="Times New Roman" w:cs="Times New Roman"/>
                <w:color w:val="000000"/>
                <w:sz w:val="18"/>
                <w:szCs w:val="18"/>
                <w:lang w:eastAsia="ru-RU"/>
              </w:rPr>
            </w:pPr>
          </w:p>
        </w:tc>
      </w:tr>
      <w:tr w:rsidR="00D92E11" w:rsidRPr="00B81FB9" w14:paraId="11E252F2" w14:textId="77777777" w:rsidTr="004E3313">
        <w:trPr>
          <w:gridAfter w:val="2"/>
          <w:wAfter w:w="114" w:type="dxa"/>
          <w:trHeight w:val="56"/>
        </w:trPr>
        <w:tc>
          <w:tcPr>
            <w:tcW w:w="595" w:type="dxa"/>
            <w:vMerge w:val="restart"/>
            <w:tcBorders>
              <w:top w:val="nil"/>
              <w:left w:val="single" w:sz="4" w:space="0" w:color="auto"/>
              <w:right w:val="single" w:sz="4" w:space="0" w:color="auto"/>
            </w:tcBorders>
            <w:noWrap/>
          </w:tcPr>
          <w:p w14:paraId="49F83087" w14:textId="77777777" w:rsidR="00D92E11" w:rsidRPr="00B81FB9" w:rsidRDefault="00D92E11" w:rsidP="004E3313">
            <w:pPr>
              <w:rPr>
                <w:rFonts w:eastAsia="Times New Roman" w:cs="Times New Roman"/>
                <w:color w:val="000000"/>
                <w:sz w:val="18"/>
                <w:szCs w:val="18"/>
                <w:lang w:eastAsia="ru-RU"/>
              </w:rPr>
            </w:pPr>
            <w:bookmarkStart w:id="6" w:name="_Hlk162348219"/>
            <w:bookmarkStart w:id="7" w:name="_Hlk158114896"/>
            <w:r>
              <w:rPr>
                <w:rFonts w:eastAsia="Times New Roman" w:cs="Times New Roman"/>
                <w:color w:val="000000"/>
                <w:sz w:val="18"/>
                <w:szCs w:val="18"/>
                <w:lang w:eastAsia="ru-RU"/>
              </w:rPr>
              <w:t>2.2</w:t>
            </w:r>
          </w:p>
        </w:tc>
        <w:tc>
          <w:tcPr>
            <w:tcW w:w="1501" w:type="dxa"/>
            <w:vMerge w:val="restart"/>
            <w:tcBorders>
              <w:top w:val="single" w:sz="4" w:space="0" w:color="auto"/>
              <w:left w:val="single" w:sz="4" w:space="0" w:color="auto"/>
              <w:bottom w:val="single" w:sz="4" w:space="0" w:color="auto"/>
              <w:right w:val="single" w:sz="4" w:space="0" w:color="auto"/>
            </w:tcBorders>
          </w:tcPr>
          <w:p w14:paraId="516A8FBF" w14:textId="77777777" w:rsidR="00D92E11" w:rsidRPr="00B81FB9" w:rsidRDefault="00D92E11" w:rsidP="004E33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0197106"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B11B677"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191D16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21BC36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E24E00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7B22AD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922D8A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8DDF78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66EAC3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ED2C66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7131FD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3B91F3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FEF965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15665547"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245D7096" w14:textId="77777777" w:rsidTr="004E3313">
        <w:trPr>
          <w:gridAfter w:val="2"/>
          <w:wAfter w:w="114" w:type="dxa"/>
          <w:trHeight w:val="202"/>
        </w:trPr>
        <w:tc>
          <w:tcPr>
            <w:tcW w:w="595" w:type="dxa"/>
            <w:vMerge/>
            <w:tcBorders>
              <w:left w:val="single" w:sz="4" w:space="0" w:color="auto"/>
              <w:right w:val="single" w:sz="4" w:space="0" w:color="auto"/>
            </w:tcBorders>
            <w:noWrap/>
          </w:tcPr>
          <w:p w14:paraId="3294D2B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263ED2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8CC523"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19738165"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F37C39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1956CDF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288EC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F9CFB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2A2898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081F48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48EB0A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11B6D0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3188A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53EE4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1DE9909C" w14:textId="77777777" w:rsidR="00D92E11" w:rsidRPr="00B81FB9" w:rsidRDefault="00D92E11" w:rsidP="004E3313">
            <w:pPr>
              <w:rPr>
                <w:sz w:val="18"/>
                <w:szCs w:val="18"/>
              </w:rPr>
            </w:pPr>
          </w:p>
        </w:tc>
      </w:tr>
      <w:tr w:rsidR="00D92E11" w:rsidRPr="00B81FB9" w14:paraId="1DF01E1F" w14:textId="77777777" w:rsidTr="004E3313">
        <w:trPr>
          <w:gridAfter w:val="2"/>
          <w:wAfter w:w="114" w:type="dxa"/>
          <w:trHeight w:val="70"/>
        </w:trPr>
        <w:tc>
          <w:tcPr>
            <w:tcW w:w="595" w:type="dxa"/>
            <w:vMerge/>
            <w:tcBorders>
              <w:left w:val="single" w:sz="4" w:space="0" w:color="auto"/>
              <w:right w:val="single" w:sz="4" w:space="0" w:color="auto"/>
            </w:tcBorders>
            <w:noWrap/>
          </w:tcPr>
          <w:p w14:paraId="2FB5020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E1AE68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90BE200"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7EA02F9"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780F6B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3986297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F1A9A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0622F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A7839A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1492A1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EE08D7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79F27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ACF9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E1F0A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0BD8F9B4" w14:textId="77777777" w:rsidR="00D92E11" w:rsidRPr="00B81FB9" w:rsidRDefault="00D92E11" w:rsidP="004E3313">
            <w:pPr>
              <w:rPr>
                <w:sz w:val="18"/>
                <w:szCs w:val="18"/>
              </w:rPr>
            </w:pPr>
          </w:p>
        </w:tc>
      </w:tr>
      <w:bookmarkEnd w:id="6"/>
      <w:bookmarkEnd w:id="7"/>
      <w:tr w:rsidR="00D92E11" w:rsidRPr="00B81FB9" w14:paraId="1D92E225" w14:textId="77777777" w:rsidTr="004E3313">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1FC059CA"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tcPr>
          <w:p w14:paraId="31415BA6" w14:textId="77777777" w:rsidR="00D92E11" w:rsidRPr="00B81FB9"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3365AACD"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E56367D"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C75463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2A132F3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06B07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44AC7F2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896BE4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vAlign w:val="center"/>
          </w:tcPr>
          <w:p w14:paraId="3A0F869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0AAF09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8DC073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C0D1A8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DBF7AA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5D1D2DA"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3B493D7" w14:textId="77777777" w:rsidTr="004E3313">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26FA5CF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DCD3A0F"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539327A"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2E527B3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D4DC16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1B02414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8EE9A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45A59F1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DD58B9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4586C2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F3A07C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04967E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2430D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72376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76C3E1A6" w14:textId="77777777" w:rsidR="00D92E11" w:rsidRPr="00B81FB9" w:rsidRDefault="00D92E11" w:rsidP="004E3313">
            <w:pPr>
              <w:rPr>
                <w:sz w:val="18"/>
                <w:szCs w:val="18"/>
              </w:rPr>
            </w:pPr>
          </w:p>
        </w:tc>
      </w:tr>
      <w:tr w:rsidR="00D92E11" w:rsidRPr="00B81FB9" w14:paraId="2CF3AA81" w14:textId="77777777" w:rsidTr="004E3313">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519886B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37595C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10048C4"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2F44DA2"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15336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1051BBE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A2742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354F7B0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52E7F9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3E2E1B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1F8D82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28856D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3790CD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5EE628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0547C23F" w14:textId="77777777" w:rsidR="00D92E11" w:rsidRPr="00B81FB9" w:rsidRDefault="00D92E11" w:rsidP="004E3313">
            <w:pPr>
              <w:rPr>
                <w:sz w:val="18"/>
                <w:szCs w:val="18"/>
              </w:rPr>
            </w:pPr>
          </w:p>
        </w:tc>
      </w:tr>
      <w:tr w:rsidR="00D92E11" w:rsidRPr="00B81FB9" w14:paraId="00F5F200" w14:textId="77777777" w:rsidTr="004E3313">
        <w:trPr>
          <w:gridAfter w:val="2"/>
          <w:wAfter w:w="114" w:type="dxa"/>
          <w:trHeight w:val="230"/>
        </w:trPr>
        <w:tc>
          <w:tcPr>
            <w:tcW w:w="595" w:type="dxa"/>
            <w:vMerge/>
            <w:tcBorders>
              <w:top w:val="single" w:sz="4" w:space="0" w:color="auto"/>
              <w:left w:val="single" w:sz="4" w:space="0" w:color="auto"/>
              <w:bottom w:val="single" w:sz="4" w:space="0" w:color="auto"/>
              <w:right w:val="single" w:sz="4" w:space="0" w:color="auto"/>
            </w:tcBorders>
            <w:noWrap/>
          </w:tcPr>
          <w:p w14:paraId="1AE0D282"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3DF88F2E" w14:textId="77777777" w:rsidR="00D92E11" w:rsidRPr="00B22056" w:rsidRDefault="00D92E11" w:rsidP="004E3313">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0399BC45" w14:textId="77777777" w:rsidR="00D92E11" w:rsidRPr="00B22056" w:rsidRDefault="00D92E11" w:rsidP="004E3313">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3BD84D67" w14:textId="77777777" w:rsidR="00D92E11" w:rsidRPr="00B81FB9" w:rsidRDefault="00D92E11" w:rsidP="004E3313">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741E33F1" w14:textId="77777777" w:rsidR="00D92E11" w:rsidRPr="00B81FB9" w:rsidRDefault="00D92E11" w:rsidP="004E331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45BBA85A"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B364BA7"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7D012007"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2F36AEFF"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5FE42941"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4F0F7A6E"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1FD8A34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54FDBCE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2544D46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5C94DE7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56264DE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16882B6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4D5D800C" w14:textId="77777777" w:rsidTr="004E3313">
        <w:trPr>
          <w:gridAfter w:val="3"/>
          <w:wAfter w:w="1102" w:type="dxa"/>
          <w:trHeight w:val="301"/>
        </w:trPr>
        <w:tc>
          <w:tcPr>
            <w:tcW w:w="595" w:type="dxa"/>
            <w:vMerge/>
            <w:tcBorders>
              <w:top w:val="single" w:sz="4" w:space="0" w:color="auto"/>
              <w:left w:val="single" w:sz="4" w:space="0" w:color="auto"/>
              <w:bottom w:val="single" w:sz="4" w:space="0" w:color="auto"/>
              <w:right w:val="single" w:sz="4" w:space="0" w:color="auto"/>
            </w:tcBorders>
            <w:noWrap/>
          </w:tcPr>
          <w:p w14:paraId="7651ACD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3660687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2B951ADD" w14:textId="77777777" w:rsidR="00D92E11" w:rsidRPr="00B81FB9" w:rsidRDefault="00D92E11" w:rsidP="004E3313">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12346482" w14:textId="77777777" w:rsidR="00D92E11" w:rsidRPr="00B81FB9" w:rsidRDefault="00D92E11" w:rsidP="004E3313">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F0088FE"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52947A33"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2520CF2B"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6B879E3" w14:textId="77777777" w:rsidR="00D92E11" w:rsidRPr="00B81FB9" w:rsidRDefault="00D92E11" w:rsidP="004E3313">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1E28EE6E" w14:textId="77777777" w:rsidR="00D92E11" w:rsidRPr="00B81FB9" w:rsidRDefault="00D92E11" w:rsidP="004E3313">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234FBA45"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4A9A768"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3B881F6B"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702A0F27"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18944FB8"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0CC305C3"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30C0BAFE"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6CD2821B"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62D62BDC"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11001079" w14:textId="77777777" w:rsidTr="004E3313">
        <w:trPr>
          <w:gridAfter w:val="3"/>
          <w:wAfter w:w="1102" w:type="dxa"/>
          <w:trHeight w:val="277"/>
        </w:trPr>
        <w:tc>
          <w:tcPr>
            <w:tcW w:w="595" w:type="dxa"/>
            <w:vMerge/>
            <w:tcBorders>
              <w:top w:val="single" w:sz="4" w:space="0" w:color="auto"/>
              <w:left w:val="single" w:sz="4" w:space="0" w:color="auto"/>
              <w:bottom w:val="single" w:sz="4" w:space="0" w:color="auto"/>
              <w:right w:val="single" w:sz="4" w:space="0" w:color="auto"/>
            </w:tcBorders>
            <w:noWrap/>
          </w:tcPr>
          <w:p w14:paraId="1706202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10B6EA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EA1B0C7" w14:textId="77777777" w:rsidR="00D92E11" w:rsidRPr="00B81FB9"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6C07722B" w14:textId="77777777" w:rsidR="00D92E11" w:rsidRPr="00B81FB9" w:rsidRDefault="00D92E11" w:rsidP="004E3313">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74B3DE71"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3699AF3"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6A2687" w14:textId="77777777" w:rsidR="00D92E11"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4550979" w14:textId="77777777" w:rsidR="00D92E11"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4D592752"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0464FC0"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46E6638"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2A545AB8"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01291FA9"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53" w:type="dxa"/>
            <w:tcBorders>
              <w:top w:val="nil"/>
              <w:left w:val="nil"/>
              <w:bottom w:val="single" w:sz="4" w:space="0" w:color="auto"/>
              <w:right w:val="single" w:sz="4" w:space="0" w:color="auto"/>
            </w:tcBorders>
            <w:noWrap/>
            <w:vAlign w:val="center"/>
          </w:tcPr>
          <w:p w14:paraId="21B04F9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3E937D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510AB2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82F08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951C50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70439CA2" w14:textId="77777777" w:rsidTr="004E3313">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4A849DDD"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3.1</w:t>
            </w:r>
          </w:p>
        </w:tc>
        <w:tc>
          <w:tcPr>
            <w:tcW w:w="1501" w:type="dxa"/>
            <w:vMerge w:val="restart"/>
            <w:tcBorders>
              <w:top w:val="nil"/>
              <w:left w:val="single" w:sz="4" w:space="0" w:color="auto"/>
              <w:right w:val="single" w:sz="4" w:space="0" w:color="auto"/>
            </w:tcBorders>
          </w:tcPr>
          <w:p w14:paraId="5CA9120E" w14:textId="77777777" w:rsidR="00D92E11" w:rsidRPr="00B81FB9" w:rsidRDefault="00D92E11" w:rsidP="004E33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квартал 2, мкр.5, стр.5а (от ТК-159 до ТК-161 ул. Коммунистическая) (в т.ч. ПИР)</w:t>
            </w:r>
          </w:p>
        </w:tc>
        <w:tc>
          <w:tcPr>
            <w:tcW w:w="847" w:type="dxa"/>
            <w:vMerge w:val="restart"/>
            <w:tcBorders>
              <w:top w:val="nil"/>
              <w:left w:val="single" w:sz="4" w:space="0" w:color="auto"/>
              <w:right w:val="single" w:sz="4" w:space="0" w:color="auto"/>
            </w:tcBorders>
            <w:noWrap/>
          </w:tcPr>
          <w:p w14:paraId="5D269D11"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D648A4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51A0F0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53C03B3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AC907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472FC74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EFCCD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36A57D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1B964B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05AB45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2C5A6C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9B0D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7E67D42C"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1CFDC1A9" w14:textId="77777777" w:rsidTr="004E3313">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6CDCEE6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2B2F9D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27F39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32B8C824"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5E2D03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195A9E3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75059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5864489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A42E2A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2FD701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FC2EDC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4283AE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6809A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046464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63039F29" w14:textId="77777777" w:rsidR="00D92E11" w:rsidRPr="00B81FB9" w:rsidRDefault="00D92E11" w:rsidP="004E3313">
            <w:pPr>
              <w:rPr>
                <w:sz w:val="18"/>
                <w:szCs w:val="18"/>
              </w:rPr>
            </w:pPr>
          </w:p>
        </w:tc>
      </w:tr>
      <w:tr w:rsidR="00D92E11" w:rsidRPr="00B81FB9" w14:paraId="6F3DA5A0" w14:textId="77777777" w:rsidTr="004E3313">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4DFB3B19"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A170B9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1249412"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135145D1"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FF01D2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nil"/>
              <w:bottom w:val="single" w:sz="4" w:space="0" w:color="auto"/>
              <w:right w:val="single" w:sz="4" w:space="0" w:color="auto"/>
            </w:tcBorders>
            <w:vAlign w:val="center"/>
          </w:tcPr>
          <w:p w14:paraId="299AF37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7A68E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4B1755D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945C0F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409DBF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947763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58E97E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678D0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994FD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1986A95" w14:textId="77777777" w:rsidR="00D92E11" w:rsidRPr="00B81FB9" w:rsidRDefault="00D92E11" w:rsidP="004E3313">
            <w:pPr>
              <w:rPr>
                <w:sz w:val="18"/>
                <w:szCs w:val="18"/>
              </w:rPr>
            </w:pPr>
          </w:p>
        </w:tc>
      </w:tr>
      <w:tr w:rsidR="00D92E11" w:rsidRPr="00B81FB9" w14:paraId="7D23B335" w14:textId="77777777" w:rsidTr="004E3313">
        <w:trPr>
          <w:gridAfter w:val="2"/>
          <w:wAfter w:w="114" w:type="dxa"/>
          <w:trHeight w:val="56"/>
        </w:trPr>
        <w:tc>
          <w:tcPr>
            <w:tcW w:w="595" w:type="dxa"/>
            <w:vMerge/>
            <w:tcBorders>
              <w:top w:val="single" w:sz="4" w:space="0" w:color="auto"/>
              <w:left w:val="single" w:sz="4" w:space="0" w:color="auto"/>
              <w:bottom w:val="single" w:sz="4" w:space="0" w:color="auto"/>
              <w:right w:val="single" w:sz="4" w:space="0" w:color="auto"/>
            </w:tcBorders>
            <w:noWrap/>
          </w:tcPr>
          <w:p w14:paraId="2B07E09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840B9A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6202F7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6BC9A73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3221EC8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A7B222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D9ED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73CF4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CE4472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2C8AE4B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774D46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05A6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C2D54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7C820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2F94DE5F" w14:textId="77777777" w:rsidR="00D92E11" w:rsidRPr="00B81FB9" w:rsidRDefault="00D92E11" w:rsidP="004E3313">
            <w:pPr>
              <w:rPr>
                <w:rFonts w:eastAsia="Times New Roman" w:cs="Times New Roman"/>
                <w:color w:val="000000"/>
                <w:sz w:val="18"/>
                <w:szCs w:val="18"/>
                <w:lang w:eastAsia="ru-RU"/>
              </w:rPr>
            </w:pPr>
          </w:p>
        </w:tc>
      </w:tr>
      <w:tr w:rsidR="00D92E11" w:rsidRPr="00B81FB9" w14:paraId="3B3BAEDF" w14:textId="77777777" w:rsidTr="004E3313">
        <w:trPr>
          <w:gridAfter w:val="2"/>
          <w:wAfter w:w="114" w:type="dxa"/>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5D9EEA25"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3.2</w:t>
            </w:r>
          </w:p>
        </w:tc>
        <w:tc>
          <w:tcPr>
            <w:tcW w:w="1501" w:type="dxa"/>
            <w:vMerge w:val="restart"/>
            <w:tcBorders>
              <w:top w:val="single" w:sz="4" w:space="0" w:color="auto"/>
              <w:left w:val="single" w:sz="4" w:space="0" w:color="auto"/>
              <w:bottom w:val="single" w:sz="4" w:space="0" w:color="auto"/>
              <w:right w:val="single" w:sz="4" w:space="0" w:color="auto"/>
            </w:tcBorders>
          </w:tcPr>
          <w:p w14:paraId="34896AE1" w14:textId="77777777" w:rsidR="00D92E11" w:rsidRPr="00B81FB9" w:rsidRDefault="00D92E11" w:rsidP="004E33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в т.ч.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16D600A0"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AE2A729"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43389B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5837FA3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85FE2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0D74A5B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F054AB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90F6EE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01D438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DB4FFD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C8AF5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FC17D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62B6E85"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E6D32BA" w14:textId="77777777" w:rsidTr="004E3313">
        <w:trPr>
          <w:gridAfter w:val="2"/>
          <w:wAfter w:w="114" w:type="dxa"/>
          <w:trHeight w:val="202"/>
        </w:trPr>
        <w:tc>
          <w:tcPr>
            <w:tcW w:w="595" w:type="dxa"/>
            <w:vMerge/>
            <w:tcBorders>
              <w:top w:val="single" w:sz="4" w:space="0" w:color="auto"/>
              <w:left w:val="single" w:sz="4" w:space="0" w:color="auto"/>
              <w:bottom w:val="single" w:sz="4" w:space="0" w:color="auto"/>
              <w:right w:val="single" w:sz="4" w:space="0" w:color="auto"/>
            </w:tcBorders>
            <w:noWrap/>
          </w:tcPr>
          <w:p w14:paraId="7BB0709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ADC0096"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50F4918"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673E5F3"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749790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18B44AD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A829B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69563FB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CD7BD6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B8900E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1F4E03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A4A2AF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5E49A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3C5DF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3CECAB1C" w14:textId="77777777" w:rsidR="00D92E11" w:rsidRPr="00B81FB9" w:rsidRDefault="00D92E11" w:rsidP="004E3313">
            <w:pPr>
              <w:rPr>
                <w:sz w:val="18"/>
                <w:szCs w:val="18"/>
              </w:rPr>
            </w:pPr>
          </w:p>
        </w:tc>
      </w:tr>
      <w:tr w:rsidR="00D92E11" w:rsidRPr="00B81FB9" w14:paraId="1331F6FF" w14:textId="77777777" w:rsidTr="004E3313">
        <w:trPr>
          <w:gridAfter w:val="2"/>
          <w:wAfter w:w="114" w:type="dxa"/>
          <w:trHeight w:val="70"/>
        </w:trPr>
        <w:tc>
          <w:tcPr>
            <w:tcW w:w="595" w:type="dxa"/>
            <w:vMerge/>
            <w:tcBorders>
              <w:top w:val="single" w:sz="4" w:space="0" w:color="auto"/>
              <w:left w:val="single" w:sz="4" w:space="0" w:color="auto"/>
              <w:bottom w:val="single" w:sz="4" w:space="0" w:color="auto"/>
              <w:right w:val="single" w:sz="4" w:space="0" w:color="auto"/>
            </w:tcBorders>
            <w:noWrap/>
          </w:tcPr>
          <w:p w14:paraId="1E3FF67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6DE23F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316AF8B"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8594827"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431E62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5956FB8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8FC149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79AF386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212B26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2524F0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AAE182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E0955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CECF6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F85CB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C0ABE44" w14:textId="77777777" w:rsidR="00D92E11" w:rsidRPr="00B81FB9" w:rsidRDefault="00D92E11" w:rsidP="004E3313">
            <w:pPr>
              <w:rPr>
                <w:sz w:val="18"/>
                <w:szCs w:val="18"/>
              </w:rPr>
            </w:pPr>
          </w:p>
        </w:tc>
      </w:tr>
      <w:tr w:rsidR="00D92E11" w:rsidRPr="00B81FB9" w14:paraId="00C8B464" w14:textId="77777777" w:rsidTr="004E3313">
        <w:trPr>
          <w:trHeight w:val="845"/>
        </w:trPr>
        <w:tc>
          <w:tcPr>
            <w:tcW w:w="595" w:type="dxa"/>
            <w:vMerge w:val="restart"/>
            <w:tcBorders>
              <w:top w:val="single" w:sz="4" w:space="0" w:color="auto"/>
              <w:left w:val="single" w:sz="4" w:space="0" w:color="auto"/>
              <w:bottom w:val="single" w:sz="4" w:space="0" w:color="auto"/>
              <w:right w:val="single" w:sz="4" w:space="0" w:color="auto"/>
            </w:tcBorders>
            <w:noWrap/>
          </w:tcPr>
          <w:p w14:paraId="7EDD4244"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01" w:type="dxa"/>
            <w:vMerge w:val="restart"/>
            <w:tcBorders>
              <w:top w:val="single" w:sz="4" w:space="0" w:color="auto"/>
              <w:left w:val="single" w:sz="4" w:space="0" w:color="auto"/>
              <w:right w:val="single" w:sz="4" w:space="0" w:color="auto"/>
            </w:tcBorders>
          </w:tcPr>
          <w:p w14:paraId="09441C4C" w14:textId="77777777" w:rsidR="00D92E11" w:rsidRDefault="00D92E11" w:rsidP="004E3313">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14FE512D" w14:textId="77777777" w:rsidR="00D92E11" w:rsidRDefault="00D92E11" w:rsidP="004E3313">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квартал 2, мкр.5, стр.5а (ЦТП-8 до ТК-256 и ж/д №2 по ул. Колхозная) (в т.ч. ПИР)</w:t>
            </w:r>
          </w:p>
          <w:p w14:paraId="7B7CDC59" w14:textId="77777777" w:rsidR="00D92E11" w:rsidRDefault="00D92E11" w:rsidP="004E3313">
            <w:pPr>
              <w:rPr>
                <w:rFonts w:eastAsia="Times New Roman" w:cs="Times New Roman"/>
                <w:color w:val="000000"/>
                <w:sz w:val="18"/>
                <w:szCs w:val="18"/>
                <w:lang w:eastAsia="ru-RU"/>
              </w:rPr>
            </w:pPr>
          </w:p>
          <w:p w14:paraId="001E3A99" w14:textId="77777777" w:rsidR="00D92E11" w:rsidRDefault="00D92E11" w:rsidP="004E3313">
            <w:pPr>
              <w:rPr>
                <w:rFonts w:eastAsia="Times New Roman" w:cs="Times New Roman"/>
                <w:color w:val="000000"/>
                <w:sz w:val="18"/>
                <w:szCs w:val="18"/>
                <w:lang w:eastAsia="ru-RU"/>
              </w:rPr>
            </w:pPr>
          </w:p>
          <w:p w14:paraId="22BAA13A" w14:textId="77777777" w:rsidR="00D92E11" w:rsidRDefault="00D92E11" w:rsidP="004E3313">
            <w:pPr>
              <w:rPr>
                <w:rFonts w:eastAsia="Times New Roman" w:cs="Times New Roman"/>
                <w:color w:val="000000"/>
                <w:sz w:val="18"/>
                <w:szCs w:val="18"/>
                <w:lang w:eastAsia="ru-RU"/>
              </w:rPr>
            </w:pPr>
          </w:p>
          <w:p w14:paraId="6CC7F6E6" w14:textId="77777777" w:rsidR="00D92E11" w:rsidRDefault="00D92E11" w:rsidP="004E3313">
            <w:pPr>
              <w:rPr>
                <w:rFonts w:eastAsia="Times New Roman" w:cs="Times New Roman"/>
                <w:color w:val="000000"/>
                <w:sz w:val="18"/>
                <w:szCs w:val="18"/>
                <w:lang w:eastAsia="ru-RU"/>
              </w:rPr>
            </w:pPr>
          </w:p>
          <w:p w14:paraId="4E57D30F"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1A48C9E2"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57597FF"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B551AF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4AF8E71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C5A03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3DA02F6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548537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2B6170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E9D4BF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37925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ACABE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4B82C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4BE3E4AE"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E2500E0" w14:textId="77777777" w:rsidTr="004E3313">
        <w:trPr>
          <w:trHeight w:val="787"/>
        </w:trPr>
        <w:tc>
          <w:tcPr>
            <w:tcW w:w="595" w:type="dxa"/>
            <w:vMerge/>
            <w:tcBorders>
              <w:top w:val="single" w:sz="4" w:space="0" w:color="auto"/>
              <w:left w:val="single" w:sz="4" w:space="0" w:color="auto"/>
              <w:bottom w:val="single" w:sz="4" w:space="0" w:color="auto"/>
              <w:right w:val="single" w:sz="4" w:space="0" w:color="auto"/>
            </w:tcBorders>
            <w:noWrap/>
          </w:tcPr>
          <w:p w14:paraId="2EBD174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731D19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D41421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B91341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C888D0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7D973F9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E6FCCA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120B67C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A9A1FB4" w14:textId="77777777" w:rsidR="00D92E11" w:rsidRPr="0082457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5BF1C5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FB05C8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BD97B3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59737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FAF0DF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9B8B5D9" w14:textId="77777777" w:rsidR="00D92E11" w:rsidRPr="00B81FB9" w:rsidRDefault="00D92E11" w:rsidP="004E3313">
            <w:pPr>
              <w:rPr>
                <w:sz w:val="18"/>
                <w:szCs w:val="18"/>
              </w:rPr>
            </w:pPr>
          </w:p>
        </w:tc>
      </w:tr>
      <w:tr w:rsidR="00D92E11" w:rsidRPr="00B81FB9" w14:paraId="52DD5980" w14:textId="77777777" w:rsidTr="004E3313">
        <w:trPr>
          <w:trHeight w:val="70"/>
        </w:trPr>
        <w:tc>
          <w:tcPr>
            <w:tcW w:w="595" w:type="dxa"/>
            <w:vMerge/>
            <w:tcBorders>
              <w:top w:val="single" w:sz="4" w:space="0" w:color="auto"/>
              <w:left w:val="single" w:sz="4" w:space="0" w:color="auto"/>
              <w:bottom w:val="single" w:sz="4" w:space="0" w:color="auto"/>
              <w:right w:val="single" w:sz="4" w:space="0" w:color="auto"/>
            </w:tcBorders>
            <w:noWrap/>
          </w:tcPr>
          <w:p w14:paraId="4C9F704F"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BA465D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E476A0"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33A79977"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FB72CB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713A608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973B1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2FC3E0C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8928424" w14:textId="77777777" w:rsidR="00D92E11" w:rsidRPr="00824570"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7E410B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3636E0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880686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31B57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0BA11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482F1FA2" w14:textId="77777777" w:rsidR="00D92E11" w:rsidRPr="00B81FB9" w:rsidRDefault="00D92E11" w:rsidP="004E3313">
            <w:pPr>
              <w:rPr>
                <w:sz w:val="18"/>
                <w:szCs w:val="18"/>
              </w:rPr>
            </w:pPr>
          </w:p>
        </w:tc>
      </w:tr>
      <w:tr w:rsidR="00D92E11" w:rsidRPr="00B81FB9" w14:paraId="7800B5F4"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10BF609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tcPr>
          <w:p w14:paraId="18E83EB8" w14:textId="77777777" w:rsidR="00D92E11"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20BADA7C" w14:textId="77777777" w:rsidR="00D92E11" w:rsidRPr="00B81FB9" w:rsidRDefault="00D92E11" w:rsidP="004E3313">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3B5C7F05"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6681B09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8607F8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926 508,08</w:t>
            </w:r>
          </w:p>
        </w:tc>
        <w:tc>
          <w:tcPr>
            <w:tcW w:w="1133" w:type="dxa"/>
            <w:tcBorders>
              <w:top w:val="single" w:sz="4" w:space="0" w:color="auto"/>
              <w:left w:val="nil"/>
              <w:bottom w:val="single" w:sz="4" w:space="0" w:color="auto"/>
              <w:right w:val="single" w:sz="4" w:space="0" w:color="auto"/>
            </w:tcBorders>
            <w:vAlign w:val="center"/>
          </w:tcPr>
          <w:p w14:paraId="49091C6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92BA3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00FF797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3E2E8B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375 237,21</w:t>
            </w:r>
          </w:p>
        </w:tc>
        <w:tc>
          <w:tcPr>
            <w:tcW w:w="1153" w:type="dxa"/>
            <w:tcBorders>
              <w:top w:val="single" w:sz="4" w:space="0" w:color="auto"/>
              <w:left w:val="nil"/>
              <w:bottom w:val="single" w:sz="4" w:space="0" w:color="auto"/>
              <w:right w:val="single" w:sz="4" w:space="0" w:color="auto"/>
            </w:tcBorders>
            <w:noWrap/>
            <w:vAlign w:val="center"/>
          </w:tcPr>
          <w:p w14:paraId="1307DB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2F7D9DD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11C114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CE922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CA9E9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7732EED1"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2E8C4CC" w14:textId="77777777" w:rsidTr="004E3313">
        <w:trPr>
          <w:trHeight w:val="202"/>
        </w:trPr>
        <w:tc>
          <w:tcPr>
            <w:tcW w:w="595" w:type="dxa"/>
            <w:vMerge/>
            <w:tcBorders>
              <w:left w:val="single" w:sz="4" w:space="0" w:color="auto"/>
              <w:right w:val="single" w:sz="4" w:space="0" w:color="auto"/>
            </w:tcBorders>
            <w:noWrap/>
          </w:tcPr>
          <w:p w14:paraId="4E515B2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2220D2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F6071C9"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1F9D7D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8DAA9F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758 072,19</w:t>
            </w:r>
          </w:p>
        </w:tc>
        <w:tc>
          <w:tcPr>
            <w:tcW w:w="1133" w:type="dxa"/>
            <w:tcBorders>
              <w:top w:val="single" w:sz="4" w:space="0" w:color="auto"/>
              <w:left w:val="nil"/>
              <w:bottom w:val="single" w:sz="4" w:space="0" w:color="auto"/>
              <w:right w:val="single" w:sz="4" w:space="0" w:color="auto"/>
            </w:tcBorders>
            <w:vAlign w:val="center"/>
          </w:tcPr>
          <w:p w14:paraId="27B899B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EEF36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3CFC870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ED5758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307 132,42</w:t>
            </w:r>
          </w:p>
        </w:tc>
        <w:tc>
          <w:tcPr>
            <w:tcW w:w="1153" w:type="dxa"/>
            <w:tcBorders>
              <w:top w:val="nil"/>
              <w:left w:val="nil"/>
              <w:bottom w:val="single" w:sz="4" w:space="0" w:color="auto"/>
              <w:right w:val="single" w:sz="4" w:space="0" w:color="auto"/>
            </w:tcBorders>
            <w:noWrap/>
            <w:vAlign w:val="center"/>
          </w:tcPr>
          <w:p w14:paraId="1E0BAA2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08B13F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289283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D7D49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046BB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DA44B47" w14:textId="77777777" w:rsidR="00D92E11" w:rsidRPr="00B81FB9" w:rsidRDefault="00D92E11" w:rsidP="004E3313">
            <w:pPr>
              <w:rPr>
                <w:sz w:val="18"/>
                <w:szCs w:val="18"/>
              </w:rPr>
            </w:pPr>
          </w:p>
        </w:tc>
      </w:tr>
      <w:tr w:rsidR="00D92E11" w:rsidRPr="00B81FB9" w14:paraId="637FD197" w14:textId="77777777" w:rsidTr="004E3313">
        <w:trPr>
          <w:trHeight w:val="70"/>
        </w:trPr>
        <w:tc>
          <w:tcPr>
            <w:tcW w:w="595" w:type="dxa"/>
            <w:vMerge/>
            <w:tcBorders>
              <w:left w:val="single" w:sz="4" w:space="0" w:color="auto"/>
              <w:right w:val="single" w:sz="4" w:space="0" w:color="auto"/>
            </w:tcBorders>
            <w:noWrap/>
          </w:tcPr>
          <w:p w14:paraId="46D2B66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CAD582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11BA0DE"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BF7302D"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5000BC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168 435,89</w:t>
            </w:r>
          </w:p>
        </w:tc>
        <w:tc>
          <w:tcPr>
            <w:tcW w:w="1133" w:type="dxa"/>
            <w:tcBorders>
              <w:top w:val="single" w:sz="4" w:space="0" w:color="auto"/>
              <w:left w:val="nil"/>
              <w:bottom w:val="single" w:sz="4" w:space="0" w:color="auto"/>
              <w:right w:val="single" w:sz="4" w:space="0" w:color="auto"/>
            </w:tcBorders>
            <w:vAlign w:val="center"/>
          </w:tcPr>
          <w:p w14:paraId="5DD0E4E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EA45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0371EE4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4CEAF9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68 104,79</w:t>
            </w:r>
          </w:p>
        </w:tc>
        <w:tc>
          <w:tcPr>
            <w:tcW w:w="1153" w:type="dxa"/>
            <w:tcBorders>
              <w:top w:val="nil"/>
              <w:left w:val="nil"/>
              <w:bottom w:val="single" w:sz="4" w:space="0" w:color="auto"/>
              <w:right w:val="single" w:sz="4" w:space="0" w:color="auto"/>
            </w:tcBorders>
            <w:noWrap/>
            <w:vAlign w:val="center"/>
          </w:tcPr>
          <w:p w14:paraId="483354F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44EDC5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06815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41380E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452AE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78CE6D2" w14:textId="77777777" w:rsidR="00D92E11" w:rsidRPr="00B81FB9" w:rsidRDefault="00D92E11" w:rsidP="004E3313">
            <w:pPr>
              <w:rPr>
                <w:sz w:val="18"/>
                <w:szCs w:val="18"/>
              </w:rPr>
            </w:pPr>
          </w:p>
        </w:tc>
      </w:tr>
      <w:tr w:rsidR="00D92E11" w:rsidRPr="00B81FB9" w14:paraId="776DE092" w14:textId="77777777" w:rsidTr="004E3313">
        <w:trPr>
          <w:trHeight w:val="230"/>
        </w:trPr>
        <w:tc>
          <w:tcPr>
            <w:tcW w:w="595" w:type="dxa"/>
            <w:vMerge/>
            <w:tcBorders>
              <w:left w:val="single" w:sz="4" w:space="0" w:color="auto"/>
              <w:right w:val="single" w:sz="4" w:space="0" w:color="auto"/>
            </w:tcBorders>
            <w:noWrap/>
          </w:tcPr>
          <w:p w14:paraId="39987CC0"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tcPr>
          <w:p w14:paraId="29F6A4FF"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w:t>
            </w:r>
            <w:r>
              <w:rPr>
                <w:rFonts w:eastAsia="Times New Roman" w:cs="Times New Roman"/>
                <w:color w:val="000000"/>
                <w:sz w:val="18"/>
                <w:szCs w:val="18"/>
                <w:lang w:eastAsia="ru-RU"/>
              </w:rPr>
              <w:lastRenderedPageBreak/>
              <w:t xml:space="preserve">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6249CE8" w14:textId="77777777" w:rsidR="00D92E11" w:rsidRPr="00B81FB9" w:rsidRDefault="00D92E11" w:rsidP="004E3313">
            <w:pPr>
              <w:jc w:val="center"/>
              <w:rPr>
                <w:rFonts w:cs="Times New Roman"/>
                <w:sz w:val="18"/>
                <w:szCs w:val="18"/>
              </w:rPr>
            </w:pPr>
            <w:r w:rsidRPr="00B81FB9">
              <w:rPr>
                <w:rFonts w:eastAsia="Times New Roman" w:cs="Times New Roman"/>
                <w:sz w:val="18"/>
                <w:szCs w:val="18"/>
                <w:lang w:eastAsia="ru-RU"/>
              </w:rPr>
              <w:lastRenderedPageBreak/>
              <w:t>Х</w:t>
            </w:r>
          </w:p>
        </w:tc>
        <w:tc>
          <w:tcPr>
            <w:tcW w:w="1130" w:type="dxa"/>
            <w:vMerge w:val="restart"/>
            <w:tcBorders>
              <w:top w:val="nil"/>
              <w:left w:val="nil"/>
              <w:right w:val="single" w:sz="4" w:space="0" w:color="auto"/>
            </w:tcBorders>
          </w:tcPr>
          <w:p w14:paraId="75A45B0D" w14:textId="77777777" w:rsidR="00D92E11" w:rsidRPr="00B81FB9" w:rsidRDefault="00D92E11" w:rsidP="004E331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3D45FBC8"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40D8FD73"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5F7FFDCA"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4C38267E" w14:textId="77777777" w:rsidR="00D92E11" w:rsidRPr="00B81FB9"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1299022"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w:t>
            </w:r>
            <w:r w:rsidRPr="00B81FB9">
              <w:rPr>
                <w:rFonts w:eastAsia="Times New Roman" w:cs="Times New Roman"/>
                <w:sz w:val="16"/>
                <w:szCs w:val="18"/>
                <w:lang w:eastAsia="ru-RU"/>
              </w:rPr>
              <w:lastRenderedPageBreak/>
              <w:t>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28B3274"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lastRenderedPageBreak/>
              <w:t>в том числе по кварталам:</w:t>
            </w:r>
          </w:p>
        </w:tc>
        <w:tc>
          <w:tcPr>
            <w:tcW w:w="1153" w:type="dxa"/>
            <w:tcBorders>
              <w:top w:val="nil"/>
              <w:left w:val="nil"/>
              <w:right w:val="single" w:sz="4" w:space="0" w:color="auto"/>
            </w:tcBorders>
            <w:noWrap/>
            <w:vAlign w:val="center"/>
          </w:tcPr>
          <w:p w14:paraId="411B7EA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56D5D54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646503F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1256643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174F560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59A3AE98"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53339593" w14:textId="77777777" w:rsidTr="004E3313">
        <w:trPr>
          <w:gridAfter w:val="3"/>
          <w:wAfter w:w="1102" w:type="dxa"/>
          <w:trHeight w:val="301"/>
        </w:trPr>
        <w:tc>
          <w:tcPr>
            <w:tcW w:w="595" w:type="dxa"/>
            <w:vMerge/>
            <w:tcBorders>
              <w:left w:val="single" w:sz="4" w:space="0" w:color="auto"/>
              <w:right w:val="single" w:sz="4" w:space="0" w:color="auto"/>
            </w:tcBorders>
            <w:noWrap/>
          </w:tcPr>
          <w:p w14:paraId="4D4D3BB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6F802D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391D085" w14:textId="77777777" w:rsidR="00D92E11" w:rsidRPr="00B81FB9" w:rsidRDefault="00D92E11" w:rsidP="004E3313">
            <w:pPr>
              <w:jc w:val="center"/>
              <w:rPr>
                <w:rFonts w:eastAsia="Times New Roman" w:cs="Times New Roman"/>
                <w:sz w:val="18"/>
                <w:szCs w:val="18"/>
                <w:lang w:eastAsia="ru-RU"/>
              </w:rPr>
            </w:pPr>
          </w:p>
        </w:tc>
        <w:tc>
          <w:tcPr>
            <w:tcW w:w="1130" w:type="dxa"/>
            <w:vMerge/>
            <w:tcBorders>
              <w:left w:val="nil"/>
              <w:right w:val="single" w:sz="4" w:space="0" w:color="auto"/>
            </w:tcBorders>
          </w:tcPr>
          <w:p w14:paraId="5BF92CB2" w14:textId="77777777" w:rsidR="00D92E11" w:rsidRPr="00B81FB9" w:rsidRDefault="00D92E11" w:rsidP="004E3313">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01349337"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590063B2"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EFD7EC6"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5DF578CD" w14:textId="77777777" w:rsidR="00D92E11" w:rsidRPr="00B81FB9" w:rsidRDefault="00D92E11" w:rsidP="004E3313">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D282884" w14:textId="77777777" w:rsidR="00D92E11" w:rsidRPr="00B81FB9" w:rsidRDefault="00D92E11" w:rsidP="004E3313">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8A713D6"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CB0E850"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69CD0A5E"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7A13B906"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61AE0534"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6C0A76A0"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6875D70D"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0BC8028A"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316226E"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315D488D" w14:textId="77777777" w:rsidTr="004E3313">
        <w:trPr>
          <w:gridAfter w:val="3"/>
          <w:wAfter w:w="1102" w:type="dxa"/>
          <w:trHeight w:val="476"/>
        </w:trPr>
        <w:tc>
          <w:tcPr>
            <w:tcW w:w="595" w:type="dxa"/>
            <w:vMerge/>
            <w:tcBorders>
              <w:left w:val="single" w:sz="4" w:space="0" w:color="auto"/>
              <w:right w:val="single" w:sz="4" w:space="0" w:color="auto"/>
            </w:tcBorders>
            <w:noWrap/>
          </w:tcPr>
          <w:p w14:paraId="7CFE0A6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8E2281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292BB6" w14:textId="77777777" w:rsidR="00D92E11" w:rsidRPr="00B81FB9" w:rsidRDefault="00D92E11" w:rsidP="004E3313">
            <w:pPr>
              <w:jc w:val="center"/>
              <w:rPr>
                <w:rFonts w:cs="Times New Roman"/>
                <w:sz w:val="18"/>
                <w:szCs w:val="18"/>
              </w:rPr>
            </w:pPr>
          </w:p>
        </w:tc>
        <w:tc>
          <w:tcPr>
            <w:tcW w:w="1130" w:type="dxa"/>
            <w:vMerge/>
            <w:tcBorders>
              <w:left w:val="nil"/>
              <w:right w:val="single" w:sz="4" w:space="0" w:color="auto"/>
            </w:tcBorders>
          </w:tcPr>
          <w:p w14:paraId="617EBCC8" w14:textId="77777777" w:rsidR="00D92E11" w:rsidRPr="00B81FB9" w:rsidRDefault="00D92E11" w:rsidP="004E3313">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561D326D" w14:textId="77777777" w:rsidR="00D92E11" w:rsidRPr="002E13D6" w:rsidRDefault="00D92E11" w:rsidP="004E3313">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39245D69" w14:textId="77777777" w:rsidR="00D92E11" w:rsidRPr="008B3A12" w:rsidRDefault="00D92E11" w:rsidP="004E3313">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43204881" w14:textId="77777777" w:rsidR="00D92E11" w:rsidRPr="008B3A12" w:rsidRDefault="00D92E11" w:rsidP="004E3313">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488A6204" w14:textId="77777777" w:rsidR="00D92E11" w:rsidRPr="009B4DE0" w:rsidRDefault="00D92E11" w:rsidP="004E3313">
            <w:pPr>
              <w:jc w:val="center"/>
              <w:rPr>
                <w:lang w:eastAsia="ru-RU"/>
              </w:rPr>
            </w:pPr>
            <w:r w:rsidRPr="008B3A12">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7FDF1588" w14:textId="77777777" w:rsidR="00D92E11" w:rsidRPr="00B81FB9"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307" w:type="dxa"/>
            <w:gridSpan w:val="4"/>
            <w:vMerge w:val="restart"/>
            <w:tcBorders>
              <w:top w:val="single" w:sz="4" w:space="0" w:color="auto"/>
              <w:left w:val="single" w:sz="4" w:space="0" w:color="auto"/>
              <w:right w:val="single" w:sz="4" w:space="0" w:color="auto"/>
            </w:tcBorders>
            <w:vAlign w:val="center"/>
          </w:tcPr>
          <w:p w14:paraId="2C49F9B2"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4" w:type="dxa"/>
            <w:gridSpan w:val="3"/>
            <w:vMerge w:val="restart"/>
            <w:tcBorders>
              <w:top w:val="single" w:sz="4" w:space="0" w:color="auto"/>
              <w:left w:val="single" w:sz="4" w:space="0" w:color="auto"/>
              <w:right w:val="single" w:sz="4" w:space="0" w:color="auto"/>
            </w:tcBorders>
            <w:vAlign w:val="center"/>
          </w:tcPr>
          <w:p w14:paraId="2CFCDBBC"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7" w:type="dxa"/>
            <w:vMerge w:val="restart"/>
            <w:tcBorders>
              <w:top w:val="single" w:sz="4" w:space="0" w:color="auto"/>
              <w:left w:val="single" w:sz="4" w:space="0" w:color="auto"/>
              <w:right w:val="single" w:sz="4" w:space="0" w:color="auto"/>
            </w:tcBorders>
            <w:vAlign w:val="center"/>
          </w:tcPr>
          <w:p w14:paraId="7B868C5E"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6" w:type="dxa"/>
            <w:vMerge w:val="restart"/>
            <w:tcBorders>
              <w:top w:val="single" w:sz="4" w:space="0" w:color="auto"/>
              <w:left w:val="single" w:sz="4" w:space="0" w:color="auto"/>
              <w:right w:val="single" w:sz="4" w:space="0" w:color="000000"/>
            </w:tcBorders>
            <w:vAlign w:val="center"/>
          </w:tcPr>
          <w:p w14:paraId="73C3E084" w14:textId="77777777" w:rsidR="00D92E11" w:rsidRPr="00B81FB9" w:rsidRDefault="00D92E11" w:rsidP="004E3313">
            <w:pPr>
              <w:rPr>
                <w:rFonts w:eastAsia="Times New Roman" w:cs="Times New Roman"/>
                <w:color w:val="000000"/>
                <w:sz w:val="16"/>
                <w:szCs w:val="18"/>
                <w:lang w:eastAsia="ru-RU"/>
              </w:rPr>
            </w:pPr>
            <w:r>
              <w:rPr>
                <w:rFonts w:eastAsia="Times New Roman" w:cs="Times New Roman"/>
                <w:color w:val="000000"/>
                <w:sz w:val="16"/>
                <w:szCs w:val="18"/>
                <w:lang w:eastAsia="ru-RU"/>
              </w:rPr>
              <w:t>15</w:t>
            </w:r>
          </w:p>
        </w:tc>
        <w:tc>
          <w:tcPr>
            <w:tcW w:w="1153" w:type="dxa"/>
            <w:vMerge w:val="restart"/>
            <w:tcBorders>
              <w:top w:val="nil"/>
              <w:left w:val="nil"/>
              <w:right w:val="single" w:sz="4" w:space="0" w:color="auto"/>
            </w:tcBorders>
            <w:noWrap/>
            <w:vAlign w:val="center"/>
          </w:tcPr>
          <w:p w14:paraId="3C89173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724CB58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03DC00D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2A19E07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3DC45E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32B9BC77" w14:textId="77777777" w:rsidTr="004E3313">
        <w:trPr>
          <w:gridAfter w:val="3"/>
          <w:wAfter w:w="1102" w:type="dxa"/>
          <w:trHeight w:val="60"/>
        </w:trPr>
        <w:tc>
          <w:tcPr>
            <w:tcW w:w="595" w:type="dxa"/>
            <w:vMerge/>
            <w:tcBorders>
              <w:left w:val="single" w:sz="4" w:space="0" w:color="auto"/>
              <w:bottom w:val="single" w:sz="4" w:space="0" w:color="auto"/>
              <w:right w:val="single" w:sz="4" w:space="0" w:color="auto"/>
            </w:tcBorders>
            <w:noWrap/>
          </w:tcPr>
          <w:p w14:paraId="62B5142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7D2E83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1239432" w14:textId="77777777" w:rsidR="00D92E11" w:rsidRPr="00B81FB9"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5CF91290" w14:textId="77777777" w:rsidR="00D92E11" w:rsidRPr="00B81FB9" w:rsidRDefault="00D92E11" w:rsidP="004E3313">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5A49F454" w14:textId="77777777" w:rsidR="00D92E11" w:rsidRPr="002E13D6" w:rsidRDefault="00D92E11" w:rsidP="004E3313">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622F286F" w14:textId="77777777" w:rsidR="00D92E11" w:rsidRDefault="00D92E11" w:rsidP="004E3313">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462F1612" w14:textId="77777777" w:rsidR="00D92E11"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176E9206" w14:textId="77777777" w:rsidR="00D92E11" w:rsidRPr="00A23DE0" w:rsidRDefault="00D92E11" w:rsidP="004E3313">
            <w:pPr>
              <w:rPr>
                <w:lang w:eastAsia="ru-RU"/>
              </w:rPr>
            </w:pPr>
          </w:p>
        </w:tc>
        <w:tc>
          <w:tcPr>
            <w:tcW w:w="756" w:type="dxa"/>
            <w:vMerge/>
            <w:tcBorders>
              <w:left w:val="single" w:sz="4" w:space="0" w:color="auto"/>
              <w:bottom w:val="single" w:sz="4" w:space="0" w:color="auto"/>
              <w:right w:val="single" w:sz="4" w:space="0" w:color="auto"/>
            </w:tcBorders>
            <w:noWrap/>
            <w:vAlign w:val="center"/>
          </w:tcPr>
          <w:p w14:paraId="07E4AFB9" w14:textId="77777777" w:rsidR="00D92E11" w:rsidRDefault="00D92E11" w:rsidP="004E3313">
            <w:pPr>
              <w:jc w:val="center"/>
              <w:rPr>
                <w:rFonts w:eastAsia="Times New Roman" w:cs="Times New Roman"/>
                <w:color w:val="000000"/>
                <w:sz w:val="16"/>
                <w:szCs w:val="18"/>
                <w:lang w:eastAsia="ru-RU"/>
              </w:rPr>
            </w:pPr>
          </w:p>
        </w:tc>
        <w:tc>
          <w:tcPr>
            <w:tcW w:w="307" w:type="dxa"/>
            <w:gridSpan w:val="4"/>
            <w:vMerge/>
            <w:tcBorders>
              <w:left w:val="single" w:sz="4" w:space="0" w:color="auto"/>
              <w:bottom w:val="single" w:sz="4" w:space="0" w:color="auto"/>
              <w:right w:val="single" w:sz="4" w:space="0" w:color="auto"/>
            </w:tcBorders>
            <w:vAlign w:val="center"/>
          </w:tcPr>
          <w:p w14:paraId="6B3600E1" w14:textId="77777777" w:rsidR="00D92E11" w:rsidRPr="00B81FB9" w:rsidRDefault="00D92E11" w:rsidP="004E3313">
            <w:pPr>
              <w:jc w:val="center"/>
              <w:rPr>
                <w:rFonts w:eastAsia="Times New Roman" w:cs="Times New Roman"/>
                <w:color w:val="000000"/>
                <w:sz w:val="16"/>
                <w:szCs w:val="18"/>
                <w:lang w:eastAsia="ru-RU"/>
              </w:rPr>
            </w:pPr>
          </w:p>
        </w:tc>
        <w:tc>
          <w:tcPr>
            <w:tcW w:w="424" w:type="dxa"/>
            <w:gridSpan w:val="3"/>
            <w:vMerge/>
            <w:tcBorders>
              <w:left w:val="single" w:sz="4" w:space="0" w:color="auto"/>
              <w:bottom w:val="single" w:sz="4" w:space="0" w:color="auto"/>
              <w:right w:val="single" w:sz="4" w:space="0" w:color="auto"/>
            </w:tcBorders>
            <w:vAlign w:val="center"/>
          </w:tcPr>
          <w:p w14:paraId="11CCAC2E" w14:textId="77777777" w:rsidR="00D92E11" w:rsidRPr="00B81FB9" w:rsidRDefault="00D92E11" w:rsidP="004E3313">
            <w:pPr>
              <w:jc w:val="center"/>
              <w:rPr>
                <w:rFonts w:eastAsia="Times New Roman" w:cs="Times New Roman"/>
                <w:color w:val="000000"/>
                <w:sz w:val="16"/>
                <w:szCs w:val="18"/>
                <w:lang w:eastAsia="ru-RU"/>
              </w:rPr>
            </w:pPr>
          </w:p>
        </w:tc>
        <w:tc>
          <w:tcPr>
            <w:tcW w:w="427" w:type="dxa"/>
            <w:vMerge/>
            <w:tcBorders>
              <w:left w:val="single" w:sz="4" w:space="0" w:color="auto"/>
              <w:bottom w:val="single" w:sz="4" w:space="0" w:color="auto"/>
              <w:right w:val="single" w:sz="4" w:space="0" w:color="auto"/>
            </w:tcBorders>
            <w:vAlign w:val="center"/>
          </w:tcPr>
          <w:p w14:paraId="73F61EAC" w14:textId="77777777" w:rsidR="00D92E11" w:rsidRPr="00B81FB9" w:rsidRDefault="00D92E11" w:rsidP="004E3313">
            <w:pPr>
              <w:jc w:val="center"/>
              <w:rPr>
                <w:rFonts w:eastAsia="Times New Roman" w:cs="Times New Roman"/>
                <w:color w:val="000000"/>
                <w:sz w:val="16"/>
                <w:szCs w:val="18"/>
                <w:lang w:eastAsia="ru-RU"/>
              </w:rPr>
            </w:pPr>
          </w:p>
        </w:tc>
        <w:tc>
          <w:tcPr>
            <w:tcW w:w="406" w:type="dxa"/>
            <w:vMerge/>
            <w:tcBorders>
              <w:left w:val="single" w:sz="4" w:space="0" w:color="auto"/>
              <w:bottom w:val="single" w:sz="4" w:space="0" w:color="auto"/>
              <w:right w:val="single" w:sz="4" w:space="0" w:color="000000"/>
            </w:tcBorders>
            <w:vAlign w:val="center"/>
          </w:tcPr>
          <w:p w14:paraId="4403B501" w14:textId="77777777" w:rsidR="00D92E11" w:rsidRDefault="00D92E11" w:rsidP="004E3313">
            <w:pPr>
              <w:rPr>
                <w:rFonts w:eastAsia="Times New Roman" w:cs="Times New Roman"/>
                <w:color w:val="000000"/>
                <w:sz w:val="16"/>
                <w:szCs w:val="18"/>
                <w:lang w:eastAsia="ru-RU"/>
              </w:rPr>
            </w:pPr>
          </w:p>
        </w:tc>
        <w:tc>
          <w:tcPr>
            <w:tcW w:w="1153" w:type="dxa"/>
            <w:vMerge/>
            <w:tcBorders>
              <w:left w:val="nil"/>
              <w:bottom w:val="single" w:sz="4" w:space="0" w:color="auto"/>
              <w:right w:val="single" w:sz="4" w:space="0" w:color="auto"/>
            </w:tcBorders>
            <w:noWrap/>
            <w:vAlign w:val="center"/>
          </w:tcPr>
          <w:p w14:paraId="5D43BF67" w14:textId="77777777" w:rsidR="00D92E11" w:rsidRDefault="00D92E11" w:rsidP="004E3313">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0B12BCAB" w14:textId="77777777" w:rsidR="00D92E11" w:rsidRPr="00B81FB9" w:rsidRDefault="00D92E11" w:rsidP="004E3313">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68DCB553" w14:textId="77777777" w:rsidR="00D92E11" w:rsidRPr="00B81FB9" w:rsidRDefault="00D92E11" w:rsidP="004E3313">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76251CBF"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08CCC54C"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7E8344EE"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1A80027D"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01" w:type="dxa"/>
            <w:vMerge w:val="restart"/>
            <w:tcBorders>
              <w:top w:val="single" w:sz="4" w:space="0" w:color="auto"/>
              <w:left w:val="single" w:sz="4" w:space="0" w:color="auto"/>
              <w:bottom w:val="single" w:sz="4" w:space="0" w:color="auto"/>
              <w:right w:val="single" w:sz="4" w:space="0" w:color="auto"/>
            </w:tcBorders>
          </w:tcPr>
          <w:p w14:paraId="3BEC4669"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55EB2E" w14:textId="77777777" w:rsidR="00D92E11" w:rsidRPr="00B81FB9" w:rsidRDefault="00D92E11" w:rsidP="004E33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(ТК-3 до ТК-4 ул. Спортивная)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52C3706"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C47CFFF"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A035C4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70 424,29</w:t>
            </w:r>
          </w:p>
        </w:tc>
        <w:tc>
          <w:tcPr>
            <w:tcW w:w="1133" w:type="dxa"/>
            <w:tcBorders>
              <w:top w:val="single" w:sz="4" w:space="0" w:color="auto"/>
              <w:left w:val="nil"/>
              <w:bottom w:val="single" w:sz="4" w:space="0" w:color="auto"/>
              <w:right w:val="single" w:sz="4" w:space="0" w:color="auto"/>
            </w:tcBorders>
            <w:vAlign w:val="center"/>
          </w:tcPr>
          <w:p w14:paraId="0DF7E65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4C433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5ABB63E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1F392E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9 615,21</w:t>
            </w:r>
          </w:p>
        </w:tc>
        <w:tc>
          <w:tcPr>
            <w:tcW w:w="1153" w:type="dxa"/>
            <w:tcBorders>
              <w:top w:val="nil"/>
              <w:left w:val="nil"/>
              <w:bottom w:val="single" w:sz="4" w:space="0" w:color="auto"/>
              <w:right w:val="single" w:sz="4" w:space="0" w:color="auto"/>
            </w:tcBorders>
            <w:noWrap/>
            <w:vAlign w:val="center"/>
          </w:tcPr>
          <w:p w14:paraId="5858159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64121F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BC1C2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4E747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D6271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9A73403"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45F995FD" w14:textId="77777777" w:rsidTr="004E3313">
        <w:trPr>
          <w:trHeight w:val="202"/>
        </w:trPr>
        <w:tc>
          <w:tcPr>
            <w:tcW w:w="595" w:type="dxa"/>
            <w:vMerge/>
            <w:tcBorders>
              <w:left w:val="single" w:sz="4" w:space="0" w:color="auto"/>
              <w:right w:val="single" w:sz="4" w:space="0" w:color="auto"/>
            </w:tcBorders>
            <w:noWrap/>
          </w:tcPr>
          <w:p w14:paraId="0CF8699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F81EA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9BBA642"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6EE60C6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A77219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57 607,40</w:t>
            </w:r>
          </w:p>
        </w:tc>
        <w:tc>
          <w:tcPr>
            <w:tcW w:w="1133" w:type="dxa"/>
            <w:tcBorders>
              <w:top w:val="single" w:sz="4" w:space="0" w:color="auto"/>
              <w:left w:val="nil"/>
              <w:bottom w:val="single" w:sz="4" w:space="0" w:color="auto"/>
              <w:right w:val="single" w:sz="4" w:space="0" w:color="auto"/>
            </w:tcBorders>
            <w:vAlign w:val="center"/>
          </w:tcPr>
          <w:p w14:paraId="174F704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92000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45189A0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BDB192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7 865,41</w:t>
            </w:r>
          </w:p>
        </w:tc>
        <w:tc>
          <w:tcPr>
            <w:tcW w:w="1153" w:type="dxa"/>
            <w:tcBorders>
              <w:top w:val="nil"/>
              <w:left w:val="nil"/>
              <w:bottom w:val="single" w:sz="4" w:space="0" w:color="auto"/>
              <w:right w:val="single" w:sz="4" w:space="0" w:color="auto"/>
            </w:tcBorders>
            <w:noWrap/>
            <w:vAlign w:val="center"/>
          </w:tcPr>
          <w:p w14:paraId="7F60AFA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B3E91C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A6A39B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834AF1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2EEDF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B6CBF73" w14:textId="77777777" w:rsidR="00D92E11" w:rsidRPr="00B81FB9" w:rsidRDefault="00D92E11" w:rsidP="004E3313">
            <w:pPr>
              <w:rPr>
                <w:sz w:val="18"/>
                <w:szCs w:val="18"/>
              </w:rPr>
            </w:pPr>
          </w:p>
        </w:tc>
      </w:tr>
      <w:tr w:rsidR="00D92E11" w:rsidRPr="00B81FB9" w14:paraId="3534BE71" w14:textId="77777777" w:rsidTr="004E3313">
        <w:trPr>
          <w:trHeight w:val="70"/>
        </w:trPr>
        <w:tc>
          <w:tcPr>
            <w:tcW w:w="595" w:type="dxa"/>
            <w:vMerge/>
            <w:tcBorders>
              <w:left w:val="single" w:sz="4" w:space="0" w:color="auto"/>
              <w:right w:val="single" w:sz="4" w:space="0" w:color="auto"/>
            </w:tcBorders>
            <w:noWrap/>
          </w:tcPr>
          <w:p w14:paraId="12FBE47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477EBF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7A3400F"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CDD7289"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67FF1F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12 816,89</w:t>
            </w:r>
          </w:p>
        </w:tc>
        <w:tc>
          <w:tcPr>
            <w:tcW w:w="1133" w:type="dxa"/>
            <w:tcBorders>
              <w:top w:val="single" w:sz="4" w:space="0" w:color="auto"/>
              <w:left w:val="nil"/>
              <w:bottom w:val="single" w:sz="4" w:space="0" w:color="auto"/>
              <w:right w:val="single" w:sz="4" w:space="0" w:color="auto"/>
            </w:tcBorders>
            <w:vAlign w:val="center"/>
          </w:tcPr>
          <w:p w14:paraId="0572AF3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B83E4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0638E75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0105A2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1 749,80</w:t>
            </w:r>
          </w:p>
          <w:p w14:paraId="1E60ABE5" w14:textId="77777777" w:rsidR="00D92E11" w:rsidRPr="00B81FB9" w:rsidRDefault="00D92E11" w:rsidP="004E3313">
            <w:pPr>
              <w:jc w:val="center"/>
              <w:rPr>
                <w:rFonts w:eastAsia="Times New Roman" w:cs="Times New Roman"/>
                <w:color w:val="000000"/>
                <w:sz w:val="18"/>
                <w:szCs w:val="18"/>
                <w:lang w:eastAsia="ru-RU"/>
              </w:rPr>
            </w:pPr>
          </w:p>
        </w:tc>
        <w:tc>
          <w:tcPr>
            <w:tcW w:w="1153" w:type="dxa"/>
            <w:tcBorders>
              <w:top w:val="nil"/>
              <w:left w:val="nil"/>
              <w:bottom w:val="single" w:sz="4" w:space="0" w:color="auto"/>
              <w:right w:val="single" w:sz="4" w:space="0" w:color="auto"/>
            </w:tcBorders>
            <w:noWrap/>
            <w:vAlign w:val="center"/>
          </w:tcPr>
          <w:p w14:paraId="7DAF3C7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6AF9DF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A4CB70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1618E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6C71B5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F70608D" w14:textId="77777777" w:rsidR="00D92E11" w:rsidRPr="00B81FB9" w:rsidRDefault="00D92E11" w:rsidP="004E3313">
            <w:pPr>
              <w:rPr>
                <w:sz w:val="18"/>
                <w:szCs w:val="18"/>
              </w:rPr>
            </w:pPr>
          </w:p>
        </w:tc>
      </w:tr>
      <w:tr w:rsidR="00D92E11" w:rsidRPr="00B81FB9" w14:paraId="671918C5"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437AB7E3"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01" w:type="dxa"/>
            <w:vMerge w:val="restart"/>
            <w:tcBorders>
              <w:top w:val="single" w:sz="4" w:space="0" w:color="auto"/>
              <w:left w:val="single" w:sz="4" w:space="0" w:color="auto"/>
              <w:bottom w:val="single" w:sz="4" w:space="0" w:color="auto"/>
              <w:right w:val="single" w:sz="4" w:space="0" w:color="auto"/>
            </w:tcBorders>
          </w:tcPr>
          <w:p w14:paraId="55ED5A34"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AA5576" w14:textId="77777777" w:rsidR="00D92E11" w:rsidRPr="00B81FB9" w:rsidRDefault="00D92E11" w:rsidP="004E33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A9D37CD"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C72AC8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652B1C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1D7C0D1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0F22B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4EB3ADE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22840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60 902,09</w:t>
            </w:r>
          </w:p>
        </w:tc>
        <w:tc>
          <w:tcPr>
            <w:tcW w:w="1153" w:type="dxa"/>
            <w:tcBorders>
              <w:top w:val="nil"/>
              <w:left w:val="nil"/>
              <w:bottom w:val="single" w:sz="4" w:space="0" w:color="auto"/>
              <w:right w:val="single" w:sz="4" w:space="0" w:color="auto"/>
            </w:tcBorders>
            <w:noWrap/>
            <w:vAlign w:val="center"/>
          </w:tcPr>
          <w:p w14:paraId="6D30D57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57A21E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973758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D6FC6D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2C961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1D87356B"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42CC3CED" w14:textId="77777777" w:rsidTr="004E3313">
        <w:trPr>
          <w:trHeight w:val="202"/>
        </w:trPr>
        <w:tc>
          <w:tcPr>
            <w:tcW w:w="595" w:type="dxa"/>
            <w:vMerge/>
            <w:tcBorders>
              <w:left w:val="single" w:sz="4" w:space="0" w:color="auto"/>
              <w:right w:val="single" w:sz="4" w:space="0" w:color="auto"/>
            </w:tcBorders>
            <w:noWrap/>
          </w:tcPr>
          <w:p w14:paraId="48D821A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69090B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0D608E"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33DDC6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73D84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0E03CE7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14BD9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0DB933B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501339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49 817,92</w:t>
            </w:r>
          </w:p>
        </w:tc>
        <w:tc>
          <w:tcPr>
            <w:tcW w:w="1153" w:type="dxa"/>
            <w:tcBorders>
              <w:top w:val="nil"/>
              <w:left w:val="nil"/>
              <w:bottom w:val="single" w:sz="4" w:space="0" w:color="auto"/>
              <w:right w:val="single" w:sz="4" w:space="0" w:color="auto"/>
            </w:tcBorders>
            <w:noWrap/>
            <w:vAlign w:val="center"/>
          </w:tcPr>
          <w:p w14:paraId="6A241DD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699849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A816E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26A9B7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DAF5E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118784F" w14:textId="77777777" w:rsidR="00D92E11" w:rsidRPr="00B81FB9" w:rsidRDefault="00D92E11" w:rsidP="004E3313">
            <w:pPr>
              <w:rPr>
                <w:sz w:val="18"/>
                <w:szCs w:val="18"/>
              </w:rPr>
            </w:pPr>
          </w:p>
        </w:tc>
      </w:tr>
      <w:tr w:rsidR="00D92E11" w:rsidRPr="00B81FB9" w14:paraId="106FCACC" w14:textId="77777777" w:rsidTr="004E3313">
        <w:trPr>
          <w:trHeight w:val="70"/>
        </w:trPr>
        <w:tc>
          <w:tcPr>
            <w:tcW w:w="595" w:type="dxa"/>
            <w:vMerge/>
            <w:tcBorders>
              <w:left w:val="single" w:sz="4" w:space="0" w:color="auto"/>
              <w:right w:val="single" w:sz="4" w:space="0" w:color="auto"/>
            </w:tcBorders>
            <w:noWrap/>
          </w:tcPr>
          <w:p w14:paraId="304A1BD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61B462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F5FE6DD"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1D28A72C"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BA1F24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4ED7E5C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9703A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7B73B08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48E25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11 084,17</w:t>
            </w:r>
          </w:p>
        </w:tc>
        <w:tc>
          <w:tcPr>
            <w:tcW w:w="1153" w:type="dxa"/>
            <w:tcBorders>
              <w:top w:val="nil"/>
              <w:left w:val="nil"/>
              <w:bottom w:val="single" w:sz="4" w:space="0" w:color="auto"/>
              <w:right w:val="single" w:sz="4" w:space="0" w:color="auto"/>
            </w:tcBorders>
            <w:noWrap/>
            <w:vAlign w:val="center"/>
          </w:tcPr>
          <w:p w14:paraId="2721259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DAAD0F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D20654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DA602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A7D90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43E2DCB" w14:textId="77777777" w:rsidR="00D92E11" w:rsidRPr="00B81FB9" w:rsidRDefault="00D92E11" w:rsidP="004E3313">
            <w:pPr>
              <w:rPr>
                <w:sz w:val="18"/>
                <w:szCs w:val="18"/>
              </w:rPr>
            </w:pPr>
          </w:p>
        </w:tc>
      </w:tr>
      <w:tr w:rsidR="00D92E11" w:rsidRPr="00B81FB9" w14:paraId="722DA1DB" w14:textId="77777777" w:rsidTr="004E3313">
        <w:trPr>
          <w:trHeight w:val="706"/>
        </w:trPr>
        <w:tc>
          <w:tcPr>
            <w:tcW w:w="595" w:type="dxa"/>
            <w:vMerge w:val="restart"/>
            <w:tcBorders>
              <w:top w:val="single" w:sz="4" w:space="0" w:color="auto"/>
              <w:left w:val="single" w:sz="4" w:space="0" w:color="auto"/>
              <w:right w:val="single" w:sz="4" w:space="0" w:color="auto"/>
            </w:tcBorders>
            <w:noWrap/>
          </w:tcPr>
          <w:p w14:paraId="2BC3A5F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4.3</w:t>
            </w:r>
          </w:p>
        </w:tc>
        <w:tc>
          <w:tcPr>
            <w:tcW w:w="1501" w:type="dxa"/>
            <w:vMerge w:val="restart"/>
            <w:tcBorders>
              <w:top w:val="single" w:sz="4" w:space="0" w:color="auto"/>
              <w:left w:val="single" w:sz="4" w:space="0" w:color="auto"/>
              <w:bottom w:val="single" w:sz="4" w:space="0" w:color="auto"/>
              <w:right w:val="single" w:sz="4" w:space="0" w:color="auto"/>
            </w:tcBorders>
          </w:tcPr>
          <w:p w14:paraId="0BC1BA03"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209C60E" w14:textId="77777777" w:rsidR="00D92E11" w:rsidRPr="00B81FB9" w:rsidRDefault="00D92E11" w:rsidP="004E3313">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ТК-3 до ТК-154)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BFFCD11"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4F6AF80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5BA830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43 589,43</w:t>
            </w:r>
          </w:p>
        </w:tc>
        <w:tc>
          <w:tcPr>
            <w:tcW w:w="1133" w:type="dxa"/>
            <w:tcBorders>
              <w:top w:val="single" w:sz="4" w:space="0" w:color="auto"/>
              <w:left w:val="nil"/>
              <w:bottom w:val="single" w:sz="4" w:space="0" w:color="auto"/>
              <w:right w:val="single" w:sz="4" w:space="0" w:color="auto"/>
            </w:tcBorders>
            <w:vAlign w:val="center"/>
          </w:tcPr>
          <w:p w14:paraId="6F40A25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DA1C44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61F44A7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3DA5DB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18 056,38</w:t>
            </w:r>
          </w:p>
        </w:tc>
        <w:tc>
          <w:tcPr>
            <w:tcW w:w="1153" w:type="dxa"/>
            <w:tcBorders>
              <w:top w:val="nil"/>
              <w:left w:val="nil"/>
              <w:bottom w:val="single" w:sz="4" w:space="0" w:color="auto"/>
              <w:right w:val="single" w:sz="4" w:space="0" w:color="auto"/>
            </w:tcBorders>
            <w:noWrap/>
            <w:vAlign w:val="center"/>
          </w:tcPr>
          <w:p w14:paraId="1B4970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B5B617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BB79A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DB1F30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C48C5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5499033"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1518C867" w14:textId="77777777" w:rsidTr="004E3313">
        <w:trPr>
          <w:trHeight w:val="202"/>
        </w:trPr>
        <w:tc>
          <w:tcPr>
            <w:tcW w:w="595" w:type="dxa"/>
            <w:vMerge/>
            <w:tcBorders>
              <w:left w:val="single" w:sz="4" w:space="0" w:color="auto"/>
              <w:right w:val="single" w:sz="4" w:space="0" w:color="auto"/>
            </w:tcBorders>
            <w:noWrap/>
          </w:tcPr>
          <w:p w14:paraId="5BA74AA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BE747A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2B39AFE"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2F4DE24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9EDCB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35 656,17</w:t>
            </w:r>
          </w:p>
        </w:tc>
        <w:tc>
          <w:tcPr>
            <w:tcW w:w="1133" w:type="dxa"/>
            <w:tcBorders>
              <w:top w:val="single" w:sz="4" w:space="0" w:color="auto"/>
              <w:left w:val="nil"/>
              <w:bottom w:val="single" w:sz="4" w:space="0" w:color="auto"/>
              <w:right w:val="single" w:sz="4" w:space="0" w:color="auto"/>
            </w:tcBorders>
            <w:vAlign w:val="center"/>
          </w:tcPr>
          <w:p w14:paraId="12A8B3A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01E0C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7C19A9A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8D764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14 770,13</w:t>
            </w:r>
          </w:p>
        </w:tc>
        <w:tc>
          <w:tcPr>
            <w:tcW w:w="1153" w:type="dxa"/>
            <w:tcBorders>
              <w:top w:val="nil"/>
              <w:left w:val="nil"/>
              <w:bottom w:val="single" w:sz="4" w:space="0" w:color="auto"/>
              <w:right w:val="single" w:sz="4" w:space="0" w:color="auto"/>
            </w:tcBorders>
            <w:noWrap/>
            <w:vAlign w:val="center"/>
          </w:tcPr>
          <w:p w14:paraId="70FE83B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F0EDC5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826E0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70F7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C950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4211B15" w14:textId="77777777" w:rsidR="00D92E11" w:rsidRPr="00B81FB9" w:rsidRDefault="00D92E11" w:rsidP="004E3313">
            <w:pPr>
              <w:rPr>
                <w:sz w:val="18"/>
                <w:szCs w:val="18"/>
              </w:rPr>
            </w:pPr>
          </w:p>
        </w:tc>
      </w:tr>
      <w:tr w:rsidR="00D92E11" w:rsidRPr="00B81FB9" w14:paraId="0786CD9A" w14:textId="77777777" w:rsidTr="004E3313">
        <w:trPr>
          <w:trHeight w:val="70"/>
        </w:trPr>
        <w:tc>
          <w:tcPr>
            <w:tcW w:w="595" w:type="dxa"/>
            <w:vMerge/>
            <w:tcBorders>
              <w:left w:val="single" w:sz="4" w:space="0" w:color="auto"/>
              <w:right w:val="single" w:sz="4" w:space="0" w:color="auto"/>
            </w:tcBorders>
            <w:noWrap/>
          </w:tcPr>
          <w:p w14:paraId="72CCCDB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5FDBFF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2B9A385"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6C301C8" w14:textId="77777777" w:rsidR="00D92E11" w:rsidRPr="00694F5B"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2280EA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7 933,26</w:t>
            </w:r>
          </w:p>
        </w:tc>
        <w:tc>
          <w:tcPr>
            <w:tcW w:w="1133" w:type="dxa"/>
            <w:tcBorders>
              <w:top w:val="single" w:sz="4" w:space="0" w:color="auto"/>
              <w:left w:val="nil"/>
              <w:bottom w:val="single" w:sz="4" w:space="0" w:color="auto"/>
              <w:right w:val="single" w:sz="4" w:space="0" w:color="auto"/>
            </w:tcBorders>
            <w:vAlign w:val="center"/>
          </w:tcPr>
          <w:p w14:paraId="55C7E57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BA6E7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3B2D3F4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1E12B2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3 286,25</w:t>
            </w:r>
          </w:p>
        </w:tc>
        <w:tc>
          <w:tcPr>
            <w:tcW w:w="1153" w:type="dxa"/>
            <w:tcBorders>
              <w:top w:val="nil"/>
              <w:left w:val="nil"/>
              <w:bottom w:val="single" w:sz="4" w:space="0" w:color="auto"/>
              <w:right w:val="single" w:sz="4" w:space="0" w:color="auto"/>
            </w:tcBorders>
            <w:noWrap/>
            <w:vAlign w:val="center"/>
          </w:tcPr>
          <w:p w14:paraId="464094D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69BB02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DC0FDF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DCB37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DEC7C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DA329C8" w14:textId="77777777" w:rsidR="00D92E11" w:rsidRPr="00B81FB9" w:rsidRDefault="00D92E11" w:rsidP="004E3313">
            <w:pPr>
              <w:rPr>
                <w:sz w:val="18"/>
                <w:szCs w:val="18"/>
              </w:rPr>
            </w:pPr>
          </w:p>
        </w:tc>
      </w:tr>
      <w:tr w:rsidR="00D92E11" w:rsidRPr="00B81FB9" w14:paraId="38906546"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598A4EA8"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4.4</w:t>
            </w:r>
          </w:p>
        </w:tc>
        <w:tc>
          <w:tcPr>
            <w:tcW w:w="1501" w:type="dxa"/>
            <w:vMerge w:val="restart"/>
            <w:tcBorders>
              <w:top w:val="single" w:sz="4" w:space="0" w:color="auto"/>
              <w:left w:val="single" w:sz="4" w:space="0" w:color="auto"/>
              <w:bottom w:val="single" w:sz="4" w:space="0" w:color="auto"/>
              <w:right w:val="single" w:sz="4" w:space="0" w:color="auto"/>
            </w:tcBorders>
          </w:tcPr>
          <w:p w14:paraId="29F86856"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9C774E6" w14:textId="77777777" w:rsidR="00D92E11" w:rsidRPr="00B81FB9" w:rsidRDefault="00D92E11" w:rsidP="004E3313">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Лыткарино, квартал 2, мкр.5, стр.5а (от ТК-302а до ТК-11)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3DC643C"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8FE32F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AF6913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320 906,51</w:t>
            </w:r>
          </w:p>
        </w:tc>
        <w:tc>
          <w:tcPr>
            <w:tcW w:w="1133" w:type="dxa"/>
            <w:tcBorders>
              <w:top w:val="single" w:sz="4" w:space="0" w:color="auto"/>
              <w:left w:val="nil"/>
              <w:bottom w:val="single" w:sz="4" w:space="0" w:color="auto"/>
              <w:right w:val="single" w:sz="4" w:space="0" w:color="auto"/>
            </w:tcBorders>
            <w:vAlign w:val="center"/>
          </w:tcPr>
          <w:p w14:paraId="202DB02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CB21A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72D6F5E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BA5ABB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132 137,93</w:t>
            </w:r>
          </w:p>
        </w:tc>
        <w:tc>
          <w:tcPr>
            <w:tcW w:w="1153" w:type="dxa"/>
            <w:tcBorders>
              <w:top w:val="nil"/>
              <w:left w:val="nil"/>
              <w:bottom w:val="single" w:sz="4" w:space="0" w:color="auto"/>
              <w:right w:val="single" w:sz="4" w:space="0" w:color="auto"/>
            </w:tcBorders>
            <w:noWrap/>
            <w:vAlign w:val="center"/>
          </w:tcPr>
          <w:p w14:paraId="5DBA4A4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EC1413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6F0B61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87B1D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FBEFC4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CE1AC01"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339E9E0" w14:textId="77777777" w:rsidTr="004E3313">
        <w:trPr>
          <w:trHeight w:val="1199"/>
        </w:trPr>
        <w:tc>
          <w:tcPr>
            <w:tcW w:w="595" w:type="dxa"/>
            <w:vMerge/>
            <w:tcBorders>
              <w:left w:val="single" w:sz="4" w:space="0" w:color="auto"/>
              <w:right w:val="single" w:sz="4" w:space="0" w:color="auto"/>
            </w:tcBorders>
            <w:noWrap/>
          </w:tcPr>
          <w:p w14:paraId="168A102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999E32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FAC6A92"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481323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B7127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262 501,45</w:t>
            </w:r>
          </w:p>
        </w:tc>
        <w:tc>
          <w:tcPr>
            <w:tcW w:w="1133" w:type="dxa"/>
            <w:tcBorders>
              <w:top w:val="single" w:sz="4" w:space="0" w:color="auto"/>
              <w:left w:val="nil"/>
              <w:bottom w:val="single" w:sz="4" w:space="0" w:color="auto"/>
              <w:right w:val="single" w:sz="4" w:space="0" w:color="auto"/>
            </w:tcBorders>
            <w:vAlign w:val="center"/>
          </w:tcPr>
          <w:p w14:paraId="6F0FBA0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61B74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44C0F2F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934BA5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108 088,83</w:t>
            </w:r>
          </w:p>
        </w:tc>
        <w:tc>
          <w:tcPr>
            <w:tcW w:w="1153" w:type="dxa"/>
            <w:tcBorders>
              <w:top w:val="nil"/>
              <w:left w:val="nil"/>
              <w:bottom w:val="single" w:sz="4" w:space="0" w:color="auto"/>
              <w:right w:val="single" w:sz="4" w:space="0" w:color="auto"/>
            </w:tcBorders>
            <w:noWrap/>
            <w:vAlign w:val="center"/>
          </w:tcPr>
          <w:p w14:paraId="36DDEE6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B0ED75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36888E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593E2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B2C43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31DA46D" w14:textId="77777777" w:rsidR="00D92E11" w:rsidRPr="00B81FB9" w:rsidRDefault="00D92E11" w:rsidP="004E3313">
            <w:pPr>
              <w:rPr>
                <w:sz w:val="18"/>
                <w:szCs w:val="18"/>
              </w:rPr>
            </w:pPr>
          </w:p>
        </w:tc>
      </w:tr>
      <w:tr w:rsidR="00D92E11" w:rsidRPr="00B81FB9" w14:paraId="7CAACDB7" w14:textId="77777777" w:rsidTr="004E3313">
        <w:trPr>
          <w:trHeight w:val="70"/>
        </w:trPr>
        <w:tc>
          <w:tcPr>
            <w:tcW w:w="595" w:type="dxa"/>
            <w:vMerge/>
            <w:tcBorders>
              <w:left w:val="single" w:sz="4" w:space="0" w:color="auto"/>
              <w:bottom w:val="single" w:sz="4" w:space="0" w:color="auto"/>
              <w:right w:val="single" w:sz="4" w:space="0" w:color="auto"/>
            </w:tcBorders>
            <w:noWrap/>
          </w:tcPr>
          <w:p w14:paraId="6FCE0F0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F22E1B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3A44F6" w14:textId="77777777" w:rsidR="00D92E11" w:rsidRPr="00B81FB9" w:rsidRDefault="00D92E11" w:rsidP="004E3313">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E74412C"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0CF50A7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58 405,06</w:t>
            </w:r>
          </w:p>
        </w:tc>
        <w:tc>
          <w:tcPr>
            <w:tcW w:w="1133" w:type="dxa"/>
            <w:tcBorders>
              <w:top w:val="single" w:sz="4" w:space="0" w:color="auto"/>
              <w:left w:val="nil"/>
              <w:bottom w:val="single" w:sz="4" w:space="0" w:color="auto"/>
              <w:right w:val="single" w:sz="4" w:space="0" w:color="auto"/>
            </w:tcBorders>
            <w:vAlign w:val="center"/>
          </w:tcPr>
          <w:p w14:paraId="2F9FCDD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A7F9E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672A31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8CB828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24 049,10</w:t>
            </w:r>
          </w:p>
        </w:tc>
        <w:tc>
          <w:tcPr>
            <w:tcW w:w="1153" w:type="dxa"/>
            <w:tcBorders>
              <w:top w:val="single" w:sz="4" w:space="0" w:color="auto"/>
              <w:left w:val="nil"/>
              <w:bottom w:val="single" w:sz="4" w:space="0" w:color="auto"/>
              <w:right w:val="single" w:sz="4" w:space="0" w:color="auto"/>
            </w:tcBorders>
            <w:noWrap/>
            <w:vAlign w:val="center"/>
          </w:tcPr>
          <w:p w14:paraId="125C79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00B861E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C9054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7FA0ED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18919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0C964A3D" w14:textId="77777777" w:rsidR="00D92E11" w:rsidRPr="00B81FB9" w:rsidRDefault="00D92E11" w:rsidP="004E3313">
            <w:pPr>
              <w:rPr>
                <w:sz w:val="18"/>
                <w:szCs w:val="18"/>
              </w:rPr>
            </w:pPr>
          </w:p>
        </w:tc>
      </w:tr>
      <w:tr w:rsidR="00D92E11" w:rsidRPr="00B81FB9" w14:paraId="6580730D"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3FA2D13A"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01" w:type="dxa"/>
            <w:vMerge w:val="restart"/>
            <w:tcBorders>
              <w:top w:val="single" w:sz="4" w:space="0" w:color="auto"/>
              <w:left w:val="single" w:sz="4" w:space="0" w:color="auto"/>
              <w:bottom w:val="single" w:sz="4" w:space="0" w:color="auto"/>
              <w:right w:val="single" w:sz="4" w:space="0" w:color="auto"/>
            </w:tcBorders>
          </w:tcPr>
          <w:p w14:paraId="64417FB3"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FCCE9DE" w14:textId="77777777" w:rsidR="00D92E11" w:rsidRPr="00B81FB9" w:rsidRDefault="00D92E11" w:rsidP="004E3313">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квартал 2, мкр.5, стр.5а (от ТК-412 до ТК-409),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334BC72"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92E303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4BFD714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54F041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201E1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0B2E2A8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52220F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12 782,01</w:t>
            </w:r>
          </w:p>
        </w:tc>
        <w:tc>
          <w:tcPr>
            <w:tcW w:w="1153" w:type="dxa"/>
            <w:tcBorders>
              <w:top w:val="single" w:sz="4" w:space="0" w:color="auto"/>
              <w:left w:val="nil"/>
              <w:bottom w:val="single" w:sz="4" w:space="0" w:color="auto"/>
              <w:right w:val="single" w:sz="4" w:space="0" w:color="auto"/>
            </w:tcBorders>
            <w:noWrap/>
            <w:vAlign w:val="center"/>
          </w:tcPr>
          <w:p w14:paraId="09564AE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4E83CD0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315DEC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B34718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5F42F9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3D2B542"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327DCE5" w14:textId="77777777" w:rsidTr="004E3313">
        <w:trPr>
          <w:trHeight w:val="202"/>
        </w:trPr>
        <w:tc>
          <w:tcPr>
            <w:tcW w:w="595" w:type="dxa"/>
            <w:vMerge/>
            <w:tcBorders>
              <w:left w:val="single" w:sz="4" w:space="0" w:color="auto"/>
              <w:right w:val="single" w:sz="4" w:space="0" w:color="auto"/>
            </w:tcBorders>
            <w:noWrap/>
          </w:tcPr>
          <w:p w14:paraId="0BCA9DE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7187B2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138CDDA"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B3DD97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ECCB00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5D8AD7D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8702E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00877A2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865743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10 455,69</w:t>
            </w:r>
          </w:p>
        </w:tc>
        <w:tc>
          <w:tcPr>
            <w:tcW w:w="1153" w:type="dxa"/>
            <w:tcBorders>
              <w:top w:val="nil"/>
              <w:left w:val="nil"/>
              <w:bottom w:val="single" w:sz="4" w:space="0" w:color="auto"/>
              <w:right w:val="single" w:sz="4" w:space="0" w:color="auto"/>
            </w:tcBorders>
            <w:noWrap/>
            <w:vAlign w:val="center"/>
          </w:tcPr>
          <w:p w14:paraId="17286A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48D73B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19D76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E13E8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27886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3A95B7F" w14:textId="77777777" w:rsidR="00D92E11" w:rsidRPr="00B81FB9" w:rsidRDefault="00D92E11" w:rsidP="004E3313">
            <w:pPr>
              <w:rPr>
                <w:sz w:val="18"/>
                <w:szCs w:val="18"/>
              </w:rPr>
            </w:pPr>
          </w:p>
        </w:tc>
      </w:tr>
      <w:tr w:rsidR="00D92E11" w:rsidRPr="00B81FB9" w14:paraId="6DC94AC5" w14:textId="77777777" w:rsidTr="004E3313">
        <w:trPr>
          <w:trHeight w:val="70"/>
        </w:trPr>
        <w:tc>
          <w:tcPr>
            <w:tcW w:w="595" w:type="dxa"/>
            <w:vMerge/>
            <w:tcBorders>
              <w:left w:val="single" w:sz="4" w:space="0" w:color="auto"/>
              <w:right w:val="single" w:sz="4" w:space="0" w:color="auto"/>
            </w:tcBorders>
            <w:noWrap/>
          </w:tcPr>
          <w:p w14:paraId="3B521B2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7E8787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624A25"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31C329E9"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72B998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4EAD874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2B1085" w14:textId="77777777" w:rsidR="00D92E11" w:rsidRPr="00824570" w:rsidRDefault="00D92E11" w:rsidP="004E3313">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7925AFD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5D75F6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2 326,32</w:t>
            </w:r>
          </w:p>
        </w:tc>
        <w:tc>
          <w:tcPr>
            <w:tcW w:w="1153" w:type="dxa"/>
            <w:tcBorders>
              <w:top w:val="nil"/>
              <w:left w:val="nil"/>
              <w:bottom w:val="single" w:sz="4" w:space="0" w:color="auto"/>
              <w:right w:val="single" w:sz="4" w:space="0" w:color="auto"/>
            </w:tcBorders>
            <w:noWrap/>
            <w:vAlign w:val="center"/>
          </w:tcPr>
          <w:p w14:paraId="227421A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C3CBE3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15A320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3EF00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58BAF3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CE7773" w14:textId="77777777" w:rsidR="00D92E11" w:rsidRPr="00B81FB9" w:rsidRDefault="00D92E11" w:rsidP="004E3313">
            <w:pPr>
              <w:rPr>
                <w:sz w:val="18"/>
                <w:szCs w:val="18"/>
              </w:rPr>
            </w:pPr>
          </w:p>
        </w:tc>
      </w:tr>
      <w:tr w:rsidR="00D92E11" w:rsidRPr="00B81FB9" w14:paraId="50487B6A"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5E465928"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4.6</w:t>
            </w:r>
          </w:p>
        </w:tc>
        <w:tc>
          <w:tcPr>
            <w:tcW w:w="1501" w:type="dxa"/>
            <w:vMerge w:val="restart"/>
            <w:tcBorders>
              <w:top w:val="single" w:sz="4" w:space="0" w:color="auto"/>
              <w:left w:val="single" w:sz="4" w:space="0" w:color="auto"/>
              <w:bottom w:val="single" w:sz="4" w:space="0" w:color="auto"/>
              <w:right w:val="single" w:sz="4" w:space="0" w:color="auto"/>
            </w:tcBorders>
          </w:tcPr>
          <w:p w14:paraId="4BD73B75"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B10CEDF" w14:textId="77777777" w:rsidR="00D92E11" w:rsidRPr="00B81FB9" w:rsidRDefault="00D92E11" w:rsidP="004E3313">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Капитальный ремонт участков тепловых сетей от котельной №1 по ул. 1 кв-л до ТК-235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EDD12E8"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22B3C94"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FBFBBA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49 119,71</w:t>
            </w:r>
          </w:p>
        </w:tc>
        <w:tc>
          <w:tcPr>
            <w:tcW w:w="1133" w:type="dxa"/>
            <w:tcBorders>
              <w:top w:val="single" w:sz="4" w:space="0" w:color="auto"/>
              <w:left w:val="nil"/>
              <w:bottom w:val="single" w:sz="4" w:space="0" w:color="auto"/>
              <w:right w:val="single" w:sz="4" w:space="0" w:color="auto"/>
            </w:tcBorders>
            <w:vAlign w:val="center"/>
          </w:tcPr>
          <w:p w14:paraId="398DDC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4BC39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7F9A34B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9E6372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16 373,23</w:t>
            </w:r>
          </w:p>
        </w:tc>
        <w:tc>
          <w:tcPr>
            <w:tcW w:w="1153" w:type="dxa"/>
            <w:tcBorders>
              <w:top w:val="nil"/>
              <w:left w:val="nil"/>
              <w:bottom w:val="single" w:sz="4" w:space="0" w:color="auto"/>
              <w:right w:val="single" w:sz="4" w:space="0" w:color="auto"/>
            </w:tcBorders>
            <w:noWrap/>
            <w:vAlign w:val="center"/>
          </w:tcPr>
          <w:p w14:paraId="6FDF0D8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B1650D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227A0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4F718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C3C26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804EEC2"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417D2570" w14:textId="77777777" w:rsidTr="004E3313">
        <w:trPr>
          <w:trHeight w:val="202"/>
        </w:trPr>
        <w:tc>
          <w:tcPr>
            <w:tcW w:w="595" w:type="dxa"/>
            <w:vMerge/>
            <w:tcBorders>
              <w:left w:val="single" w:sz="4" w:space="0" w:color="auto"/>
              <w:right w:val="single" w:sz="4" w:space="0" w:color="auto"/>
            </w:tcBorders>
            <w:noWrap/>
          </w:tcPr>
          <w:p w14:paraId="07B383C7"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CD31CD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06631D"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214FE7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A7203A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40 179,92</w:t>
            </w:r>
          </w:p>
        </w:tc>
        <w:tc>
          <w:tcPr>
            <w:tcW w:w="1133" w:type="dxa"/>
            <w:tcBorders>
              <w:top w:val="single" w:sz="4" w:space="0" w:color="auto"/>
              <w:left w:val="nil"/>
              <w:bottom w:val="single" w:sz="4" w:space="0" w:color="auto"/>
              <w:right w:val="single" w:sz="4" w:space="0" w:color="auto"/>
            </w:tcBorders>
            <w:vAlign w:val="center"/>
          </w:tcPr>
          <w:p w14:paraId="0302E5E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3A9D5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60B3FFC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4697E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13 393,30</w:t>
            </w:r>
          </w:p>
        </w:tc>
        <w:tc>
          <w:tcPr>
            <w:tcW w:w="1153" w:type="dxa"/>
            <w:tcBorders>
              <w:top w:val="nil"/>
              <w:left w:val="nil"/>
              <w:bottom w:val="single" w:sz="4" w:space="0" w:color="auto"/>
              <w:right w:val="single" w:sz="4" w:space="0" w:color="auto"/>
            </w:tcBorders>
            <w:noWrap/>
            <w:vAlign w:val="center"/>
          </w:tcPr>
          <w:p w14:paraId="0E32F0D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34F3F8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243FCF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4BBBE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573C37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51F6BF4" w14:textId="77777777" w:rsidR="00D92E11" w:rsidRPr="00B81FB9" w:rsidRDefault="00D92E11" w:rsidP="004E3313">
            <w:pPr>
              <w:rPr>
                <w:sz w:val="18"/>
                <w:szCs w:val="18"/>
              </w:rPr>
            </w:pPr>
          </w:p>
        </w:tc>
      </w:tr>
      <w:tr w:rsidR="00D92E11" w:rsidRPr="00B81FB9" w14:paraId="50A7FDC3" w14:textId="77777777" w:rsidTr="004E3313">
        <w:trPr>
          <w:trHeight w:val="70"/>
        </w:trPr>
        <w:tc>
          <w:tcPr>
            <w:tcW w:w="595" w:type="dxa"/>
            <w:vMerge/>
            <w:tcBorders>
              <w:left w:val="single" w:sz="4" w:space="0" w:color="auto"/>
              <w:right w:val="single" w:sz="4" w:space="0" w:color="auto"/>
            </w:tcBorders>
            <w:noWrap/>
          </w:tcPr>
          <w:p w14:paraId="7912238F"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7EB180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1061179"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0D920A2"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4C599E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8 939,79</w:t>
            </w:r>
          </w:p>
        </w:tc>
        <w:tc>
          <w:tcPr>
            <w:tcW w:w="1133" w:type="dxa"/>
            <w:tcBorders>
              <w:top w:val="single" w:sz="4" w:space="0" w:color="auto"/>
              <w:left w:val="nil"/>
              <w:bottom w:val="single" w:sz="4" w:space="0" w:color="auto"/>
              <w:right w:val="single" w:sz="4" w:space="0" w:color="auto"/>
            </w:tcBorders>
            <w:vAlign w:val="center"/>
          </w:tcPr>
          <w:p w14:paraId="4BAD1AF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F04CF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7FC63A3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2B3FB3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2 979,93</w:t>
            </w:r>
          </w:p>
        </w:tc>
        <w:tc>
          <w:tcPr>
            <w:tcW w:w="1153" w:type="dxa"/>
            <w:tcBorders>
              <w:top w:val="nil"/>
              <w:left w:val="nil"/>
              <w:bottom w:val="single" w:sz="4" w:space="0" w:color="auto"/>
              <w:right w:val="single" w:sz="4" w:space="0" w:color="auto"/>
            </w:tcBorders>
            <w:noWrap/>
            <w:vAlign w:val="center"/>
          </w:tcPr>
          <w:p w14:paraId="7DB93F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6C504B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F52886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48439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55E61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968483D" w14:textId="77777777" w:rsidR="00D92E11" w:rsidRPr="00B81FB9" w:rsidRDefault="00D92E11" w:rsidP="004E3313">
            <w:pPr>
              <w:rPr>
                <w:sz w:val="18"/>
                <w:szCs w:val="18"/>
              </w:rPr>
            </w:pPr>
          </w:p>
        </w:tc>
      </w:tr>
      <w:tr w:rsidR="00D92E11" w:rsidRPr="00B81FB9" w14:paraId="5BC65C6F"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57BF051E"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1501" w:type="dxa"/>
            <w:vMerge w:val="restart"/>
            <w:tcBorders>
              <w:top w:val="single" w:sz="4" w:space="0" w:color="auto"/>
              <w:left w:val="single" w:sz="4" w:space="0" w:color="auto"/>
              <w:bottom w:val="single" w:sz="4" w:space="0" w:color="auto"/>
              <w:right w:val="single" w:sz="4" w:space="0" w:color="auto"/>
            </w:tcBorders>
          </w:tcPr>
          <w:p w14:paraId="56344396"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E11BCB7" w14:textId="77777777" w:rsidR="00D92E11" w:rsidRPr="00B81FB9" w:rsidRDefault="00D92E11" w:rsidP="004E3313">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 xml:space="preserve">Капитальный ремонт участков тепловых сетей от котельной №1, от ТК-28 до </w:t>
            </w:r>
            <w:r w:rsidRPr="00134F88">
              <w:rPr>
                <w:rFonts w:eastAsia="Times New Roman" w:cs="Times New Roman"/>
                <w:color w:val="000000"/>
                <w:sz w:val="18"/>
                <w:szCs w:val="18"/>
                <w:lang w:eastAsia="ru-RU"/>
              </w:rPr>
              <w:lastRenderedPageBreak/>
              <w:t>ТК-30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9818F8B" w14:textId="77777777" w:rsidR="00D92E11" w:rsidRPr="00B81FB9" w:rsidRDefault="00D92E11" w:rsidP="004E3313">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A6CCA3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A97AB6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20 566,08</w:t>
            </w:r>
          </w:p>
        </w:tc>
        <w:tc>
          <w:tcPr>
            <w:tcW w:w="1133" w:type="dxa"/>
            <w:tcBorders>
              <w:top w:val="single" w:sz="4" w:space="0" w:color="auto"/>
              <w:left w:val="nil"/>
              <w:bottom w:val="single" w:sz="4" w:space="0" w:color="auto"/>
              <w:right w:val="single" w:sz="4" w:space="0" w:color="auto"/>
            </w:tcBorders>
            <w:vAlign w:val="center"/>
          </w:tcPr>
          <w:p w14:paraId="67966F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45EAC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424BB17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CE4541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2 490,70</w:t>
            </w:r>
          </w:p>
        </w:tc>
        <w:tc>
          <w:tcPr>
            <w:tcW w:w="1153" w:type="dxa"/>
            <w:tcBorders>
              <w:top w:val="nil"/>
              <w:left w:val="nil"/>
              <w:bottom w:val="single" w:sz="4" w:space="0" w:color="auto"/>
              <w:right w:val="single" w:sz="4" w:space="0" w:color="auto"/>
            </w:tcBorders>
            <w:noWrap/>
            <w:vAlign w:val="center"/>
          </w:tcPr>
          <w:p w14:paraId="0E7B984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68CC69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1AC361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A343D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6EF0F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B1E12DC" w14:textId="77777777" w:rsidR="00D92E11" w:rsidRPr="00B81FB9" w:rsidRDefault="00D92E11" w:rsidP="004E33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w:t>
            </w:r>
            <w:r w:rsidRPr="00441CB4">
              <w:rPr>
                <w:rFonts w:eastAsia="Times New Roman" w:cs="Times New Roman"/>
                <w:color w:val="000000"/>
                <w:sz w:val="16"/>
                <w:szCs w:val="16"/>
                <w:lang w:eastAsia="ru-RU"/>
              </w:rPr>
              <w:lastRenderedPageBreak/>
              <w:t>Администрация городского округа Лыткарино</w:t>
            </w:r>
          </w:p>
        </w:tc>
      </w:tr>
      <w:tr w:rsidR="00D92E11" w:rsidRPr="00B81FB9" w14:paraId="643F03C8" w14:textId="77777777" w:rsidTr="004E3313">
        <w:trPr>
          <w:trHeight w:val="202"/>
        </w:trPr>
        <w:tc>
          <w:tcPr>
            <w:tcW w:w="595" w:type="dxa"/>
            <w:vMerge/>
            <w:tcBorders>
              <w:left w:val="single" w:sz="4" w:space="0" w:color="auto"/>
              <w:right w:val="single" w:sz="4" w:space="0" w:color="auto"/>
            </w:tcBorders>
            <w:noWrap/>
          </w:tcPr>
          <w:p w14:paraId="63D4F859"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C4848F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C25303B"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39B8404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8756A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16 823,06</w:t>
            </w:r>
          </w:p>
        </w:tc>
        <w:tc>
          <w:tcPr>
            <w:tcW w:w="1133" w:type="dxa"/>
            <w:tcBorders>
              <w:top w:val="single" w:sz="4" w:space="0" w:color="auto"/>
              <w:left w:val="nil"/>
              <w:bottom w:val="single" w:sz="4" w:space="0" w:color="auto"/>
              <w:right w:val="single" w:sz="4" w:space="0" w:color="auto"/>
            </w:tcBorders>
            <w:vAlign w:val="center"/>
          </w:tcPr>
          <w:p w14:paraId="1F13797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26AFC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6C333DD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4D7357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2 037,40</w:t>
            </w:r>
          </w:p>
        </w:tc>
        <w:tc>
          <w:tcPr>
            <w:tcW w:w="1153" w:type="dxa"/>
            <w:tcBorders>
              <w:top w:val="nil"/>
              <w:left w:val="nil"/>
              <w:bottom w:val="single" w:sz="4" w:space="0" w:color="auto"/>
              <w:right w:val="single" w:sz="4" w:space="0" w:color="auto"/>
            </w:tcBorders>
            <w:noWrap/>
            <w:vAlign w:val="center"/>
          </w:tcPr>
          <w:p w14:paraId="4F2A2B0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FC0C85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1D2789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6806A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D4F6F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41211BB" w14:textId="77777777" w:rsidR="00D92E11" w:rsidRPr="00B81FB9" w:rsidRDefault="00D92E11" w:rsidP="004E3313">
            <w:pPr>
              <w:rPr>
                <w:sz w:val="18"/>
                <w:szCs w:val="18"/>
              </w:rPr>
            </w:pPr>
          </w:p>
        </w:tc>
      </w:tr>
      <w:tr w:rsidR="00D92E11" w:rsidRPr="00B81FB9" w14:paraId="5A202A0E" w14:textId="77777777" w:rsidTr="004E3313">
        <w:trPr>
          <w:trHeight w:val="564"/>
        </w:trPr>
        <w:tc>
          <w:tcPr>
            <w:tcW w:w="595" w:type="dxa"/>
            <w:vMerge/>
            <w:tcBorders>
              <w:left w:val="single" w:sz="4" w:space="0" w:color="auto"/>
              <w:right w:val="single" w:sz="4" w:space="0" w:color="auto"/>
            </w:tcBorders>
            <w:noWrap/>
          </w:tcPr>
          <w:p w14:paraId="6080E91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7C1F7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0CF9322"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464C7211"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DC0D3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3 743,02</w:t>
            </w:r>
          </w:p>
        </w:tc>
        <w:tc>
          <w:tcPr>
            <w:tcW w:w="1133" w:type="dxa"/>
            <w:tcBorders>
              <w:top w:val="single" w:sz="4" w:space="0" w:color="auto"/>
              <w:left w:val="nil"/>
              <w:bottom w:val="single" w:sz="4" w:space="0" w:color="auto"/>
              <w:right w:val="single" w:sz="4" w:space="0" w:color="auto"/>
            </w:tcBorders>
            <w:vAlign w:val="center"/>
          </w:tcPr>
          <w:p w14:paraId="6980150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B444F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2BC6051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6BDB23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453,30</w:t>
            </w:r>
          </w:p>
        </w:tc>
        <w:tc>
          <w:tcPr>
            <w:tcW w:w="1153" w:type="dxa"/>
            <w:tcBorders>
              <w:top w:val="nil"/>
              <w:left w:val="nil"/>
              <w:bottom w:val="single" w:sz="4" w:space="0" w:color="auto"/>
              <w:right w:val="single" w:sz="4" w:space="0" w:color="auto"/>
            </w:tcBorders>
            <w:noWrap/>
            <w:vAlign w:val="center"/>
          </w:tcPr>
          <w:p w14:paraId="166A118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E2EB74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1397C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57E79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5C7DE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F56A5B7" w14:textId="77777777" w:rsidR="00D92E11" w:rsidRPr="00B81FB9" w:rsidRDefault="00D92E11" w:rsidP="004E3313">
            <w:pPr>
              <w:rPr>
                <w:sz w:val="18"/>
                <w:szCs w:val="18"/>
              </w:rPr>
            </w:pPr>
          </w:p>
        </w:tc>
      </w:tr>
      <w:tr w:rsidR="00D92E11" w:rsidRPr="00B81FB9" w14:paraId="33E50E27"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1EFA4D5B"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01" w:type="dxa"/>
            <w:vMerge w:val="restart"/>
            <w:tcBorders>
              <w:top w:val="single" w:sz="4" w:space="0" w:color="auto"/>
              <w:left w:val="single" w:sz="4" w:space="0" w:color="auto"/>
              <w:bottom w:val="single" w:sz="4" w:space="0" w:color="auto"/>
              <w:right w:val="single" w:sz="4" w:space="0" w:color="auto"/>
            </w:tcBorders>
          </w:tcPr>
          <w:p w14:paraId="03764F9D"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CD8EC4F" w14:textId="77777777" w:rsidR="00D92E11" w:rsidRPr="00B81FB9" w:rsidRDefault="00D92E11" w:rsidP="004E3313">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Капитальный ремонт участков тепловых сетей от котельной №1, от ЦТП-7 до ТК-189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58EE8E54"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2D721A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31F3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30 125,39</w:t>
            </w:r>
          </w:p>
        </w:tc>
        <w:tc>
          <w:tcPr>
            <w:tcW w:w="1133" w:type="dxa"/>
            <w:tcBorders>
              <w:top w:val="single" w:sz="4" w:space="0" w:color="auto"/>
              <w:left w:val="nil"/>
              <w:bottom w:val="single" w:sz="4" w:space="0" w:color="auto"/>
              <w:right w:val="single" w:sz="4" w:space="0" w:color="auto"/>
            </w:tcBorders>
            <w:vAlign w:val="center"/>
          </w:tcPr>
          <w:p w14:paraId="715D498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DA7D3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3301564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558CD3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10 041,79</w:t>
            </w:r>
          </w:p>
        </w:tc>
        <w:tc>
          <w:tcPr>
            <w:tcW w:w="1153" w:type="dxa"/>
            <w:tcBorders>
              <w:top w:val="nil"/>
              <w:left w:val="nil"/>
              <w:bottom w:val="single" w:sz="4" w:space="0" w:color="auto"/>
              <w:right w:val="single" w:sz="4" w:space="0" w:color="auto"/>
            </w:tcBorders>
            <w:noWrap/>
            <w:vAlign w:val="center"/>
          </w:tcPr>
          <w:p w14:paraId="4AC4CF5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B53A7E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35C4A1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92343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EAB54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438D8E2"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20ABBA89" w14:textId="77777777" w:rsidTr="004E3313">
        <w:trPr>
          <w:trHeight w:val="202"/>
        </w:trPr>
        <w:tc>
          <w:tcPr>
            <w:tcW w:w="595" w:type="dxa"/>
            <w:vMerge/>
            <w:tcBorders>
              <w:left w:val="single" w:sz="4" w:space="0" w:color="auto"/>
              <w:right w:val="single" w:sz="4" w:space="0" w:color="auto"/>
            </w:tcBorders>
            <w:noWrap/>
          </w:tcPr>
          <w:p w14:paraId="755CB38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06109B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5BE245F"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0A860C29"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38D32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24 642,58</w:t>
            </w:r>
          </w:p>
        </w:tc>
        <w:tc>
          <w:tcPr>
            <w:tcW w:w="1133" w:type="dxa"/>
            <w:tcBorders>
              <w:top w:val="single" w:sz="4" w:space="0" w:color="auto"/>
              <w:left w:val="nil"/>
              <w:bottom w:val="single" w:sz="4" w:space="0" w:color="auto"/>
              <w:right w:val="single" w:sz="4" w:space="0" w:color="auto"/>
            </w:tcBorders>
            <w:vAlign w:val="center"/>
          </w:tcPr>
          <w:p w14:paraId="6AE574C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BD88A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2530357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58055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8 214,19</w:t>
            </w:r>
          </w:p>
        </w:tc>
        <w:tc>
          <w:tcPr>
            <w:tcW w:w="1153" w:type="dxa"/>
            <w:tcBorders>
              <w:top w:val="nil"/>
              <w:left w:val="nil"/>
              <w:bottom w:val="single" w:sz="4" w:space="0" w:color="auto"/>
              <w:right w:val="single" w:sz="4" w:space="0" w:color="auto"/>
            </w:tcBorders>
            <w:noWrap/>
            <w:vAlign w:val="center"/>
          </w:tcPr>
          <w:p w14:paraId="6769449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C790C8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AE26F4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BD5027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5CD589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1CD6BC1" w14:textId="77777777" w:rsidR="00D92E11" w:rsidRPr="00B81FB9" w:rsidRDefault="00D92E11" w:rsidP="004E3313">
            <w:pPr>
              <w:rPr>
                <w:sz w:val="18"/>
                <w:szCs w:val="18"/>
              </w:rPr>
            </w:pPr>
          </w:p>
        </w:tc>
      </w:tr>
      <w:tr w:rsidR="00D92E11" w:rsidRPr="00B81FB9" w14:paraId="7460DEAD" w14:textId="77777777" w:rsidTr="004E3313">
        <w:trPr>
          <w:trHeight w:val="70"/>
        </w:trPr>
        <w:tc>
          <w:tcPr>
            <w:tcW w:w="595" w:type="dxa"/>
            <w:vMerge/>
            <w:tcBorders>
              <w:left w:val="single" w:sz="4" w:space="0" w:color="auto"/>
              <w:right w:val="single" w:sz="4" w:space="0" w:color="auto"/>
            </w:tcBorders>
            <w:noWrap/>
          </w:tcPr>
          <w:p w14:paraId="771FD11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AA454F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D5C4ED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4949500B"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C9089D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5 482,81</w:t>
            </w:r>
          </w:p>
        </w:tc>
        <w:tc>
          <w:tcPr>
            <w:tcW w:w="1133" w:type="dxa"/>
            <w:tcBorders>
              <w:top w:val="single" w:sz="4" w:space="0" w:color="auto"/>
              <w:left w:val="nil"/>
              <w:bottom w:val="single" w:sz="4" w:space="0" w:color="auto"/>
              <w:right w:val="single" w:sz="4" w:space="0" w:color="auto"/>
            </w:tcBorders>
            <w:vAlign w:val="center"/>
          </w:tcPr>
          <w:p w14:paraId="7004E0C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2F62A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2E82AA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FB868C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1 827,60</w:t>
            </w:r>
          </w:p>
        </w:tc>
        <w:tc>
          <w:tcPr>
            <w:tcW w:w="1153" w:type="dxa"/>
            <w:tcBorders>
              <w:top w:val="nil"/>
              <w:left w:val="nil"/>
              <w:bottom w:val="single" w:sz="4" w:space="0" w:color="auto"/>
              <w:right w:val="single" w:sz="4" w:space="0" w:color="auto"/>
            </w:tcBorders>
            <w:noWrap/>
            <w:vAlign w:val="center"/>
          </w:tcPr>
          <w:p w14:paraId="6097C77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9CD381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0ECB15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5CA6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7ECA7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2B1F69" w14:textId="77777777" w:rsidR="00D92E11" w:rsidRPr="00B81FB9" w:rsidRDefault="00D92E11" w:rsidP="004E3313">
            <w:pPr>
              <w:rPr>
                <w:sz w:val="18"/>
                <w:szCs w:val="18"/>
              </w:rPr>
            </w:pPr>
          </w:p>
        </w:tc>
      </w:tr>
      <w:tr w:rsidR="00D92E11" w:rsidRPr="00B81FB9" w14:paraId="0D3BDB57"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434B8364"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01" w:type="dxa"/>
            <w:vMerge w:val="restart"/>
            <w:tcBorders>
              <w:top w:val="single" w:sz="4" w:space="0" w:color="auto"/>
              <w:left w:val="single" w:sz="4" w:space="0" w:color="auto"/>
              <w:bottom w:val="single" w:sz="4" w:space="0" w:color="auto"/>
              <w:right w:val="single" w:sz="4" w:space="0" w:color="auto"/>
            </w:tcBorders>
          </w:tcPr>
          <w:p w14:paraId="42FC6693"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67F7E7AC" w14:textId="77777777" w:rsidR="00D92E11" w:rsidRDefault="00D92E11" w:rsidP="004E3313">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Капитальный ремонт участков тепловых сетей от котельной АО "ЛЗОС", от ТК-371 до ТК-375 (в т.ч. ПИР)</w:t>
            </w:r>
          </w:p>
          <w:p w14:paraId="2C7F9C42" w14:textId="77777777" w:rsidR="00D92E11" w:rsidRDefault="00D92E11" w:rsidP="004E3313">
            <w:pPr>
              <w:rPr>
                <w:rFonts w:eastAsia="Times New Roman" w:cs="Times New Roman"/>
                <w:color w:val="000000"/>
                <w:sz w:val="18"/>
                <w:szCs w:val="18"/>
                <w:lang w:eastAsia="ru-RU"/>
              </w:rPr>
            </w:pPr>
          </w:p>
          <w:p w14:paraId="369A6399" w14:textId="77777777" w:rsidR="00D92E11" w:rsidRDefault="00D92E11" w:rsidP="004E3313">
            <w:pPr>
              <w:rPr>
                <w:rFonts w:eastAsia="Times New Roman" w:cs="Times New Roman"/>
                <w:color w:val="000000"/>
                <w:sz w:val="18"/>
                <w:szCs w:val="18"/>
                <w:lang w:eastAsia="ru-RU"/>
              </w:rPr>
            </w:pPr>
          </w:p>
          <w:p w14:paraId="5BEBB355" w14:textId="77777777" w:rsidR="00D92E11" w:rsidRDefault="00D92E11" w:rsidP="004E3313">
            <w:pPr>
              <w:rPr>
                <w:rFonts w:eastAsia="Times New Roman" w:cs="Times New Roman"/>
                <w:color w:val="000000"/>
                <w:sz w:val="18"/>
                <w:szCs w:val="18"/>
                <w:lang w:eastAsia="ru-RU"/>
              </w:rPr>
            </w:pPr>
          </w:p>
          <w:p w14:paraId="7C4B9A0B" w14:textId="77777777" w:rsidR="00D92E11" w:rsidRDefault="00D92E11" w:rsidP="004E3313">
            <w:pPr>
              <w:rPr>
                <w:rFonts w:eastAsia="Times New Roman" w:cs="Times New Roman"/>
                <w:color w:val="000000"/>
                <w:sz w:val="18"/>
                <w:szCs w:val="18"/>
                <w:lang w:eastAsia="ru-RU"/>
              </w:rPr>
            </w:pPr>
          </w:p>
          <w:p w14:paraId="7B6193D9"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971F5C6"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3EE9634"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3052A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16 786,58</w:t>
            </w:r>
          </w:p>
        </w:tc>
        <w:tc>
          <w:tcPr>
            <w:tcW w:w="1133" w:type="dxa"/>
            <w:tcBorders>
              <w:top w:val="single" w:sz="4" w:space="0" w:color="auto"/>
              <w:left w:val="nil"/>
              <w:bottom w:val="single" w:sz="4" w:space="0" w:color="auto"/>
              <w:right w:val="single" w:sz="4" w:space="0" w:color="auto"/>
            </w:tcBorders>
            <w:vAlign w:val="center"/>
          </w:tcPr>
          <w:p w14:paraId="7840040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E74F3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26D6FD9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0CC944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5 825,70</w:t>
            </w:r>
          </w:p>
        </w:tc>
        <w:tc>
          <w:tcPr>
            <w:tcW w:w="1153" w:type="dxa"/>
            <w:tcBorders>
              <w:top w:val="nil"/>
              <w:left w:val="nil"/>
              <w:bottom w:val="single" w:sz="4" w:space="0" w:color="auto"/>
              <w:right w:val="single" w:sz="4" w:space="0" w:color="auto"/>
            </w:tcBorders>
            <w:noWrap/>
            <w:vAlign w:val="center"/>
          </w:tcPr>
          <w:p w14:paraId="636147A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05AB2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284C65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B923F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A65F7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8A99893" w14:textId="77777777" w:rsidR="00D92E11" w:rsidRDefault="00D92E11" w:rsidP="004E3313">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p>
          <w:p w14:paraId="0D4EFD4C" w14:textId="77777777" w:rsidR="00D92E11" w:rsidRDefault="00D92E11" w:rsidP="004E3313">
            <w:pPr>
              <w:rPr>
                <w:rFonts w:eastAsia="Times New Roman" w:cs="Times New Roman"/>
                <w:color w:val="000000"/>
                <w:sz w:val="16"/>
                <w:szCs w:val="16"/>
                <w:lang w:eastAsia="ru-RU"/>
              </w:rPr>
            </w:pPr>
          </w:p>
          <w:p w14:paraId="2A58016F" w14:textId="77777777" w:rsidR="00D92E11" w:rsidRPr="00B81FB9" w:rsidRDefault="00D92E11" w:rsidP="004E3313">
            <w:pPr>
              <w:rPr>
                <w:sz w:val="18"/>
                <w:szCs w:val="18"/>
              </w:rPr>
            </w:pPr>
            <w:r w:rsidRPr="00441CB4">
              <w:rPr>
                <w:rFonts w:eastAsia="Times New Roman" w:cs="Times New Roman"/>
                <w:color w:val="000000"/>
                <w:sz w:val="16"/>
                <w:szCs w:val="16"/>
                <w:lang w:eastAsia="ru-RU"/>
              </w:rPr>
              <w:t>округа Лыткарино</w:t>
            </w:r>
          </w:p>
        </w:tc>
      </w:tr>
      <w:tr w:rsidR="00D92E11" w:rsidRPr="00B81FB9" w14:paraId="46EE1A45" w14:textId="77777777" w:rsidTr="004E3313">
        <w:trPr>
          <w:trHeight w:val="202"/>
        </w:trPr>
        <w:tc>
          <w:tcPr>
            <w:tcW w:w="595" w:type="dxa"/>
            <w:vMerge/>
            <w:tcBorders>
              <w:left w:val="single" w:sz="4" w:space="0" w:color="auto"/>
              <w:right w:val="single" w:sz="4" w:space="0" w:color="auto"/>
            </w:tcBorders>
            <w:noWrap/>
          </w:tcPr>
          <w:p w14:paraId="4C5A4E2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F760FA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F445F4D"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6D08E5AF"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9606D2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13 731,42</w:t>
            </w:r>
          </w:p>
        </w:tc>
        <w:tc>
          <w:tcPr>
            <w:tcW w:w="1133" w:type="dxa"/>
            <w:tcBorders>
              <w:top w:val="single" w:sz="4" w:space="0" w:color="auto"/>
              <w:left w:val="nil"/>
              <w:bottom w:val="single" w:sz="4" w:space="0" w:color="auto"/>
              <w:right w:val="single" w:sz="4" w:space="0" w:color="auto"/>
            </w:tcBorders>
            <w:vAlign w:val="center"/>
          </w:tcPr>
          <w:p w14:paraId="534921E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A66A7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065039D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EC8C82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4 765,42</w:t>
            </w:r>
          </w:p>
        </w:tc>
        <w:tc>
          <w:tcPr>
            <w:tcW w:w="1153" w:type="dxa"/>
            <w:tcBorders>
              <w:top w:val="nil"/>
              <w:left w:val="nil"/>
              <w:bottom w:val="single" w:sz="4" w:space="0" w:color="auto"/>
              <w:right w:val="single" w:sz="4" w:space="0" w:color="auto"/>
            </w:tcBorders>
            <w:noWrap/>
            <w:vAlign w:val="center"/>
          </w:tcPr>
          <w:p w14:paraId="07B4279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5606D8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F56B66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A13A0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3C14D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BF8E821" w14:textId="77777777" w:rsidR="00D92E11" w:rsidRPr="00B81FB9" w:rsidRDefault="00D92E11" w:rsidP="004E3313">
            <w:pPr>
              <w:rPr>
                <w:sz w:val="18"/>
                <w:szCs w:val="18"/>
              </w:rPr>
            </w:pPr>
          </w:p>
        </w:tc>
      </w:tr>
      <w:tr w:rsidR="00D92E11" w:rsidRPr="00B81FB9" w14:paraId="5C2794A8" w14:textId="77777777" w:rsidTr="004E3313">
        <w:trPr>
          <w:trHeight w:val="70"/>
        </w:trPr>
        <w:tc>
          <w:tcPr>
            <w:tcW w:w="595" w:type="dxa"/>
            <w:vMerge/>
            <w:tcBorders>
              <w:left w:val="single" w:sz="4" w:space="0" w:color="auto"/>
              <w:bottom w:val="single" w:sz="4" w:space="0" w:color="auto"/>
              <w:right w:val="single" w:sz="4" w:space="0" w:color="auto"/>
            </w:tcBorders>
            <w:noWrap/>
          </w:tcPr>
          <w:p w14:paraId="3772B2A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63C14C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9F69A13"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48174B6"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567519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3 055,16</w:t>
            </w:r>
          </w:p>
        </w:tc>
        <w:tc>
          <w:tcPr>
            <w:tcW w:w="1133" w:type="dxa"/>
            <w:tcBorders>
              <w:top w:val="single" w:sz="4" w:space="0" w:color="auto"/>
              <w:left w:val="nil"/>
              <w:bottom w:val="single" w:sz="4" w:space="0" w:color="auto"/>
              <w:right w:val="single" w:sz="4" w:space="0" w:color="auto"/>
            </w:tcBorders>
            <w:vAlign w:val="center"/>
          </w:tcPr>
          <w:p w14:paraId="67B2082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EF115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7578FC4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7379E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1 060,28</w:t>
            </w:r>
          </w:p>
        </w:tc>
        <w:tc>
          <w:tcPr>
            <w:tcW w:w="1153" w:type="dxa"/>
            <w:tcBorders>
              <w:top w:val="nil"/>
              <w:left w:val="nil"/>
              <w:bottom w:val="single" w:sz="4" w:space="0" w:color="auto"/>
              <w:right w:val="single" w:sz="4" w:space="0" w:color="auto"/>
            </w:tcBorders>
            <w:noWrap/>
            <w:vAlign w:val="center"/>
          </w:tcPr>
          <w:p w14:paraId="12175B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52C372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C4CB56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D7E8E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70F313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CDF4359" w14:textId="77777777" w:rsidR="00D92E11" w:rsidRPr="00B81FB9" w:rsidRDefault="00D92E11" w:rsidP="004E3313">
            <w:pPr>
              <w:rPr>
                <w:sz w:val="18"/>
                <w:szCs w:val="18"/>
              </w:rPr>
            </w:pPr>
          </w:p>
        </w:tc>
      </w:tr>
      <w:tr w:rsidR="00D92E11" w:rsidRPr="00B81FB9" w14:paraId="499D2F93"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757EDD6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4.10</w:t>
            </w:r>
          </w:p>
        </w:tc>
        <w:tc>
          <w:tcPr>
            <w:tcW w:w="1501" w:type="dxa"/>
            <w:vMerge w:val="restart"/>
            <w:tcBorders>
              <w:top w:val="single" w:sz="4" w:space="0" w:color="auto"/>
              <w:left w:val="single" w:sz="4" w:space="0" w:color="auto"/>
              <w:bottom w:val="single" w:sz="4" w:space="0" w:color="auto"/>
              <w:right w:val="single" w:sz="4" w:space="0" w:color="auto"/>
            </w:tcBorders>
          </w:tcPr>
          <w:p w14:paraId="1EFF9EBE"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F79A408" w14:textId="77777777" w:rsidR="00D92E11" w:rsidRDefault="00D92E11" w:rsidP="004E3313">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Капитальный ремонт участков тепловых сетей от котельной №1, от ж/д №7 до ж/д №1 квартала 1 (в т.ч. ПИР)</w:t>
            </w:r>
          </w:p>
          <w:p w14:paraId="0896ABEA" w14:textId="77777777" w:rsidR="00D92E11" w:rsidRDefault="00D92E11" w:rsidP="004E3313">
            <w:pPr>
              <w:rPr>
                <w:rFonts w:eastAsia="Times New Roman" w:cs="Times New Roman"/>
                <w:color w:val="000000"/>
                <w:sz w:val="18"/>
                <w:szCs w:val="18"/>
                <w:lang w:eastAsia="ru-RU"/>
              </w:rPr>
            </w:pPr>
          </w:p>
          <w:p w14:paraId="174DDDCB" w14:textId="77777777" w:rsidR="00D92E11" w:rsidRDefault="00D92E11" w:rsidP="004E3313">
            <w:pPr>
              <w:rPr>
                <w:rFonts w:eastAsia="Times New Roman" w:cs="Times New Roman"/>
                <w:color w:val="000000"/>
                <w:sz w:val="18"/>
                <w:szCs w:val="18"/>
                <w:lang w:eastAsia="ru-RU"/>
              </w:rPr>
            </w:pPr>
          </w:p>
          <w:p w14:paraId="2142678D" w14:textId="77777777" w:rsidR="00D92E11" w:rsidRDefault="00D92E11" w:rsidP="004E3313">
            <w:pPr>
              <w:rPr>
                <w:rFonts w:eastAsia="Times New Roman" w:cs="Times New Roman"/>
                <w:color w:val="000000"/>
                <w:sz w:val="18"/>
                <w:szCs w:val="18"/>
                <w:lang w:eastAsia="ru-RU"/>
              </w:rPr>
            </w:pPr>
          </w:p>
          <w:p w14:paraId="0B8B458C"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78F7BD9C"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331FAE3"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3F72C1F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18 830,83</w:t>
            </w:r>
          </w:p>
        </w:tc>
        <w:tc>
          <w:tcPr>
            <w:tcW w:w="1133" w:type="dxa"/>
            <w:tcBorders>
              <w:top w:val="single" w:sz="4" w:space="0" w:color="auto"/>
              <w:left w:val="nil"/>
              <w:bottom w:val="single" w:sz="4" w:space="0" w:color="auto"/>
              <w:right w:val="single" w:sz="4" w:space="0" w:color="auto"/>
            </w:tcBorders>
            <w:vAlign w:val="center"/>
          </w:tcPr>
          <w:p w14:paraId="3088D37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262E5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2FCB8CF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EEC2B7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6 616,30</w:t>
            </w:r>
          </w:p>
        </w:tc>
        <w:tc>
          <w:tcPr>
            <w:tcW w:w="1153" w:type="dxa"/>
            <w:tcBorders>
              <w:top w:val="single" w:sz="4" w:space="0" w:color="auto"/>
              <w:left w:val="nil"/>
              <w:bottom w:val="single" w:sz="4" w:space="0" w:color="auto"/>
              <w:right w:val="single" w:sz="4" w:space="0" w:color="auto"/>
            </w:tcBorders>
            <w:noWrap/>
            <w:vAlign w:val="center"/>
          </w:tcPr>
          <w:p w14:paraId="354C232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44ECC45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4A341F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CAF4DC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C473AF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53ADB247"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35458AF0" w14:textId="77777777" w:rsidTr="004E3313">
        <w:trPr>
          <w:trHeight w:val="202"/>
        </w:trPr>
        <w:tc>
          <w:tcPr>
            <w:tcW w:w="595" w:type="dxa"/>
            <w:vMerge/>
            <w:tcBorders>
              <w:left w:val="single" w:sz="4" w:space="0" w:color="auto"/>
              <w:right w:val="single" w:sz="4" w:space="0" w:color="auto"/>
            </w:tcBorders>
            <w:noWrap/>
          </w:tcPr>
          <w:p w14:paraId="2E36F5D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D811D7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D54C742"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286D0512"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968521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15 402,28</w:t>
            </w:r>
          </w:p>
        </w:tc>
        <w:tc>
          <w:tcPr>
            <w:tcW w:w="1133" w:type="dxa"/>
            <w:tcBorders>
              <w:top w:val="single" w:sz="4" w:space="0" w:color="auto"/>
              <w:left w:val="nil"/>
              <w:bottom w:val="single" w:sz="4" w:space="0" w:color="auto"/>
              <w:right w:val="single" w:sz="4" w:space="0" w:color="auto"/>
            </w:tcBorders>
            <w:vAlign w:val="center"/>
          </w:tcPr>
          <w:p w14:paraId="3221177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8D059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4F1D67B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621F31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5 411,49</w:t>
            </w:r>
          </w:p>
        </w:tc>
        <w:tc>
          <w:tcPr>
            <w:tcW w:w="1153" w:type="dxa"/>
            <w:tcBorders>
              <w:top w:val="nil"/>
              <w:left w:val="nil"/>
              <w:bottom w:val="single" w:sz="4" w:space="0" w:color="auto"/>
              <w:right w:val="single" w:sz="4" w:space="0" w:color="auto"/>
            </w:tcBorders>
            <w:noWrap/>
            <w:vAlign w:val="center"/>
          </w:tcPr>
          <w:p w14:paraId="4F767D2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FAB76C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FF808E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798B1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6DA96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AC0107D" w14:textId="77777777" w:rsidR="00D92E11" w:rsidRPr="00B81FB9" w:rsidRDefault="00D92E11" w:rsidP="004E3313">
            <w:pPr>
              <w:rPr>
                <w:sz w:val="18"/>
                <w:szCs w:val="18"/>
              </w:rPr>
            </w:pPr>
          </w:p>
        </w:tc>
      </w:tr>
      <w:tr w:rsidR="00D92E11" w:rsidRPr="00B81FB9" w14:paraId="523B1991" w14:textId="77777777" w:rsidTr="004E3313">
        <w:trPr>
          <w:trHeight w:val="70"/>
        </w:trPr>
        <w:tc>
          <w:tcPr>
            <w:tcW w:w="595" w:type="dxa"/>
            <w:vMerge/>
            <w:tcBorders>
              <w:left w:val="single" w:sz="4" w:space="0" w:color="auto"/>
              <w:right w:val="single" w:sz="4" w:space="0" w:color="auto"/>
            </w:tcBorders>
            <w:noWrap/>
          </w:tcPr>
          <w:p w14:paraId="47EFF90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C311AD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2E09F9F"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E5882F5"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4A4D5F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3 428,55</w:t>
            </w:r>
          </w:p>
        </w:tc>
        <w:tc>
          <w:tcPr>
            <w:tcW w:w="1133" w:type="dxa"/>
            <w:tcBorders>
              <w:top w:val="single" w:sz="4" w:space="0" w:color="auto"/>
              <w:left w:val="nil"/>
              <w:bottom w:val="single" w:sz="4" w:space="0" w:color="auto"/>
              <w:right w:val="single" w:sz="4" w:space="0" w:color="auto"/>
            </w:tcBorders>
            <w:vAlign w:val="center"/>
          </w:tcPr>
          <w:p w14:paraId="42AFFF0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D680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64044FD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47753A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1 204,81</w:t>
            </w:r>
          </w:p>
        </w:tc>
        <w:tc>
          <w:tcPr>
            <w:tcW w:w="1153" w:type="dxa"/>
            <w:tcBorders>
              <w:top w:val="nil"/>
              <w:left w:val="nil"/>
              <w:bottom w:val="single" w:sz="4" w:space="0" w:color="auto"/>
              <w:right w:val="single" w:sz="4" w:space="0" w:color="auto"/>
            </w:tcBorders>
            <w:noWrap/>
            <w:vAlign w:val="center"/>
          </w:tcPr>
          <w:p w14:paraId="40D10D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EF16E3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F1D71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7A1705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5FD6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2B7DA36" w14:textId="77777777" w:rsidR="00D92E11" w:rsidRPr="00B81FB9" w:rsidRDefault="00D92E11" w:rsidP="004E3313">
            <w:pPr>
              <w:rPr>
                <w:sz w:val="18"/>
                <w:szCs w:val="18"/>
              </w:rPr>
            </w:pPr>
          </w:p>
        </w:tc>
      </w:tr>
      <w:tr w:rsidR="00D92E11" w:rsidRPr="00B81FB9" w14:paraId="76CD0D0C" w14:textId="77777777" w:rsidTr="004E3313">
        <w:trPr>
          <w:trHeight w:val="620"/>
        </w:trPr>
        <w:tc>
          <w:tcPr>
            <w:tcW w:w="595" w:type="dxa"/>
            <w:vMerge w:val="restart"/>
            <w:tcBorders>
              <w:top w:val="single" w:sz="4" w:space="0" w:color="auto"/>
              <w:left w:val="single" w:sz="4" w:space="0" w:color="auto"/>
              <w:right w:val="single" w:sz="4" w:space="0" w:color="auto"/>
            </w:tcBorders>
            <w:noWrap/>
          </w:tcPr>
          <w:p w14:paraId="4050A23F"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1501" w:type="dxa"/>
            <w:vMerge w:val="restart"/>
            <w:tcBorders>
              <w:top w:val="single" w:sz="4" w:space="0" w:color="auto"/>
              <w:left w:val="single" w:sz="4" w:space="0" w:color="auto"/>
              <w:bottom w:val="single" w:sz="4" w:space="0" w:color="auto"/>
              <w:right w:val="single" w:sz="4" w:space="0" w:color="auto"/>
            </w:tcBorders>
          </w:tcPr>
          <w:p w14:paraId="706D2B2B"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271DFA1F" w14:textId="77777777" w:rsidR="00D92E11" w:rsidRPr="00B81FB9" w:rsidRDefault="00D92E11" w:rsidP="004E3313">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 xml:space="preserve">Капитальный ремонт участков тепловых сетей </w:t>
            </w:r>
            <w:r w:rsidRPr="00761322">
              <w:rPr>
                <w:rFonts w:eastAsia="Times New Roman" w:cs="Times New Roman"/>
                <w:color w:val="000000"/>
                <w:sz w:val="18"/>
                <w:szCs w:val="18"/>
                <w:lang w:eastAsia="ru-RU"/>
              </w:rPr>
              <w:lastRenderedPageBreak/>
              <w:t>от котельной №5, от ТК-5 до ж/д № 37,38 ЗИЛ городок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44114783" w14:textId="77777777" w:rsidR="00D92E11" w:rsidRPr="00B81FB9" w:rsidRDefault="00D92E11" w:rsidP="004E3313">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65F134A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17E7A4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31 861,43</w:t>
            </w:r>
          </w:p>
        </w:tc>
        <w:tc>
          <w:tcPr>
            <w:tcW w:w="1133" w:type="dxa"/>
            <w:tcBorders>
              <w:top w:val="single" w:sz="4" w:space="0" w:color="auto"/>
              <w:left w:val="nil"/>
              <w:bottom w:val="single" w:sz="4" w:space="0" w:color="auto"/>
              <w:right w:val="single" w:sz="4" w:space="0" w:color="auto"/>
            </w:tcBorders>
            <w:vAlign w:val="center"/>
          </w:tcPr>
          <w:p w14:paraId="1C26072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D4BB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1F7DAE0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38B00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10 620,47</w:t>
            </w:r>
          </w:p>
        </w:tc>
        <w:tc>
          <w:tcPr>
            <w:tcW w:w="1153" w:type="dxa"/>
            <w:tcBorders>
              <w:top w:val="single" w:sz="4" w:space="0" w:color="auto"/>
              <w:left w:val="nil"/>
              <w:bottom w:val="single" w:sz="4" w:space="0" w:color="auto"/>
              <w:right w:val="single" w:sz="4" w:space="0" w:color="auto"/>
            </w:tcBorders>
            <w:noWrap/>
            <w:vAlign w:val="center"/>
          </w:tcPr>
          <w:p w14:paraId="7692241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5F80A36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650AC1F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68C14A5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A4D213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5BFF9391" w14:textId="77777777" w:rsidR="00D92E11" w:rsidRPr="00B81FB9" w:rsidRDefault="00D92E11" w:rsidP="004E3313">
            <w:pPr>
              <w:rPr>
                <w:sz w:val="18"/>
                <w:szCs w:val="18"/>
              </w:rPr>
            </w:pPr>
            <w:r w:rsidRPr="00441CB4">
              <w:rPr>
                <w:rFonts w:eastAsia="Times New Roman" w:cs="Times New Roman"/>
                <w:color w:val="000000"/>
                <w:sz w:val="16"/>
                <w:szCs w:val="16"/>
                <w:lang w:eastAsia="ru-RU"/>
              </w:rPr>
              <w:t xml:space="preserve">Управление ЖКХ и РГИ города Лыткарино, ресурсоснабжающая </w:t>
            </w:r>
            <w:r w:rsidRPr="00441CB4">
              <w:rPr>
                <w:rFonts w:eastAsia="Times New Roman" w:cs="Times New Roman"/>
                <w:color w:val="000000"/>
                <w:sz w:val="16"/>
                <w:szCs w:val="16"/>
                <w:lang w:eastAsia="ru-RU"/>
              </w:rPr>
              <w:lastRenderedPageBreak/>
              <w:t>организация, Администрация городского округа Лыткарино</w:t>
            </w:r>
          </w:p>
        </w:tc>
      </w:tr>
      <w:tr w:rsidR="00D92E11" w:rsidRPr="00B81FB9" w14:paraId="535E1E49" w14:textId="77777777" w:rsidTr="004E3313">
        <w:trPr>
          <w:trHeight w:val="558"/>
        </w:trPr>
        <w:tc>
          <w:tcPr>
            <w:tcW w:w="595" w:type="dxa"/>
            <w:vMerge/>
            <w:tcBorders>
              <w:left w:val="single" w:sz="4" w:space="0" w:color="auto"/>
              <w:right w:val="single" w:sz="4" w:space="0" w:color="auto"/>
            </w:tcBorders>
            <w:noWrap/>
          </w:tcPr>
          <w:p w14:paraId="337A6A5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A4F45E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3A94A0"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38649DF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Московской </w:t>
            </w:r>
            <w:r w:rsidRPr="00B81FB9">
              <w:rPr>
                <w:rFonts w:eastAsia="Times New Roman" w:cs="Times New Roman"/>
                <w:color w:val="000000"/>
                <w:sz w:val="16"/>
                <w:szCs w:val="16"/>
                <w:lang w:eastAsia="ru-RU"/>
              </w:rPr>
              <w:lastRenderedPageBreak/>
              <w:t>области</w:t>
            </w:r>
          </w:p>
        </w:tc>
        <w:tc>
          <w:tcPr>
            <w:tcW w:w="1275" w:type="dxa"/>
            <w:tcBorders>
              <w:top w:val="nil"/>
              <w:left w:val="nil"/>
              <w:bottom w:val="single" w:sz="4" w:space="0" w:color="auto"/>
              <w:right w:val="single" w:sz="4" w:space="0" w:color="auto"/>
            </w:tcBorders>
            <w:noWrap/>
            <w:vAlign w:val="center"/>
          </w:tcPr>
          <w:p w14:paraId="070CA60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26 062,66</w:t>
            </w:r>
          </w:p>
        </w:tc>
        <w:tc>
          <w:tcPr>
            <w:tcW w:w="1133" w:type="dxa"/>
            <w:tcBorders>
              <w:top w:val="single" w:sz="4" w:space="0" w:color="auto"/>
              <w:left w:val="nil"/>
              <w:bottom w:val="single" w:sz="4" w:space="0" w:color="auto"/>
              <w:right w:val="single" w:sz="4" w:space="0" w:color="auto"/>
            </w:tcBorders>
            <w:vAlign w:val="center"/>
          </w:tcPr>
          <w:p w14:paraId="0B4B501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4B3BA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583C0DD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ECF13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8 687,55</w:t>
            </w:r>
          </w:p>
        </w:tc>
        <w:tc>
          <w:tcPr>
            <w:tcW w:w="1153" w:type="dxa"/>
            <w:tcBorders>
              <w:top w:val="nil"/>
              <w:left w:val="nil"/>
              <w:bottom w:val="single" w:sz="4" w:space="0" w:color="auto"/>
              <w:right w:val="single" w:sz="4" w:space="0" w:color="auto"/>
            </w:tcBorders>
            <w:noWrap/>
            <w:vAlign w:val="center"/>
          </w:tcPr>
          <w:p w14:paraId="26ED9B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47BE78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06D8E9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604165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D8E4A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CC8186E" w14:textId="77777777" w:rsidR="00D92E11" w:rsidRPr="00B81FB9" w:rsidRDefault="00D92E11" w:rsidP="004E3313">
            <w:pPr>
              <w:rPr>
                <w:sz w:val="18"/>
                <w:szCs w:val="18"/>
              </w:rPr>
            </w:pPr>
          </w:p>
        </w:tc>
      </w:tr>
      <w:tr w:rsidR="00D92E11" w:rsidRPr="00B81FB9" w14:paraId="69DDF761" w14:textId="77777777" w:rsidTr="004E3313">
        <w:trPr>
          <w:trHeight w:val="70"/>
        </w:trPr>
        <w:tc>
          <w:tcPr>
            <w:tcW w:w="595" w:type="dxa"/>
            <w:vMerge/>
            <w:tcBorders>
              <w:left w:val="single" w:sz="4" w:space="0" w:color="auto"/>
              <w:right w:val="single" w:sz="4" w:space="0" w:color="auto"/>
            </w:tcBorders>
            <w:noWrap/>
          </w:tcPr>
          <w:p w14:paraId="5CBCA6C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569BA6"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19DFF1B"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15507372"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699E9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5 798,77</w:t>
            </w:r>
          </w:p>
        </w:tc>
        <w:tc>
          <w:tcPr>
            <w:tcW w:w="1133" w:type="dxa"/>
            <w:tcBorders>
              <w:top w:val="single" w:sz="4" w:space="0" w:color="auto"/>
              <w:left w:val="nil"/>
              <w:bottom w:val="single" w:sz="4" w:space="0" w:color="auto"/>
              <w:right w:val="single" w:sz="4" w:space="0" w:color="auto"/>
            </w:tcBorders>
            <w:vAlign w:val="center"/>
          </w:tcPr>
          <w:p w14:paraId="50F556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6ED7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120092C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B0C682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1 932,92</w:t>
            </w:r>
          </w:p>
        </w:tc>
        <w:tc>
          <w:tcPr>
            <w:tcW w:w="1153" w:type="dxa"/>
            <w:tcBorders>
              <w:top w:val="nil"/>
              <w:left w:val="nil"/>
              <w:bottom w:val="single" w:sz="4" w:space="0" w:color="auto"/>
              <w:right w:val="single" w:sz="4" w:space="0" w:color="auto"/>
            </w:tcBorders>
            <w:noWrap/>
            <w:vAlign w:val="center"/>
          </w:tcPr>
          <w:p w14:paraId="6604D4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26273C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600BC0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3A933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2D844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437C06E" w14:textId="77777777" w:rsidR="00D92E11" w:rsidRPr="00B81FB9" w:rsidRDefault="00D92E11" w:rsidP="004E3313">
            <w:pPr>
              <w:rPr>
                <w:sz w:val="18"/>
                <w:szCs w:val="18"/>
              </w:rPr>
            </w:pPr>
          </w:p>
        </w:tc>
      </w:tr>
      <w:tr w:rsidR="00D92E11" w:rsidRPr="00B81FB9" w14:paraId="455F9724" w14:textId="77777777" w:rsidTr="004E3313">
        <w:trPr>
          <w:trHeight w:val="525"/>
        </w:trPr>
        <w:tc>
          <w:tcPr>
            <w:tcW w:w="595" w:type="dxa"/>
            <w:vMerge w:val="restart"/>
            <w:tcBorders>
              <w:top w:val="single" w:sz="4" w:space="0" w:color="auto"/>
              <w:left w:val="single" w:sz="4" w:space="0" w:color="auto"/>
              <w:right w:val="single" w:sz="4" w:space="0" w:color="auto"/>
            </w:tcBorders>
            <w:noWrap/>
          </w:tcPr>
          <w:p w14:paraId="036836A6"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01" w:type="dxa"/>
            <w:vMerge w:val="restart"/>
            <w:tcBorders>
              <w:top w:val="single" w:sz="4" w:space="0" w:color="auto"/>
              <w:left w:val="single" w:sz="4" w:space="0" w:color="auto"/>
              <w:right w:val="single" w:sz="4" w:space="0" w:color="auto"/>
            </w:tcBorders>
          </w:tcPr>
          <w:p w14:paraId="50053082"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22B986" w14:textId="77777777" w:rsidR="00D92E11" w:rsidRDefault="00D92E11" w:rsidP="004E3313">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кв-л 2, стр. 5а, до ТК-207 и ТК-3 (в т.ч. ПИР)</w:t>
            </w:r>
          </w:p>
        </w:tc>
        <w:tc>
          <w:tcPr>
            <w:tcW w:w="847" w:type="dxa"/>
            <w:vMerge w:val="restart"/>
            <w:tcBorders>
              <w:top w:val="single" w:sz="4" w:space="0" w:color="auto"/>
              <w:left w:val="single" w:sz="4" w:space="0" w:color="auto"/>
              <w:right w:val="single" w:sz="4" w:space="0" w:color="auto"/>
            </w:tcBorders>
            <w:noWrap/>
          </w:tcPr>
          <w:p w14:paraId="393442C4" w14:textId="77777777" w:rsidR="00D92E11" w:rsidRPr="00B81FB9" w:rsidRDefault="00D92E11" w:rsidP="004E3313">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4F2211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77EB1DB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22 834,67</w:t>
            </w:r>
          </w:p>
        </w:tc>
        <w:tc>
          <w:tcPr>
            <w:tcW w:w="1133" w:type="dxa"/>
            <w:tcBorders>
              <w:top w:val="single" w:sz="4" w:space="0" w:color="auto"/>
              <w:left w:val="nil"/>
              <w:bottom w:val="single" w:sz="4" w:space="0" w:color="auto"/>
              <w:right w:val="single" w:sz="4" w:space="0" w:color="auto"/>
            </w:tcBorders>
            <w:vAlign w:val="center"/>
          </w:tcPr>
          <w:p w14:paraId="11DF79C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4EA23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25EF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9F2FA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7 698,24</w:t>
            </w:r>
          </w:p>
        </w:tc>
        <w:tc>
          <w:tcPr>
            <w:tcW w:w="1153" w:type="dxa"/>
            <w:tcBorders>
              <w:top w:val="nil"/>
              <w:left w:val="nil"/>
              <w:bottom w:val="single" w:sz="4" w:space="0" w:color="auto"/>
              <w:right w:val="single" w:sz="4" w:space="0" w:color="auto"/>
            </w:tcBorders>
            <w:noWrap/>
            <w:vAlign w:val="center"/>
          </w:tcPr>
          <w:p w14:paraId="79821F8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0005C1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78D943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203711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15786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7B928D0" w14:textId="77777777" w:rsidR="00D92E11" w:rsidRPr="00441CB4" w:rsidRDefault="00D92E11" w:rsidP="004E3313">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565605ED" w14:textId="77777777" w:rsidTr="004E3313">
        <w:trPr>
          <w:trHeight w:val="345"/>
        </w:trPr>
        <w:tc>
          <w:tcPr>
            <w:tcW w:w="595" w:type="dxa"/>
            <w:vMerge/>
            <w:tcBorders>
              <w:left w:val="single" w:sz="4" w:space="0" w:color="auto"/>
              <w:right w:val="single" w:sz="4" w:space="0" w:color="auto"/>
            </w:tcBorders>
            <w:noWrap/>
          </w:tcPr>
          <w:p w14:paraId="7F36294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BDA6388"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429310B" w14:textId="77777777" w:rsidR="00D92E11" w:rsidRPr="00B81FB9" w:rsidRDefault="00D92E11" w:rsidP="004E3313">
            <w:pPr>
              <w:jc w:val="center"/>
              <w:rPr>
                <w:rFonts w:cs="Times New Roman"/>
                <w:sz w:val="20"/>
                <w:szCs w:val="20"/>
              </w:rPr>
            </w:pPr>
          </w:p>
        </w:tc>
        <w:tc>
          <w:tcPr>
            <w:tcW w:w="1130" w:type="dxa"/>
            <w:tcBorders>
              <w:top w:val="nil"/>
              <w:left w:val="nil"/>
              <w:bottom w:val="single" w:sz="4" w:space="0" w:color="auto"/>
              <w:right w:val="single" w:sz="4" w:space="0" w:color="auto"/>
            </w:tcBorders>
          </w:tcPr>
          <w:p w14:paraId="1B4B6EA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7DFE51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18 678,45</w:t>
            </w:r>
          </w:p>
        </w:tc>
        <w:tc>
          <w:tcPr>
            <w:tcW w:w="1133" w:type="dxa"/>
            <w:tcBorders>
              <w:top w:val="single" w:sz="4" w:space="0" w:color="auto"/>
              <w:left w:val="nil"/>
              <w:bottom w:val="single" w:sz="4" w:space="0" w:color="auto"/>
              <w:right w:val="single" w:sz="4" w:space="0" w:color="auto"/>
            </w:tcBorders>
            <w:vAlign w:val="center"/>
          </w:tcPr>
          <w:p w14:paraId="23646B9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80373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7D38ED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A1B1DE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6 297,01</w:t>
            </w:r>
          </w:p>
        </w:tc>
        <w:tc>
          <w:tcPr>
            <w:tcW w:w="1153" w:type="dxa"/>
            <w:tcBorders>
              <w:top w:val="nil"/>
              <w:left w:val="nil"/>
              <w:bottom w:val="single" w:sz="4" w:space="0" w:color="auto"/>
              <w:right w:val="single" w:sz="4" w:space="0" w:color="auto"/>
            </w:tcBorders>
            <w:noWrap/>
            <w:vAlign w:val="center"/>
          </w:tcPr>
          <w:p w14:paraId="4D57EEE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174092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B8FE7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B973C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9B95C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6CCB559" w14:textId="77777777" w:rsidR="00D92E11" w:rsidRPr="00441CB4" w:rsidRDefault="00D92E11" w:rsidP="004E3313">
            <w:pPr>
              <w:rPr>
                <w:rFonts w:eastAsia="Times New Roman" w:cs="Times New Roman"/>
                <w:color w:val="000000"/>
                <w:sz w:val="16"/>
                <w:szCs w:val="16"/>
                <w:lang w:eastAsia="ru-RU"/>
              </w:rPr>
            </w:pPr>
          </w:p>
        </w:tc>
      </w:tr>
      <w:tr w:rsidR="00D92E11" w:rsidRPr="00B81FB9" w14:paraId="1327F367" w14:textId="77777777" w:rsidTr="004E3313">
        <w:trPr>
          <w:trHeight w:val="307"/>
        </w:trPr>
        <w:tc>
          <w:tcPr>
            <w:tcW w:w="595" w:type="dxa"/>
            <w:vMerge/>
            <w:tcBorders>
              <w:left w:val="single" w:sz="4" w:space="0" w:color="auto"/>
              <w:right w:val="single" w:sz="4" w:space="0" w:color="auto"/>
            </w:tcBorders>
            <w:noWrap/>
          </w:tcPr>
          <w:p w14:paraId="3D2E32D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60F823"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1C19A1" w14:textId="77777777" w:rsidR="00D92E11" w:rsidRPr="00B81FB9" w:rsidRDefault="00D92E11" w:rsidP="004E3313">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380FF0D5"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5696EF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4 156,22</w:t>
            </w:r>
          </w:p>
        </w:tc>
        <w:tc>
          <w:tcPr>
            <w:tcW w:w="1133" w:type="dxa"/>
            <w:tcBorders>
              <w:top w:val="single" w:sz="4" w:space="0" w:color="auto"/>
              <w:left w:val="nil"/>
              <w:bottom w:val="single" w:sz="4" w:space="0" w:color="auto"/>
              <w:right w:val="single" w:sz="4" w:space="0" w:color="auto"/>
            </w:tcBorders>
            <w:vAlign w:val="center"/>
          </w:tcPr>
          <w:p w14:paraId="777B405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5FA5B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65372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40256B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1 401,23</w:t>
            </w:r>
          </w:p>
        </w:tc>
        <w:tc>
          <w:tcPr>
            <w:tcW w:w="1153" w:type="dxa"/>
            <w:tcBorders>
              <w:top w:val="single" w:sz="4" w:space="0" w:color="auto"/>
              <w:left w:val="nil"/>
              <w:bottom w:val="single" w:sz="4" w:space="0" w:color="auto"/>
              <w:right w:val="single" w:sz="4" w:space="0" w:color="auto"/>
            </w:tcBorders>
            <w:noWrap/>
            <w:vAlign w:val="center"/>
          </w:tcPr>
          <w:p w14:paraId="58C5B2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335CBFC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0836C7E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89FDE1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8188EF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130AB4A" w14:textId="77777777" w:rsidR="00D92E11" w:rsidRPr="00441CB4" w:rsidRDefault="00D92E11" w:rsidP="004E3313">
            <w:pPr>
              <w:rPr>
                <w:rFonts w:eastAsia="Times New Roman" w:cs="Times New Roman"/>
                <w:color w:val="000000"/>
                <w:sz w:val="16"/>
                <w:szCs w:val="16"/>
                <w:lang w:eastAsia="ru-RU"/>
              </w:rPr>
            </w:pPr>
          </w:p>
        </w:tc>
      </w:tr>
      <w:tr w:rsidR="00D92E11" w:rsidRPr="00B81FB9" w14:paraId="2ECFE655" w14:textId="77777777" w:rsidTr="004E3313">
        <w:trPr>
          <w:trHeight w:val="313"/>
        </w:trPr>
        <w:tc>
          <w:tcPr>
            <w:tcW w:w="595" w:type="dxa"/>
            <w:vMerge w:val="restart"/>
            <w:tcBorders>
              <w:top w:val="single" w:sz="4" w:space="0" w:color="auto"/>
              <w:left w:val="single" w:sz="4" w:space="0" w:color="auto"/>
              <w:right w:val="single" w:sz="4" w:space="0" w:color="auto"/>
            </w:tcBorders>
            <w:noWrap/>
          </w:tcPr>
          <w:p w14:paraId="7EB16EC3"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01" w:type="dxa"/>
            <w:vMerge w:val="restart"/>
            <w:tcBorders>
              <w:top w:val="single" w:sz="4" w:space="0" w:color="auto"/>
              <w:left w:val="single" w:sz="4" w:space="0" w:color="auto"/>
              <w:bottom w:val="single" w:sz="4" w:space="0" w:color="auto"/>
              <w:right w:val="single" w:sz="4" w:space="0" w:color="auto"/>
            </w:tcBorders>
          </w:tcPr>
          <w:p w14:paraId="77F31F74"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50AA5A5" w14:textId="77777777" w:rsidR="00D92E11" w:rsidRPr="00B81FB9" w:rsidRDefault="00D92E11" w:rsidP="004E3313">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Капитальный ремонт тепловых сетей по адресу: г. Лыткарино, ул. Советская, от ТК-163 до ТК-165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44817233"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506DE67"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38EE10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58 117,96</w:t>
            </w:r>
          </w:p>
        </w:tc>
        <w:tc>
          <w:tcPr>
            <w:tcW w:w="1133" w:type="dxa"/>
            <w:tcBorders>
              <w:top w:val="single" w:sz="4" w:space="0" w:color="auto"/>
              <w:left w:val="nil"/>
              <w:bottom w:val="single" w:sz="4" w:space="0" w:color="auto"/>
              <w:right w:val="single" w:sz="4" w:space="0" w:color="auto"/>
            </w:tcBorders>
            <w:vAlign w:val="center"/>
          </w:tcPr>
          <w:p w14:paraId="7B5B613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BAD8A7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5F17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82C396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19 089,92</w:t>
            </w:r>
          </w:p>
        </w:tc>
        <w:tc>
          <w:tcPr>
            <w:tcW w:w="1153" w:type="dxa"/>
            <w:tcBorders>
              <w:top w:val="nil"/>
              <w:left w:val="nil"/>
              <w:bottom w:val="single" w:sz="4" w:space="0" w:color="auto"/>
              <w:right w:val="single" w:sz="4" w:space="0" w:color="auto"/>
            </w:tcBorders>
            <w:noWrap/>
            <w:vAlign w:val="center"/>
          </w:tcPr>
          <w:p w14:paraId="13A38EA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4A4227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7C9FC0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AD579A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A798A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A9770D1"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6E9DAEDD" w14:textId="77777777" w:rsidTr="004E3313">
        <w:trPr>
          <w:trHeight w:val="202"/>
        </w:trPr>
        <w:tc>
          <w:tcPr>
            <w:tcW w:w="595" w:type="dxa"/>
            <w:vMerge/>
            <w:tcBorders>
              <w:left w:val="single" w:sz="4" w:space="0" w:color="auto"/>
              <w:right w:val="single" w:sz="4" w:space="0" w:color="auto"/>
            </w:tcBorders>
            <w:noWrap/>
          </w:tcPr>
          <w:p w14:paraId="78C40DA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44C205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781D32B"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5A8EF47B"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946070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47 540,50</w:t>
            </w:r>
          </w:p>
        </w:tc>
        <w:tc>
          <w:tcPr>
            <w:tcW w:w="1133" w:type="dxa"/>
            <w:tcBorders>
              <w:top w:val="single" w:sz="4" w:space="0" w:color="auto"/>
              <w:left w:val="nil"/>
              <w:bottom w:val="single" w:sz="4" w:space="0" w:color="auto"/>
              <w:right w:val="single" w:sz="4" w:space="0" w:color="auto"/>
            </w:tcBorders>
            <w:vAlign w:val="center"/>
          </w:tcPr>
          <w:p w14:paraId="4E89349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B29D6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4C71F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BE22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15 615,56</w:t>
            </w:r>
          </w:p>
        </w:tc>
        <w:tc>
          <w:tcPr>
            <w:tcW w:w="1153" w:type="dxa"/>
            <w:tcBorders>
              <w:top w:val="nil"/>
              <w:left w:val="nil"/>
              <w:bottom w:val="single" w:sz="4" w:space="0" w:color="auto"/>
              <w:right w:val="single" w:sz="4" w:space="0" w:color="auto"/>
            </w:tcBorders>
            <w:noWrap/>
            <w:vAlign w:val="center"/>
          </w:tcPr>
          <w:p w14:paraId="2346E56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1DB843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D6C567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03D483B"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08B9B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C9FA8C" w14:textId="77777777" w:rsidR="00D92E11" w:rsidRPr="00B81FB9" w:rsidRDefault="00D92E11" w:rsidP="004E3313">
            <w:pPr>
              <w:rPr>
                <w:sz w:val="18"/>
                <w:szCs w:val="18"/>
              </w:rPr>
            </w:pPr>
          </w:p>
        </w:tc>
      </w:tr>
      <w:tr w:rsidR="00D92E11" w:rsidRPr="00B81FB9" w14:paraId="69B7810F" w14:textId="77777777" w:rsidTr="004E3313">
        <w:trPr>
          <w:trHeight w:val="327"/>
        </w:trPr>
        <w:tc>
          <w:tcPr>
            <w:tcW w:w="595" w:type="dxa"/>
            <w:vMerge/>
            <w:tcBorders>
              <w:left w:val="single" w:sz="4" w:space="0" w:color="auto"/>
              <w:bottom w:val="single" w:sz="4" w:space="0" w:color="auto"/>
              <w:right w:val="single" w:sz="4" w:space="0" w:color="auto"/>
            </w:tcBorders>
            <w:noWrap/>
          </w:tcPr>
          <w:p w14:paraId="324A449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6636AC9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A875B11"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15BD88F3"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33B89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10 577,46</w:t>
            </w:r>
          </w:p>
        </w:tc>
        <w:tc>
          <w:tcPr>
            <w:tcW w:w="1133" w:type="dxa"/>
            <w:tcBorders>
              <w:top w:val="single" w:sz="4" w:space="0" w:color="auto"/>
              <w:left w:val="nil"/>
              <w:bottom w:val="single" w:sz="4" w:space="0" w:color="auto"/>
              <w:right w:val="single" w:sz="4" w:space="0" w:color="auto"/>
            </w:tcBorders>
            <w:vAlign w:val="center"/>
          </w:tcPr>
          <w:p w14:paraId="3E1F67E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E2FA9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B53B1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6A9BED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3 474,36</w:t>
            </w:r>
          </w:p>
        </w:tc>
        <w:tc>
          <w:tcPr>
            <w:tcW w:w="1153" w:type="dxa"/>
            <w:tcBorders>
              <w:top w:val="nil"/>
              <w:left w:val="nil"/>
              <w:bottom w:val="single" w:sz="4" w:space="0" w:color="auto"/>
              <w:right w:val="single" w:sz="4" w:space="0" w:color="auto"/>
            </w:tcBorders>
            <w:noWrap/>
            <w:vAlign w:val="center"/>
          </w:tcPr>
          <w:p w14:paraId="190A5EB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DE0B04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FD7822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9A94E1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F25911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F3CC752" w14:textId="77777777" w:rsidR="00D92E11" w:rsidRPr="00B81FB9" w:rsidRDefault="00D92E11" w:rsidP="004E3313">
            <w:pPr>
              <w:rPr>
                <w:sz w:val="18"/>
                <w:szCs w:val="18"/>
              </w:rPr>
            </w:pPr>
          </w:p>
        </w:tc>
      </w:tr>
      <w:tr w:rsidR="00D92E11" w:rsidRPr="00B81FB9" w14:paraId="531BA053" w14:textId="77777777" w:rsidTr="004E3313">
        <w:trPr>
          <w:trHeight w:val="620"/>
        </w:trPr>
        <w:tc>
          <w:tcPr>
            <w:tcW w:w="595" w:type="dxa"/>
            <w:vMerge w:val="restart"/>
            <w:tcBorders>
              <w:left w:val="single" w:sz="4" w:space="0" w:color="auto"/>
              <w:right w:val="single" w:sz="4" w:space="0" w:color="auto"/>
            </w:tcBorders>
            <w:noWrap/>
          </w:tcPr>
          <w:p w14:paraId="3FDF0859"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2.4.14</w:t>
            </w:r>
          </w:p>
          <w:p w14:paraId="6A500763" w14:textId="77777777" w:rsidR="00D92E11" w:rsidRDefault="00D92E11" w:rsidP="004E3313">
            <w:pPr>
              <w:rPr>
                <w:rFonts w:eastAsia="Times New Roman" w:cs="Times New Roman"/>
                <w:color w:val="000000"/>
                <w:sz w:val="18"/>
                <w:szCs w:val="18"/>
                <w:lang w:eastAsia="ru-RU"/>
              </w:rPr>
            </w:pPr>
          </w:p>
          <w:p w14:paraId="1B383EA1" w14:textId="77777777" w:rsidR="00D92E11" w:rsidRDefault="00D92E11" w:rsidP="004E3313">
            <w:pPr>
              <w:rPr>
                <w:rFonts w:eastAsia="Times New Roman" w:cs="Times New Roman"/>
                <w:color w:val="000000"/>
                <w:sz w:val="18"/>
                <w:szCs w:val="18"/>
                <w:lang w:eastAsia="ru-RU"/>
              </w:rPr>
            </w:pPr>
          </w:p>
          <w:p w14:paraId="57C75BE9" w14:textId="77777777" w:rsidR="00D92E11" w:rsidRDefault="00D92E11" w:rsidP="004E3313">
            <w:pPr>
              <w:rPr>
                <w:rFonts w:eastAsia="Times New Roman" w:cs="Times New Roman"/>
                <w:color w:val="000000"/>
                <w:sz w:val="18"/>
                <w:szCs w:val="18"/>
                <w:lang w:eastAsia="ru-RU"/>
              </w:rPr>
            </w:pPr>
          </w:p>
          <w:p w14:paraId="161DE70B"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14354BF8"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5BB01AB2" w14:textId="77777777" w:rsidR="00D92E11" w:rsidRPr="00B81FB9" w:rsidRDefault="00D92E11" w:rsidP="004E3313">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Парковая/Октябрьская) (в т.ч. ПИР)</w:t>
            </w:r>
          </w:p>
        </w:tc>
        <w:tc>
          <w:tcPr>
            <w:tcW w:w="847" w:type="dxa"/>
            <w:vMerge w:val="restart"/>
            <w:tcBorders>
              <w:left w:val="single" w:sz="4" w:space="0" w:color="auto"/>
              <w:right w:val="single" w:sz="4" w:space="0" w:color="auto"/>
            </w:tcBorders>
            <w:noWrap/>
          </w:tcPr>
          <w:p w14:paraId="0DFD01F3" w14:textId="77777777" w:rsidR="00D92E11" w:rsidRPr="003C6DA3" w:rsidRDefault="00D92E11" w:rsidP="004E3313">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3E406E3E" w14:textId="77777777" w:rsidR="00D92E11" w:rsidRPr="00694F5B" w:rsidRDefault="00D92E11" w:rsidP="004E3313">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48D2056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3C2557A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A1178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0FAEA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EABB04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1153" w:type="dxa"/>
            <w:tcBorders>
              <w:top w:val="nil"/>
              <w:left w:val="nil"/>
              <w:bottom w:val="single" w:sz="4" w:space="0" w:color="auto"/>
              <w:right w:val="single" w:sz="4" w:space="0" w:color="auto"/>
            </w:tcBorders>
            <w:noWrap/>
            <w:vAlign w:val="center"/>
          </w:tcPr>
          <w:p w14:paraId="6B977B4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62001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23A9E7A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28596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EFA30D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6F315876"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44E714CC" w14:textId="77777777" w:rsidTr="004E3313">
        <w:trPr>
          <w:trHeight w:val="710"/>
        </w:trPr>
        <w:tc>
          <w:tcPr>
            <w:tcW w:w="595" w:type="dxa"/>
            <w:vMerge/>
            <w:tcBorders>
              <w:left w:val="single" w:sz="4" w:space="0" w:color="auto"/>
              <w:right w:val="single" w:sz="4" w:space="0" w:color="auto"/>
            </w:tcBorders>
            <w:noWrap/>
          </w:tcPr>
          <w:p w14:paraId="65E27AE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C92A9B8"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185C697" w14:textId="77777777" w:rsidR="00D92E11" w:rsidRPr="003C6DA3" w:rsidRDefault="00D92E11" w:rsidP="004E3313">
            <w:pPr>
              <w:jc w:val="center"/>
              <w:rPr>
                <w:rFonts w:cs="Times New Roman"/>
                <w:sz w:val="20"/>
                <w:szCs w:val="18"/>
              </w:rPr>
            </w:pPr>
          </w:p>
        </w:tc>
        <w:tc>
          <w:tcPr>
            <w:tcW w:w="1130" w:type="dxa"/>
            <w:tcBorders>
              <w:top w:val="nil"/>
              <w:left w:val="nil"/>
              <w:bottom w:val="single" w:sz="4" w:space="0" w:color="auto"/>
              <w:right w:val="single" w:sz="4" w:space="0" w:color="auto"/>
            </w:tcBorders>
          </w:tcPr>
          <w:p w14:paraId="64208B62"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F902A7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68B9AE0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5564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0EE9D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82E9B7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1153" w:type="dxa"/>
            <w:tcBorders>
              <w:top w:val="nil"/>
              <w:left w:val="nil"/>
              <w:bottom w:val="single" w:sz="4" w:space="0" w:color="auto"/>
              <w:right w:val="single" w:sz="4" w:space="0" w:color="auto"/>
            </w:tcBorders>
            <w:noWrap/>
            <w:vAlign w:val="center"/>
          </w:tcPr>
          <w:p w14:paraId="1F0F692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D41716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2A868C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C7F3B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DD2BA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5E1DCFA" w14:textId="77777777" w:rsidR="00D92E11" w:rsidRPr="00B81FB9" w:rsidRDefault="00D92E11" w:rsidP="004E3313">
            <w:pPr>
              <w:rPr>
                <w:sz w:val="18"/>
                <w:szCs w:val="18"/>
              </w:rPr>
            </w:pPr>
          </w:p>
        </w:tc>
      </w:tr>
      <w:tr w:rsidR="00D92E11" w:rsidRPr="00B81FB9" w14:paraId="5D48D253" w14:textId="77777777" w:rsidTr="004E3313">
        <w:trPr>
          <w:trHeight w:val="327"/>
        </w:trPr>
        <w:tc>
          <w:tcPr>
            <w:tcW w:w="595" w:type="dxa"/>
            <w:vMerge/>
            <w:tcBorders>
              <w:left w:val="single" w:sz="4" w:space="0" w:color="auto"/>
              <w:bottom w:val="single" w:sz="4" w:space="0" w:color="auto"/>
              <w:right w:val="single" w:sz="4" w:space="0" w:color="auto"/>
            </w:tcBorders>
            <w:noWrap/>
          </w:tcPr>
          <w:p w14:paraId="7015B5DD"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BEEE4B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6C9C71A" w14:textId="77777777" w:rsidR="00D92E11" w:rsidRPr="003C6DA3" w:rsidRDefault="00D92E11" w:rsidP="004E3313">
            <w:pPr>
              <w:jc w:val="center"/>
              <w:rPr>
                <w:rFonts w:cs="Times New Roman"/>
                <w:sz w:val="20"/>
                <w:szCs w:val="18"/>
              </w:rPr>
            </w:pPr>
          </w:p>
        </w:tc>
        <w:tc>
          <w:tcPr>
            <w:tcW w:w="1130" w:type="dxa"/>
            <w:tcBorders>
              <w:top w:val="nil"/>
              <w:left w:val="nil"/>
              <w:bottom w:val="single" w:sz="4" w:space="0" w:color="auto"/>
              <w:right w:val="single" w:sz="4" w:space="0" w:color="auto"/>
            </w:tcBorders>
          </w:tcPr>
          <w:p w14:paraId="65E8233C" w14:textId="77777777" w:rsidR="00D92E11" w:rsidRPr="00694F5B" w:rsidRDefault="00D92E11" w:rsidP="004E3313">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59C992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33AB42C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C2DCA8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C0392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05E1E6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1153" w:type="dxa"/>
            <w:tcBorders>
              <w:top w:val="nil"/>
              <w:left w:val="nil"/>
              <w:bottom w:val="single" w:sz="4" w:space="0" w:color="auto"/>
              <w:right w:val="single" w:sz="4" w:space="0" w:color="auto"/>
            </w:tcBorders>
            <w:noWrap/>
            <w:vAlign w:val="center"/>
          </w:tcPr>
          <w:p w14:paraId="45C24CC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A097BC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8DEBF0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52ACA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2B594D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B1B318C" w14:textId="77777777" w:rsidR="00D92E11" w:rsidRPr="00B81FB9" w:rsidRDefault="00D92E11" w:rsidP="004E3313">
            <w:pPr>
              <w:rPr>
                <w:sz w:val="18"/>
                <w:szCs w:val="18"/>
              </w:rPr>
            </w:pPr>
          </w:p>
        </w:tc>
      </w:tr>
      <w:tr w:rsidR="00D92E11" w:rsidRPr="00B81FB9" w14:paraId="2F8A874B" w14:textId="77777777" w:rsidTr="004E3313">
        <w:trPr>
          <w:trHeight w:val="422"/>
        </w:trPr>
        <w:tc>
          <w:tcPr>
            <w:tcW w:w="595" w:type="dxa"/>
            <w:vMerge w:val="restart"/>
            <w:tcBorders>
              <w:left w:val="single" w:sz="4" w:space="0" w:color="auto"/>
              <w:right w:val="single" w:sz="4" w:space="0" w:color="auto"/>
            </w:tcBorders>
            <w:noWrap/>
          </w:tcPr>
          <w:p w14:paraId="4DB9ADC4"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1501" w:type="dxa"/>
            <w:vMerge w:val="restart"/>
            <w:tcBorders>
              <w:left w:val="single" w:sz="4" w:space="0" w:color="auto"/>
              <w:right w:val="single" w:sz="4" w:space="0" w:color="auto"/>
            </w:tcBorders>
          </w:tcPr>
          <w:p w14:paraId="674C1C75"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6DEC8FB0" w14:textId="77777777" w:rsidR="00D92E11" w:rsidRPr="00B81FB9" w:rsidRDefault="00D92E11" w:rsidP="004E3313">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w:t>
            </w:r>
            <w:r w:rsidRPr="003C6DA3">
              <w:rPr>
                <w:rFonts w:eastAsia="Times New Roman" w:cs="Times New Roman"/>
                <w:color w:val="000000"/>
                <w:sz w:val="18"/>
                <w:szCs w:val="18"/>
                <w:lang w:eastAsia="ru-RU"/>
              </w:rPr>
              <w:lastRenderedPageBreak/>
              <w:t>от котельной №2 по адресу: Московская область, г. о. Лыткарино, ул. Парковая, стр. 32 до стадиона «Полет» по адресу: г. о. Лыткарино ул. Парковая, 30/24 (в т.ч.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27515551" w14:textId="77777777" w:rsidR="00D92E11" w:rsidRPr="003C6DA3" w:rsidRDefault="00D92E11" w:rsidP="004E3313">
            <w:pPr>
              <w:jc w:val="center"/>
              <w:rPr>
                <w:rFonts w:cs="Times New Roman"/>
                <w:sz w:val="20"/>
                <w:szCs w:val="18"/>
              </w:rPr>
            </w:pPr>
            <w:r w:rsidRPr="003C6DA3">
              <w:rPr>
                <w:rFonts w:cs="Times New Roman"/>
                <w:sz w:val="20"/>
                <w:szCs w:val="18"/>
              </w:rPr>
              <w:lastRenderedPageBreak/>
              <w:t>2023-20</w:t>
            </w:r>
            <w:r>
              <w:rPr>
                <w:rFonts w:cs="Times New Roman"/>
                <w:sz w:val="20"/>
                <w:szCs w:val="18"/>
              </w:rPr>
              <w:t>31</w:t>
            </w:r>
          </w:p>
        </w:tc>
        <w:tc>
          <w:tcPr>
            <w:tcW w:w="1130" w:type="dxa"/>
            <w:tcBorders>
              <w:top w:val="nil"/>
              <w:left w:val="nil"/>
              <w:bottom w:val="single" w:sz="4" w:space="0" w:color="auto"/>
              <w:right w:val="single" w:sz="4" w:space="0" w:color="auto"/>
            </w:tcBorders>
          </w:tcPr>
          <w:p w14:paraId="7642B9FF" w14:textId="77777777" w:rsidR="00D92E11" w:rsidRPr="00694F5B" w:rsidRDefault="00D92E11" w:rsidP="004E3313">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78E666F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3A09115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EAD09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51A54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3E358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1153" w:type="dxa"/>
            <w:tcBorders>
              <w:top w:val="nil"/>
              <w:left w:val="nil"/>
              <w:bottom w:val="single" w:sz="4" w:space="0" w:color="auto"/>
              <w:right w:val="single" w:sz="4" w:space="0" w:color="auto"/>
            </w:tcBorders>
            <w:noWrap/>
            <w:vAlign w:val="center"/>
          </w:tcPr>
          <w:p w14:paraId="1398B11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63CDD36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A333A4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4EBFC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20324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035805E"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w:t>
            </w:r>
            <w:r w:rsidRPr="00441CB4">
              <w:rPr>
                <w:rFonts w:eastAsia="Times New Roman" w:cs="Times New Roman"/>
                <w:color w:val="000000"/>
                <w:sz w:val="16"/>
                <w:szCs w:val="16"/>
                <w:lang w:eastAsia="ru-RU"/>
              </w:rPr>
              <w:lastRenderedPageBreak/>
              <w:t>жающая организация, Администрация городского округа Лыткарино</w:t>
            </w:r>
          </w:p>
        </w:tc>
      </w:tr>
      <w:tr w:rsidR="00D92E11" w:rsidRPr="00B81FB9" w14:paraId="4F4BC55B" w14:textId="77777777" w:rsidTr="004E3313">
        <w:trPr>
          <w:trHeight w:val="654"/>
        </w:trPr>
        <w:tc>
          <w:tcPr>
            <w:tcW w:w="595" w:type="dxa"/>
            <w:vMerge/>
            <w:tcBorders>
              <w:left w:val="single" w:sz="4" w:space="0" w:color="auto"/>
              <w:right w:val="single" w:sz="4" w:space="0" w:color="auto"/>
            </w:tcBorders>
            <w:noWrap/>
          </w:tcPr>
          <w:p w14:paraId="7075065C"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481E78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69B829B"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66EE2B01" w14:textId="77777777" w:rsidR="00D92E11" w:rsidRPr="00694F5B" w:rsidRDefault="00D92E11" w:rsidP="004E3313">
            <w:pPr>
              <w:rPr>
                <w:rFonts w:eastAsia="SimSun"/>
                <w:sz w:val="16"/>
                <w:szCs w:val="18"/>
              </w:rPr>
            </w:pPr>
            <w:r w:rsidRPr="00B81FB9">
              <w:rPr>
                <w:rFonts w:eastAsia="Times New Roman" w:cs="Times New Roman"/>
                <w:color w:val="000000"/>
                <w:sz w:val="16"/>
                <w:szCs w:val="16"/>
                <w:lang w:eastAsia="ru-RU"/>
              </w:rPr>
              <w:t xml:space="preserve">Средства бюджета Московской </w:t>
            </w:r>
            <w:r w:rsidRPr="00B81FB9">
              <w:rPr>
                <w:rFonts w:eastAsia="Times New Roman" w:cs="Times New Roman"/>
                <w:color w:val="000000"/>
                <w:sz w:val="16"/>
                <w:szCs w:val="16"/>
                <w:lang w:eastAsia="ru-RU"/>
              </w:rPr>
              <w:lastRenderedPageBreak/>
              <w:t>области</w:t>
            </w:r>
          </w:p>
        </w:tc>
        <w:tc>
          <w:tcPr>
            <w:tcW w:w="1275" w:type="dxa"/>
            <w:tcBorders>
              <w:top w:val="nil"/>
              <w:left w:val="nil"/>
              <w:bottom w:val="single" w:sz="4" w:space="0" w:color="auto"/>
              <w:right w:val="single" w:sz="4" w:space="0" w:color="auto"/>
            </w:tcBorders>
            <w:noWrap/>
            <w:vAlign w:val="center"/>
          </w:tcPr>
          <w:p w14:paraId="59F4B62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43 079,68</w:t>
            </w:r>
          </w:p>
        </w:tc>
        <w:tc>
          <w:tcPr>
            <w:tcW w:w="1133" w:type="dxa"/>
            <w:tcBorders>
              <w:top w:val="single" w:sz="4" w:space="0" w:color="auto"/>
              <w:left w:val="nil"/>
              <w:bottom w:val="single" w:sz="4" w:space="0" w:color="auto"/>
              <w:right w:val="single" w:sz="4" w:space="0" w:color="auto"/>
            </w:tcBorders>
            <w:vAlign w:val="center"/>
          </w:tcPr>
          <w:p w14:paraId="1BFBF7F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65833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68D5A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9D9A31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1153" w:type="dxa"/>
            <w:tcBorders>
              <w:top w:val="nil"/>
              <w:left w:val="nil"/>
              <w:bottom w:val="single" w:sz="4" w:space="0" w:color="auto"/>
              <w:right w:val="single" w:sz="4" w:space="0" w:color="auto"/>
            </w:tcBorders>
            <w:noWrap/>
            <w:vAlign w:val="center"/>
          </w:tcPr>
          <w:p w14:paraId="3D51818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AE2839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EDEFB2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2B55726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08131A4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FE42AD3" w14:textId="77777777" w:rsidR="00D92E11" w:rsidRPr="00B81FB9" w:rsidRDefault="00D92E11" w:rsidP="004E3313">
            <w:pPr>
              <w:rPr>
                <w:sz w:val="18"/>
                <w:szCs w:val="18"/>
              </w:rPr>
            </w:pPr>
          </w:p>
        </w:tc>
      </w:tr>
      <w:tr w:rsidR="00D92E11" w:rsidRPr="00B81FB9" w14:paraId="162D5FA2" w14:textId="77777777" w:rsidTr="004E3313">
        <w:trPr>
          <w:trHeight w:val="327"/>
        </w:trPr>
        <w:tc>
          <w:tcPr>
            <w:tcW w:w="595" w:type="dxa"/>
            <w:vMerge/>
            <w:tcBorders>
              <w:left w:val="single" w:sz="4" w:space="0" w:color="auto"/>
              <w:bottom w:val="single" w:sz="4" w:space="0" w:color="auto"/>
              <w:right w:val="single" w:sz="4" w:space="0" w:color="auto"/>
            </w:tcBorders>
            <w:noWrap/>
          </w:tcPr>
          <w:p w14:paraId="28DF12B2"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0DCF9F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6DBD7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50A3E11" w14:textId="77777777" w:rsidR="00D92E11" w:rsidRPr="00694F5B" w:rsidRDefault="00D92E11" w:rsidP="004E3313">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4FC091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73F5750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972D7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B7F06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F8E151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1153" w:type="dxa"/>
            <w:tcBorders>
              <w:top w:val="nil"/>
              <w:left w:val="nil"/>
              <w:bottom w:val="single" w:sz="4" w:space="0" w:color="auto"/>
              <w:right w:val="single" w:sz="4" w:space="0" w:color="auto"/>
            </w:tcBorders>
            <w:noWrap/>
            <w:vAlign w:val="center"/>
          </w:tcPr>
          <w:p w14:paraId="28CB778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0B673E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2884AC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11AA0F3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4417413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B2CF12E" w14:textId="77777777" w:rsidR="00D92E11" w:rsidRPr="00B81FB9" w:rsidRDefault="00D92E11" w:rsidP="004E3313">
            <w:pPr>
              <w:rPr>
                <w:sz w:val="18"/>
                <w:szCs w:val="18"/>
              </w:rPr>
            </w:pPr>
          </w:p>
        </w:tc>
      </w:tr>
      <w:tr w:rsidR="00D92E11" w:rsidRPr="00B81FB9" w14:paraId="3FF8ED78" w14:textId="77777777" w:rsidTr="004E3313">
        <w:trPr>
          <w:trHeight w:val="539"/>
        </w:trPr>
        <w:tc>
          <w:tcPr>
            <w:tcW w:w="595" w:type="dxa"/>
            <w:vMerge w:val="restart"/>
            <w:tcBorders>
              <w:top w:val="single" w:sz="4" w:space="0" w:color="auto"/>
              <w:left w:val="single" w:sz="4" w:space="0" w:color="auto"/>
              <w:right w:val="single" w:sz="4" w:space="0" w:color="auto"/>
            </w:tcBorders>
            <w:noWrap/>
            <w:hideMark/>
          </w:tcPr>
          <w:p w14:paraId="65BA8F3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4115D247" w14:textId="77777777" w:rsidR="00D92E11"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7D30D3B1" w14:textId="77777777" w:rsidR="00D92E11" w:rsidRDefault="00D92E11" w:rsidP="004E3313">
            <w:pPr>
              <w:rPr>
                <w:rFonts w:eastAsia="Times New Roman" w:cs="Times New Roman"/>
                <w:color w:val="000000"/>
                <w:sz w:val="18"/>
                <w:szCs w:val="18"/>
                <w:lang w:eastAsia="ru-RU"/>
              </w:rPr>
            </w:pPr>
          </w:p>
          <w:p w14:paraId="55362EB3" w14:textId="77777777" w:rsidR="00D92E11" w:rsidRDefault="00D92E11" w:rsidP="004E3313">
            <w:pPr>
              <w:rPr>
                <w:rFonts w:eastAsia="Times New Roman" w:cs="Times New Roman"/>
                <w:color w:val="000000"/>
                <w:sz w:val="18"/>
                <w:szCs w:val="18"/>
                <w:lang w:eastAsia="ru-RU"/>
              </w:rPr>
            </w:pPr>
          </w:p>
          <w:p w14:paraId="1AAA7D8B" w14:textId="77777777" w:rsidR="00D92E11" w:rsidRDefault="00D92E11" w:rsidP="004E3313">
            <w:pPr>
              <w:rPr>
                <w:rFonts w:eastAsia="Times New Roman" w:cs="Times New Roman"/>
                <w:color w:val="000000"/>
                <w:sz w:val="18"/>
                <w:szCs w:val="18"/>
                <w:lang w:eastAsia="ru-RU"/>
              </w:rPr>
            </w:pPr>
          </w:p>
          <w:p w14:paraId="199F0248" w14:textId="77777777" w:rsidR="00D92E11" w:rsidRDefault="00D92E11" w:rsidP="004E3313">
            <w:pPr>
              <w:rPr>
                <w:rFonts w:eastAsia="Times New Roman" w:cs="Times New Roman"/>
                <w:color w:val="000000"/>
                <w:sz w:val="18"/>
                <w:szCs w:val="18"/>
                <w:lang w:eastAsia="ru-RU"/>
              </w:rPr>
            </w:pPr>
          </w:p>
          <w:p w14:paraId="04275442"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73D8221E"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A1D74D"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CCD8F4B"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24FF26C9" w14:textId="77777777" w:rsidR="00D92E11" w:rsidRPr="00743828" w:rsidRDefault="00D92E11" w:rsidP="004E3313">
            <w:pPr>
              <w:jc w:val="center"/>
              <w:rPr>
                <w:rFonts w:eastAsia="Times New Roman" w:cs="Times New Roman"/>
                <w:color w:val="000000"/>
                <w:sz w:val="18"/>
                <w:szCs w:val="18"/>
                <w:lang w:eastAsia="ru-RU"/>
              </w:rPr>
            </w:pPr>
          </w:p>
          <w:p w14:paraId="6B7FAE48"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DE20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72E46F9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09AFB22"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4A10F3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01D1458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5464839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2F18F8E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6C114D2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6EC96A1E"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D92E11" w:rsidRPr="00B81FB9" w14:paraId="3E4FB30C" w14:textId="77777777" w:rsidTr="004E3313">
        <w:trPr>
          <w:trHeight w:val="561"/>
        </w:trPr>
        <w:tc>
          <w:tcPr>
            <w:tcW w:w="595" w:type="dxa"/>
            <w:vMerge/>
            <w:tcBorders>
              <w:left w:val="single" w:sz="4" w:space="0" w:color="auto"/>
              <w:right w:val="single" w:sz="4" w:space="0" w:color="auto"/>
            </w:tcBorders>
            <w:vAlign w:val="center"/>
            <w:hideMark/>
          </w:tcPr>
          <w:p w14:paraId="4BBAF61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E7F1CCE"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4D80E5E0"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FF9073"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B556FF5"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57B4DE39"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BE10D7"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2698E3A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5262EF9C"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388F215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5FFE9F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5C07CC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47EDCE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71ECFC6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B9CED7E" w14:textId="77777777" w:rsidR="00D92E11" w:rsidRPr="00B81FB9" w:rsidRDefault="00D92E11" w:rsidP="004E3313">
            <w:pPr>
              <w:rPr>
                <w:rFonts w:eastAsia="Times New Roman" w:cs="Times New Roman"/>
                <w:color w:val="000000"/>
                <w:sz w:val="18"/>
                <w:szCs w:val="18"/>
                <w:lang w:eastAsia="ru-RU"/>
              </w:rPr>
            </w:pPr>
          </w:p>
        </w:tc>
      </w:tr>
      <w:tr w:rsidR="00D92E11" w:rsidRPr="00B81FB9" w14:paraId="05A93179" w14:textId="77777777" w:rsidTr="004E3313">
        <w:trPr>
          <w:trHeight w:val="846"/>
        </w:trPr>
        <w:tc>
          <w:tcPr>
            <w:tcW w:w="595" w:type="dxa"/>
            <w:vMerge/>
            <w:tcBorders>
              <w:left w:val="single" w:sz="4" w:space="0" w:color="auto"/>
              <w:bottom w:val="single" w:sz="4" w:space="0" w:color="auto"/>
              <w:right w:val="single" w:sz="4" w:space="0" w:color="auto"/>
            </w:tcBorders>
            <w:vAlign w:val="center"/>
            <w:hideMark/>
          </w:tcPr>
          <w:p w14:paraId="129496A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964162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3FB1AFD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EB32891"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A280044"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4B9F1661"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2A73B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44A6CDB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4E2F885A"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08EC37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4FEE16E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BF1983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E69A9A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69E820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79EFF57A" w14:textId="77777777" w:rsidR="00D92E11" w:rsidRPr="00B81FB9" w:rsidRDefault="00D92E11" w:rsidP="004E3313">
            <w:pPr>
              <w:rPr>
                <w:rFonts w:eastAsia="Times New Roman" w:cs="Times New Roman"/>
                <w:color w:val="000000"/>
                <w:sz w:val="18"/>
                <w:szCs w:val="18"/>
                <w:lang w:eastAsia="ru-RU"/>
              </w:rPr>
            </w:pPr>
          </w:p>
        </w:tc>
      </w:tr>
      <w:tr w:rsidR="00D92E11" w:rsidRPr="00B81FB9" w14:paraId="0D2A1119" w14:textId="77777777" w:rsidTr="004E3313">
        <w:trPr>
          <w:trHeight w:val="169"/>
        </w:trPr>
        <w:tc>
          <w:tcPr>
            <w:tcW w:w="595" w:type="dxa"/>
            <w:vMerge w:val="restart"/>
            <w:tcBorders>
              <w:top w:val="single" w:sz="4" w:space="0" w:color="auto"/>
              <w:left w:val="single" w:sz="4" w:space="0" w:color="auto"/>
              <w:right w:val="single" w:sz="4" w:space="0" w:color="auto"/>
            </w:tcBorders>
            <w:vAlign w:val="center"/>
            <w:hideMark/>
          </w:tcPr>
          <w:p w14:paraId="46DBB504" w14:textId="77777777" w:rsidR="00D92E11" w:rsidRPr="00B81FB9" w:rsidRDefault="00D92E11" w:rsidP="004E3313">
            <w:pPr>
              <w:jc w:val="center"/>
              <w:rPr>
                <w:rFonts w:eastAsia="Times New Roman" w:cs="Times New Roman"/>
                <w:color w:val="000000"/>
                <w:sz w:val="18"/>
                <w:szCs w:val="18"/>
                <w:lang w:eastAsia="ru-RU"/>
              </w:rPr>
            </w:pPr>
          </w:p>
        </w:tc>
        <w:tc>
          <w:tcPr>
            <w:tcW w:w="1501" w:type="dxa"/>
            <w:vMerge w:val="restart"/>
            <w:tcBorders>
              <w:top w:val="single" w:sz="4" w:space="0" w:color="auto"/>
              <w:left w:val="single" w:sz="4" w:space="0" w:color="auto"/>
              <w:right w:val="single" w:sz="4" w:space="0" w:color="auto"/>
            </w:tcBorders>
            <w:hideMark/>
          </w:tcPr>
          <w:p w14:paraId="75BC2DEC" w14:textId="77777777" w:rsidR="00D92E11" w:rsidRPr="00B81FB9" w:rsidRDefault="00D92E11" w:rsidP="004E3313">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t xml:space="preserve">теплоснабжения на территории муниципальных образований Московской </w:t>
            </w:r>
          </w:p>
          <w:p w14:paraId="4F3A9DE9" w14:textId="77777777" w:rsidR="00D92E11" w:rsidRPr="00B81FB9" w:rsidRDefault="00D92E11" w:rsidP="004E3313">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6C8D222" w14:textId="77777777" w:rsidR="00D92E11" w:rsidRPr="00B81FB9" w:rsidRDefault="00D92E11" w:rsidP="004E3313">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313217B4" w14:textId="77777777" w:rsidR="00D92E11" w:rsidRPr="00D47D19" w:rsidRDefault="00D92E11" w:rsidP="004E3313">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69C41474"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22518B98"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2D651DD0"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1B357501" w14:textId="77777777" w:rsidR="00D92E11" w:rsidRDefault="00D92E11" w:rsidP="004E3313">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6CD662EE"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4" w:type="dxa"/>
            <w:gridSpan w:val="9"/>
            <w:tcBorders>
              <w:top w:val="single" w:sz="4" w:space="0" w:color="auto"/>
              <w:left w:val="nil"/>
              <w:bottom w:val="single" w:sz="4" w:space="0" w:color="auto"/>
              <w:right w:val="single" w:sz="4" w:space="0" w:color="000000"/>
            </w:tcBorders>
            <w:vAlign w:val="center"/>
            <w:hideMark/>
          </w:tcPr>
          <w:p w14:paraId="779E2DCF"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1153" w:type="dxa"/>
            <w:tcBorders>
              <w:top w:val="single" w:sz="4" w:space="0" w:color="auto"/>
              <w:left w:val="single" w:sz="4" w:space="0" w:color="auto"/>
              <w:right w:val="single" w:sz="4" w:space="0" w:color="auto"/>
            </w:tcBorders>
            <w:vAlign w:val="center"/>
            <w:hideMark/>
          </w:tcPr>
          <w:p w14:paraId="0A50470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single" w:sz="4" w:space="0" w:color="auto"/>
              <w:left w:val="single" w:sz="4" w:space="0" w:color="auto"/>
              <w:right w:val="single" w:sz="4" w:space="0" w:color="auto"/>
            </w:tcBorders>
            <w:vAlign w:val="center"/>
            <w:hideMark/>
          </w:tcPr>
          <w:p w14:paraId="44C18F8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single" w:sz="4" w:space="0" w:color="auto"/>
              <w:left w:val="single" w:sz="4" w:space="0" w:color="auto"/>
              <w:right w:val="single" w:sz="4" w:space="0" w:color="auto"/>
            </w:tcBorders>
            <w:vAlign w:val="center"/>
            <w:hideMark/>
          </w:tcPr>
          <w:p w14:paraId="50AB88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5FA9363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7992A6D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0A184AE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60FF0318" w14:textId="77777777" w:rsidR="00D92E11" w:rsidRDefault="00D92E11" w:rsidP="004E3313">
            <w:pPr>
              <w:rPr>
                <w:rFonts w:eastAsia="Times New Roman" w:cs="Times New Roman"/>
                <w:color w:val="000000"/>
                <w:sz w:val="18"/>
                <w:szCs w:val="18"/>
                <w:lang w:eastAsia="ru-RU"/>
              </w:rPr>
            </w:pPr>
          </w:p>
          <w:p w14:paraId="322694E0" w14:textId="77777777" w:rsidR="00D92E11" w:rsidRPr="00B81FB9" w:rsidRDefault="00D92E11" w:rsidP="004E3313">
            <w:pPr>
              <w:rPr>
                <w:rFonts w:eastAsia="Times New Roman" w:cs="Times New Roman"/>
                <w:color w:val="000000"/>
                <w:sz w:val="18"/>
                <w:szCs w:val="18"/>
                <w:lang w:eastAsia="ru-RU"/>
              </w:rPr>
            </w:pPr>
          </w:p>
        </w:tc>
      </w:tr>
      <w:tr w:rsidR="00D92E11" w:rsidRPr="00B81FB9" w14:paraId="0724EC06" w14:textId="77777777" w:rsidTr="004E3313">
        <w:trPr>
          <w:gridAfter w:val="3"/>
          <w:wAfter w:w="1102" w:type="dxa"/>
          <w:trHeight w:val="261"/>
        </w:trPr>
        <w:tc>
          <w:tcPr>
            <w:tcW w:w="595" w:type="dxa"/>
            <w:vMerge/>
            <w:tcBorders>
              <w:left w:val="single" w:sz="4" w:space="0" w:color="auto"/>
              <w:right w:val="single" w:sz="4" w:space="0" w:color="auto"/>
            </w:tcBorders>
            <w:vAlign w:val="center"/>
            <w:hideMark/>
          </w:tcPr>
          <w:p w14:paraId="21DE96A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hideMark/>
          </w:tcPr>
          <w:p w14:paraId="7345F20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D622E29" w14:textId="77777777" w:rsidR="00D92E11" w:rsidRPr="00B81FB9" w:rsidRDefault="00D92E11" w:rsidP="004E3313">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1A91C96B" w14:textId="77777777" w:rsidR="00D92E11" w:rsidRPr="00D47D19" w:rsidRDefault="00D92E11" w:rsidP="004E3313">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E8BE46" w14:textId="77777777" w:rsidR="00D92E11" w:rsidRPr="00D47D19" w:rsidRDefault="00D92E11" w:rsidP="004E3313">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2CD86A4F" w14:textId="77777777" w:rsidR="00D92E11" w:rsidRPr="00D47D19" w:rsidRDefault="00D92E11" w:rsidP="004E3313">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05731B3D" w14:textId="77777777" w:rsidR="00D92E11" w:rsidRPr="00D47D19" w:rsidRDefault="00D92E11" w:rsidP="004E3313">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2BE8B207"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902793B" w14:textId="77777777" w:rsidR="00D92E11" w:rsidRPr="00D47D19" w:rsidRDefault="00D92E11" w:rsidP="004E3313">
            <w:pPr>
              <w:jc w:val="center"/>
              <w:rPr>
                <w:rFonts w:eastAsia="Times New Roman" w:cs="Times New Roman"/>
                <w:sz w:val="18"/>
                <w:szCs w:val="18"/>
                <w:lang w:eastAsia="ru-RU"/>
              </w:rPr>
            </w:pPr>
          </w:p>
        </w:tc>
        <w:tc>
          <w:tcPr>
            <w:tcW w:w="307" w:type="dxa"/>
            <w:gridSpan w:val="4"/>
            <w:tcBorders>
              <w:top w:val="single" w:sz="4" w:space="0" w:color="auto"/>
              <w:left w:val="nil"/>
              <w:bottom w:val="single" w:sz="4" w:space="0" w:color="auto"/>
              <w:right w:val="single" w:sz="4" w:space="0" w:color="auto"/>
            </w:tcBorders>
            <w:vAlign w:val="center"/>
            <w:hideMark/>
          </w:tcPr>
          <w:p w14:paraId="0EF1993D"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24" w:type="dxa"/>
            <w:gridSpan w:val="3"/>
            <w:tcBorders>
              <w:top w:val="single" w:sz="4" w:space="0" w:color="auto"/>
              <w:left w:val="nil"/>
              <w:bottom w:val="single" w:sz="4" w:space="0" w:color="auto"/>
              <w:right w:val="single" w:sz="4" w:space="0" w:color="auto"/>
            </w:tcBorders>
            <w:vAlign w:val="center"/>
            <w:hideMark/>
          </w:tcPr>
          <w:p w14:paraId="6590739A"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27" w:type="dxa"/>
            <w:tcBorders>
              <w:top w:val="single" w:sz="4" w:space="0" w:color="auto"/>
              <w:left w:val="nil"/>
              <w:bottom w:val="single" w:sz="4" w:space="0" w:color="auto"/>
              <w:right w:val="single" w:sz="4" w:space="0" w:color="auto"/>
            </w:tcBorders>
            <w:vAlign w:val="center"/>
            <w:hideMark/>
          </w:tcPr>
          <w:p w14:paraId="71AFCEDB"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06" w:type="dxa"/>
            <w:tcBorders>
              <w:top w:val="single" w:sz="4" w:space="0" w:color="auto"/>
              <w:left w:val="nil"/>
              <w:bottom w:val="single" w:sz="4" w:space="0" w:color="auto"/>
              <w:right w:val="single" w:sz="4" w:space="0" w:color="auto"/>
            </w:tcBorders>
            <w:vAlign w:val="center"/>
            <w:hideMark/>
          </w:tcPr>
          <w:p w14:paraId="009FA7B1"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7F0D5CB"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D4691D5"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top w:val="single" w:sz="4" w:space="0" w:color="auto"/>
              <w:left w:val="single" w:sz="4" w:space="0" w:color="auto"/>
              <w:bottom w:val="single" w:sz="4" w:space="0" w:color="auto"/>
              <w:right w:val="single" w:sz="4" w:space="0" w:color="auto"/>
            </w:tcBorders>
            <w:vAlign w:val="center"/>
            <w:hideMark/>
          </w:tcPr>
          <w:p w14:paraId="5755697D"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02BCBF20"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1DFCD285" w14:textId="77777777" w:rsidR="00D92E11" w:rsidRPr="00B81FB9" w:rsidRDefault="00D92E11" w:rsidP="004E3313">
            <w:pPr>
              <w:jc w:val="center"/>
              <w:rPr>
                <w:rFonts w:eastAsia="Times New Roman" w:cs="Times New Roman"/>
                <w:color w:val="000000"/>
                <w:sz w:val="18"/>
                <w:szCs w:val="18"/>
                <w:lang w:eastAsia="ru-RU"/>
              </w:rPr>
            </w:pPr>
          </w:p>
        </w:tc>
      </w:tr>
      <w:tr w:rsidR="00D92E11" w14:paraId="2B4481C4" w14:textId="77777777" w:rsidTr="004E3313">
        <w:trPr>
          <w:gridAfter w:val="3"/>
          <w:wAfter w:w="1102" w:type="dxa"/>
          <w:trHeight w:val="261"/>
        </w:trPr>
        <w:tc>
          <w:tcPr>
            <w:tcW w:w="595" w:type="dxa"/>
            <w:vMerge/>
            <w:tcBorders>
              <w:left w:val="single" w:sz="4" w:space="0" w:color="auto"/>
              <w:bottom w:val="single" w:sz="4" w:space="0" w:color="000000"/>
              <w:right w:val="single" w:sz="4" w:space="0" w:color="auto"/>
            </w:tcBorders>
            <w:vAlign w:val="center"/>
          </w:tcPr>
          <w:p w14:paraId="2E7F5309"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5A1443A" w14:textId="77777777" w:rsidR="00D92E11" w:rsidRPr="00B81FB9" w:rsidRDefault="00D92E11" w:rsidP="004E3313">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76C35B9B" w14:textId="77777777" w:rsidR="00D92E11" w:rsidRPr="00B81FB9" w:rsidRDefault="00D92E11" w:rsidP="004E3313">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3F9E30C9" w14:textId="77777777" w:rsidR="00D92E11" w:rsidRPr="00D47D19" w:rsidRDefault="00D92E11" w:rsidP="004E3313">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32C26304" w14:textId="77777777" w:rsidR="00D92E11" w:rsidRPr="00D47D19" w:rsidRDefault="00D92E11" w:rsidP="004E3313">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665D5BAE"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26930A23"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1F8B814" w14:textId="77777777" w:rsidR="00D92E11"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DBACF86"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307" w:type="dxa"/>
            <w:gridSpan w:val="4"/>
            <w:tcBorders>
              <w:top w:val="nil"/>
              <w:left w:val="nil"/>
              <w:bottom w:val="single" w:sz="4" w:space="0" w:color="auto"/>
              <w:right w:val="single" w:sz="4" w:space="0" w:color="auto"/>
            </w:tcBorders>
            <w:vAlign w:val="center"/>
          </w:tcPr>
          <w:p w14:paraId="32B8360D"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424" w:type="dxa"/>
            <w:gridSpan w:val="3"/>
            <w:tcBorders>
              <w:top w:val="nil"/>
              <w:left w:val="nil"/>
              <w:bottom w:val="single" w:sz="4" w:space="0" w:color="auto"/>
              <w:right w:val="single" w:sz="4" w:space="0" w:color="auto"/>
            </w:tcBorders>
            <w:vAlign w:val="center"/>
          </w:tcPr>
          <w:p w14:paraId="5FFE59A0"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427" w:type="dxa"/>
            <w:tcBorders>
              <w:top w:val="nil"/>
              <w:left w:val="nil"/>
              <w:bottom w:val="single" w:sz="4" w:space="0" w:color="auto"/>
              <w:right w:val="single" w:sz="4" w:space="0" w:color="auto"/>
            </w:tcBorders>
            <w:vAlign w:val="center"/>
          </w:tcPr>
          <w:p w14:paraId="3BC14536"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406" w:type="dxa"/>
            <w:tcBorders>
              <w:top w:val="nil"/>
              <w:left w:val="nil"/>
              <w:bottom w:val="single" w:sz="4" w:space="0" w:color="auto"/>
              <w:right w:val="single" w:sz="4" w:space="0" w:color="auto"/>
            </w:tcBorders>
            <w:vAlign w:val="center"/>
          </w:tcPr>
          <w:p w14:paraId="00890CA7" w14:textId="77777777" w:rsidR="00D92E11" w:rsidRPr="00D47D19" w:rsidRDefault="00D92E11" w:rsidP="004E3313">
            <w:pPr>
              <w:jc w:val="center"/>
              <w:rPr>
                <w:rFonts w:eastAsia="Times New Roman" w:cs="Times New Roman"/>
                <w:sz w:val="18"/>
                <w:szCs w:val="18"/>
                <w:lang w:eastAsia="ru-RU"/>
              </w:rPr>
            </w:pPr>
            <w:r>
              <w:rPr>
                <w:rFonts w:eastAsia="Times New Roman" w:cs="Times New Roman"/>
                <w:sz w:val="18"/>
                <w:szCs w:val="18"/>
                <w:lang w:eastAsia="ru-RU"/>
              </w:rPr>
              <w:t>0</w:t>
            </w:r>
          </w:p>
        </w:tc>
        <w:tc>
          <w:tcPr>
            <w:tcW w:w="1153" w:type="dxa"/>
            <w:tcBorders>
              <w:left w:val="single" w:sz="4" w:space="0" w:color="auto"/>
              <w:bottom w:val="single" w:sz="4" w:space="0" w:color="auto"/>
              <w:right w:val="single" w:sz="4" w:space="0" w:color="auto"/>
            </w:tcBorders>
            <w:vAlign w:val="center"/>
          </w:tcPr>
          <w:p w14:paraId="24B7029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left w:val="single" w:sz="4" w:space="0" w:color="auto"/>
              <w:bottom w:val="single" w:sz="4" w:space="0" w:color="auto"/>
              <w:right w:val="single" w:sz="4" w:space="0" w:color="auto"/>
            </w:tcBorders>
            <w:vAlign w:val="center"/>
          </w:tcPr>
          <w:p w14:paraId="1BEB1C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left w:val="single" w:sz="4" w:space="0" w:color="auto"/>
              <w:bottom w:val="single" w:sz="4" w:space="0" w:color="auto"/>
              <w:right w:val="single" w:sz="4" w:space="0" w:color="auto"/>
            </w:tcBorders>
            <w:vAlign w:val="center"/>
          </w:tcPr>
          <w:p w14:paraId="25BF56F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3878098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701330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150E3F1D" w14:textId="77777777" w:rsidTr="004E3313">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7E330CBF" w14:textId="77777777" w:rsidR="00D92E11" w:rsidRPr="00817C24"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77D05B5"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ЦТП-19 до ЖД №19 по ул. Ленина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250B037"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4C85286A"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B6C3CB5"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261A931"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A4BAE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5A324B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0EC4FA98"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35CE58F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4838852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3B5804B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3AB92C5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E682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22A8A73"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D92E11" w:rsidRPr="00B81FB9" w14:paraId="3CE9C9D0" w14:textId="77777777" w:rsidTr="004E3313">
        <w:trPr>
          <w:trHeight w:val="561"/>
        </w:trPr>
        <w:tc>
          <w:tcPr>
            <w:tcW w:w="595" w:type="dxa"/>
            <w:vMerge/>
            <w:tcBorders>
              <w:top w:val="nil"/>
              <w:left w:val="single" w:sz="4" w:space="0" w:color="auto"/>
              <w:bottom w:val="single" w:sz="4" w:space="0" w:color="000000"/>
              <w:right w:val="single" w:sz="4" w:space="0" w:color="auto"/>
            </w:tcBorders>
            <w:vAlign w:val="center"/>
            <w:hideMark/>
          </w:tcPr>
          <w:p w14:paraId="5E97ED2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05713B00"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3F115F6"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2E46997"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FB39CEB"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2897E61F"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640BC0" w14:textId="77777777" w:rsidR="00D92E11" w:rsidRPr="00743828" w:rsidRDefault="00D92E11" w:rsidP="004E3313">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2723B27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F819642" w14:textId="77777777" w:rsidR="00D92E11" w:rsidRPr="0074382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496E297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2395249"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0C1679C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5549ED0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10161DE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3B86C96A" w14:textId="77777777" w:rsidR="00D92E11" w:rsidRPr="00B81FB9" w:rsidRDefault="00D92E11" w:rsidP="004E3313">
            <w:pPr>
              <w:rPr>
                <w:rFonts w:eastAsia="Times New Roman" w:cs="Times New Roman"/>
                <w:color w:val="000000"/>
                <w:sz w:val="18"/>
                <w:szCs w:val="18"/>
                <w:lang w:eastAsia="ru-RU"/>
              </w:rPr>
            </w:pPr>
          </w:p>
        </w:tc>
      </w:tr>
      <w:tr w:rsidR="00D92E11" w:rsidRPr="00B81FB9" w14:paraId="28CAC7B1" w14:textId="77777777" w:rsidTr="004E3313">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FF0166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897CE65"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2D5F167"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49AC7CD"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0EFAC9C"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45BDABCC"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7483C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48EF6A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3D0572A"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0AACB6E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1EF0C0A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151BF4F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C90FB2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0FFB7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3D3802A8" w14:textId="77777777" w:rsidR="00D92E11" w:rsidRPr="00B81FB9" w:rsidRDefault="00D92E11" w:rsidP="004E3313">
            <w:pPr>
              <w:rPr>
                <w:rFonts w:eastAsia="Times New Roman" w:cs="Times New Roman"/>
                <w:color w:val="000000"/>
                <w:sz w:val="18"/>
                <w:szCs w:val="18"/>
                <w:lang w:eastAsia="ru-RU"/>
              </w:rPr>
            </w:pPr>
          </w:p>
        </w:tc>
      </w:tr>
      <w:tr w:rsidR="00D92E11" w:rsidRPr="00B81FB9" w14:paraId="027D828F" w14:textId="77777777" w:rsidTr="004E3313">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65B90EB" w14:textId="77777777" w:rsidR="00D92E11" w:rsidRPr="00F377BC"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01D34305"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lastRenderedPageBreak/>
              <w:t>Капитальный ремонт тепловой сети г. Лыткарино, ул. Коммунистическая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0BEBA69"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50020C56"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9A026F1"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002D461"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9A4535"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545DF66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33C24900"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3F77435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D5F3F3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2A09F0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5A68136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5BC7CC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0B0CBB63"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w:t>
            </w:r>
            <w:r w:rsidRPr="00B81FB9">
              <w:rPr>
                <w:sz w:val="18"/>
                <w:szCs w:val="18"/>
              </w:rPr>
              <w:lastRenderedPageBreak/>
              <w:t xml:space="preserve">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D92E11" w:rsidRPr="00B81FB9" w14:paraId="7BB9B4A7" w14:textId="77777777" w:rsidTr="004E3313">
        <w:trPr>
          <w:trHeight w:val="561"/>
        </w:trPr>
        <w:tc>
          <w:tcPr>
            <w:tcW w:w="595" w:type="dxa"/>
            <w:vMerge/>
            <w:tcBorders>
              <w:top w:val="nil"/>
              <w:left w:val="single" w:sz="4" w:space="0" w:color="auto"/>
              <w:bottom w:val="single" w:sz="4" w:space="0" w:color="000000"/>
              <w:right w:val="single" w:sz="4" w:space="0" w:color="auto"/>
            </w:tcBorders>
            <w:vAlign w:val="center"/>
            <w:hideMark/>
          </w:tcPr>
          <w:p w14:paraId="2406674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4B461D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71A402F"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51D2511"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4A23B66C"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571A1E61"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0C6494"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67B467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124B7F74"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7565436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8D7C47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898375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228FA3A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7B8512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3B27AA36" w14:textId="77777777" w:rsidR="00D92E11" w:rsidRPr="00B81FB9" w:rsidRDefault="00D92E11" w:rsidP="004E3313">
            <w:pPr>
              <w:rPr>
                <w:rFonts w:eastAsia="Times New Roman" w:cs="Times New Roman"/>
                <w:color w:val="000000"/>
                <w:sz w:val="18"/>
                <w:szCs w:val="18"/>
                <w:lang w:eastAsia="ru-RU"/>
              </w:rPr>
            </w:pPr>
          </w:p>
        </w:tc>
      </w:tr>
      <w:tr w:rsidR="00D92E11" w:rsidRPr="00B81FB9" w14:paraId="26115AEB" w14:textId="77777777" w:rsidTr="004E3313">
        <w:trPr>
          <w:trHeight w:val="683"/>
        </w:trPr>
        <w:tc>
          <w:tcPr>
            <w:tcW w:w="595" w:type="dxa"/>
            <w:vMerge/>
            <w:tcBorders>
              <w:top w:val="nil"/>
              <w:left w:val="single" w:sz="4" w:space="0" w:color="auto"/>
              <w:bottom w:val="single" w:sz="4" w:space="0" w:color="000000"/>
              <w:right w:val="single" w:sz="4" w:space="0" w:color="auto"/>
            </w:tcBorders>
            <w:vAlign w:val="center"/>
            <w:hideMark/>
          </w:tcPr>
          <w:p w14:paraId="1E545F1C"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5D1732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F3AE7DE"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1DE2DE7"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393D34F"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591E2FC0"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1ABF79"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7B3086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F9C65C8"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7DF9533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60FB441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2702D2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4481023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243FCC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3E96463D" w14:textId="77777777" w:rsidR="00D92E11" w:rsidRPr="00B81FB9" w:rsidRDefault="00D92E11" w:rsidP="004E3313">
            <w:pPr>
              <w:rPr>
                <w:rFonts w:eastAsia="Times New Roman" w:cs="Times New Roman"/>
                <w:color w:val="000000"/>
                <w:sz w:val="18"/>
                <w:szCs w:val="18"/>
                <w:lang w:eastAsia="ru-RU"/>
              </w:rPr>
            </w:pPr>
          </w:p>
        </w:tc>
      </w:tr>
      <w:tr w:rsidR="00D92E11" w:rsidRPr="00B81FB9" w14:paraId="7420F94A" w14:textId="77777777" w:rsidTr="004E3313">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2D9AB2A" w14:textId="77777777" w:rsidR="00D92E11" w:rsidRPr="00F377BC"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738809CD"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ТК-59 до ТК-61 ул. Первомайская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44ECE95F"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4FC1C1A5"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72EB281"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3582D75B"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78C8563"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64E6242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C06738A"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4E8B60E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410795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170CFEF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689F02B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3737A89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D4B12E6"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D92E11" w:rsidRPr="00B81FB9" w14:paraId="14F32D15" w14:textId="77777777" w:rsidTr="004E3313">
        <w:trPr>
          <w:trHeight w:val="561"/>
        </w:trPr>
        <w:tc>
          <w:tcPr>
            <w:tcW w:w="595" w:type="dxa"/>
            <w:vMerge/>
            <w:tcBorders>
              <w:top w:val="nil"/>
              <w:left w:val="single" w:sz="4" w:space="0" w:color="auto"/>
              <w:bottom w:val="single" w:sz="4" w:space="0" w:color="000000"/>
              <w:right w:val="single" w:sz="4" w:space="0" w:color="auto"/>
            </w:tcBorders>
            <w:vAlign w:val="center"/>
            <w:hideMark/>
          </w:tcPr>
          <w:p w14:paraId="30086FE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EBA2A5D"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6F82121"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81BC5AF"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C7B841F"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19885FEC"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D49F3A"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3AED3A4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9E19733"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E725E7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49EB40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776D3E3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34F9B83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B1D4B8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DE77EAA" w14:textId="77777777" w:rsidR="00D92E11" w:rsidRPr="00B81FB9" w:rsidRDefault="00D92E11" w:rsidP="004E3313">
            <w:pPr>
              <w:rPr>
                <w:rFonts w:eastAsia="Times New Roman" w:cs="Times New Roman"/>
                <w:color w:val="000000"/>
                <w:sz w:val="18"/>
                <w:szCs w:val="18"/>
                <w:lang w:eastAsia="ru-RU"/>
              </w:rPr>
            </w:pPr>
          </w:p>
        </w:tc>
      </w:tr>
      <w:tr w:rsidR="00D92E11" w:rsidRPr="00B81FB9" w14:paraId="328A9CBB" w14:textId="77777777" w:rsidTr="004E3313">
        <w:trPr>
          <w:trHeight w:val="683"/>
        </w:trPr>
        <w:tc>
          <w:tcPr>
            <w:tcW w:w="595" w:type="dxa"/>
            <w:vMerge/>
            <w:tcBorders>
              <w:top w:val="nil"/>
              <w:left w:val="single" w:sz="4" w:space="0" w:color="auto"/>
              <w:bottom w:val="single" w:sz="4" w:space="0" w:color="000000"/>
              <w:right w:val="single" w:sz="4" w:space="0" w:color="auto"/>
            </w:tcBorders>
            <w:vAlign w:val="center"/>
            <w:hideMark/>
          </w:tcPr>
          <w:p w14:paraId="501532A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844269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988B84F"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137F8D"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010F754"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75ED0058"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331DF7"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6411591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9357FE"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7A36B3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353E7F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74F65B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2A201716"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2C2270A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04858FC" w14:textId="77777777" w:rsidR="00D92E11" w:rsidRPr="00B81FB9" w:rsidRDefault="00D92E11" w:rsidP="004E3313">
            <w:pPr>
              <w:rPr>
                <w:rFonts w:eastAsia="Times New Roman" w:cs="Times New Roman"/>
                <w:color w:val="000000"/>
                <w:sz w:val="18"/>
                <w:szCs w:val="18"/>
                <w:lang w:eastAsia="ru-RU"/>
              </w:rPr>
            </w:pPr>
          </w:p>
        </w:tc>
      </w:tr>
      <w:tr w:rsidR="00D92E11" w:rsidRPr="00B81FB9" w14:paraId="780440FC" w14:textId="77777777" w:rsidTr="004E3313">
        <w:trPr>
          <w:trHeight w:val="539"/>
        </w:trPr>
        <w:tc>
          <w:tcPr>
            <w:tcW w:w="595" w:type="dxa"/>
            <w:vMerge w:val="restart"/>
            <w:tcBorders>
              <w:top w:val="nil"/>
              <w:left w:val="single" w:sz="4" w:space="0" w:color="auto"/>
              <w:bottom w:val="single" w:sz="4" w:space="0" w:color="000000"/>
              <w:right w:val="single" w:sz="4" w:space="0" w:color="auto"/>
            </w:tcBorders>
            <w:noWrap/>
            <w:hideMark/>
          </w:tcPr>
          <w:p w14:paraId="0AAB7BF7" w14:textId="77777777" w:rsidR="00D92E11" w:rsidRPr="00F377BC"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6FBF77E3"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proofErr w:type="gramStart"/>
            <w:r w:rsidRPr="00362756">
              <w:rPr>
                <w:rFonts w:eastAsia="Times New Roman" w:cs="Times New Roman"/>
                <w:color w:val="000000"/>
                <w:sz w:val="18"/>
                <w:szCs w:val="18"/>
                <w:lang w:eastAsia="ru-RU"/>
              </w:rPr>
              <w:t>Лыткарино,от</w:t>
            </w:r>
            <w:proofErr w:type="spellEnd"/>
            <w:proofErr w:type="gramEnd"/>
            <w:r w:rsidRPr="00362756">
              <w:rPr>
                <w:rFonts w:eastAsia="Times New Roman" w:cs="Times New Roman"/>
                <w:color w:val="000000"/>
                <w:sz w:val="18"/>
                <w:szCs w:val="18"/>
                <w:lang w:eastAsia="ru-RU"/>
              </w:rPr>
              <w:t xml:space="preserve"> ТК-407 с ответвлениями на ЖД №11,9,7,5,3 по ул. Пионерская, и ЖД №11/1, по ул. Ленина и ЖД №14,16,7/8,10,12,24 по ул. Октябрьская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F673268" w14:textId="77777777" w:rsidR="00D92E11" w:rsidRPr="00B81FB9" w:rsidRDefault="00D92E11" w:rsidP="004E3313">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55058BD5"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0D2523B"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2FA971D5"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80CE66"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727AE69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auto"/>
            </w:tcBorders>
            <w:vAlign w:val="center"/>
          </w:tcPr>
          <w:p w14:paraId="6FEDDA6B"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single" w:sz="4" w:space="0" w:color="auto"/>
              <w:bottom w:val="single" w:sz="4" w:space="0" w:color="auto"/>
              <w:right w:val="single" w:sz="4" w:space="0" w:color="auto"/>
            </w:tcBorders>
            <w:vAlign w:val="center"/>
          </w:tcPr>
          <w:p w14:paraId="12E11C8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10F4E6A"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single" w:sz="4" w:space="0" w:color="auto"/>
              <w:bottom w:val="single" w:sz="4" w:space="0" w:color="auto"/>
              <w:right w:val="single" w:sz="4" w:space="0" w:color="auto"/>
            </w:tcBorders>
            <w:vAlign w:val="center"/>
          </w:tcPr>
          <w:p w14:paraId="2340124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6C09D22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4FCF3FD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5CD1CF22"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D92E11" w:rsidRPr="00B81FB9" w14:paraId="0816CD65" w14:textId="77777777" w:rsidTr="004E3313">
        <w:trPr>
          <w:trHeight w:val="561"/>
        </w:trPr>
        <w:tc>
          <w:tcPr>
            <w:tcW w:w="595" w:type="dxa"/>
            <w:vMerge/>
            <w:tcBorders>
              <w:top w:val="nil"/>
              <w:left w:val="single" w:sz="4" w:space="0" w:color="auto"/>
              <w:bottom w:val="single" w:sz="4" w:space="0" w:color="000000"/>
              <w:right w:val="single" w:sz="4" w:space="0" w:color="auto"/>
            </w:tcBorders>
            <w:vAlign w:val="center"/>
            <w:hideMark/>
          </w:tcPr>
          <w:p w14:paraId="563E0A7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52562D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64E58A8"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26ABEA7E"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C4FA5DD"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069ACAB5"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5F36CD"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0EC6476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7AD96FA"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985D1E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DD1958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C615DD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E5AC59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5B5C328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B0BA06F" w14:textId="77777777" w:rsidR="00D92E11" w:rsidRPr="00B81FB9" w:rsidRDefault="00D92E11" w:rsidP="004E3313">
            <w:pPr>
              <w:rPr>
                <w:rFonts w:eastAsia="Times New Roman" w:cs="Times New Roman"/>
                <w:color w:val="000000"/>
                <w:sz w:val="18"/>
                <w:szCs w:val="18"/>
                <w:lang w:eastAsia="ru-RU"/>
              </w:rPr>
            </w:pPr>
          </w:p>
        </w:tc>
      </w:tr>
      <w:tr w:rsidR="00D92E11" w:rsidRPr="00B81FB9" w14:paraId="76CEE121" w14:textId="77777777" w:rsidTr="004E3313">
        <w:trPr>
          <w:trHeight w:val="683"/>
        </w:trPr>
        <w:tc>
          <w:tcPr>
            <w:tcW w:w="595" w:type="dxa"/>
            <w:vMerge/>
            <w:tcBorders>
              <w:top w:val="nil"/>
              <w:left w:val="single" w:sz="4" w:space="0" w:color="auto"/>
              <w:bottom w:val="single" w:sz="4" w:space="0" w:color="000000"/>
              <w:right w:val="single" w:sz="4" w:space="0" w:color="auto"/>
            </w:tcBorders>
            <w:vAlign w:val="center"/>
            <w:hideMark/>
          </w:tcPr>
          <w:p w14:paraId="6DD253F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38EBEE04"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E16EDCA"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0AD2C28"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E83E933"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55962E3B"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786C11"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0FD6B1D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3A70C9FD"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401BCB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1B0743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968533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24DB6B5"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A67010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C9FBAD2" w14:textId="77777777" w:rsidR="00D92E11" w:rsidRPr="00B81FB9" w:rsidRDefault="00D92E11" w:rsidP="004E3313">
            <w:pPr>
              <w:rPr>
                <w:rFonts w:eastAsia="Times New Roman" w:cs="Times New Roman"/>
                <w:color w:val="000000"/>
                <w:sz w:val="18"/>
                <w:szCs w:val="18"/>
                <w:lang w:eastAsia="ru-RU"/>
              </w:rPr>
            </w:pPr>
          </w:p>
        </w:tc>
      </w:tr>
      <w:tr w:rsidR="00D92E11" w:rsidRPr="00B81FB9" w14:paraId="0719270A" w14:textId="77777777" w:rsidTr="004E3313">
        <w:trPr>
          <w:trHeight w:val="552"/>
        </w:trPr>
        <w:tc>
          <w:tcPr>
            <w:tcW w:w="595" w:type="dxa"/>
            <w:vMerge w:val="restart"/>
            <w:tcBorders>
              <w:top w:val="single" w:sz="4" w:space="0" w:color="000000"/>
              <w:left w:val="single" w:sz="4" w:space="0" w:color="auto"/>
              <w:bottom w:val="single" w:sz="4" w:space="0" w:color="auto"/>
              <w:right w:val="single" w:sz="4" w:space="0" w:color="auto"/>
            </w:tcBorders>
            <w:vAlign w:val="center"/>
          </w:tcPr>
          <w:p w14:paraId="799F9CD4" w14:textId="77777777" w:rsidR="00D92E11" w:rsidRPr="00817C24"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val="en-US" w:eastAsia="ru-RU"/>
              </w:rPr>
              <w:t>2</w:t>
            </w:r>
            <w:r>
              <w:rPr>
                <w:rFonts w:eastAsia="Times New Roman" w:cs="Times New Roman"/>
                <w:color w:val="000000"/>
                <w:sz w:val="18"/>
                <w:szCs w:val="18"/>
                <w:lang w:eastAsia="ru-RU"/>
              </w:rPr>
              <w:t>.5.5</w:t>
            </w:r>
          </w:p>
        </w:tc>
        <w:tc>
          <w:tcPr>
            <w:tcW w:w="1501" w:type="dxa"/>
            <w:vMerge w:val="restart"/>
            <w:tcBorders>
              <w:top w:val="single" w:sz="4" w:space="0" w:color="auto"/>
              <w:left w:val="single" w:sz="4" w:space="0" w:color="auto"/>
              <w:right w:val="single" w:sz="4" w:space="0" w:color="auto"/>
            </w:tcBorders>
            <w:vAlign w:val="center"/>
          </w:tcPr>
          <w:p w14:paraId="7B507C4E"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т.ч. ПИР)</w:t>
            </w:r>
          </w:p>
          <w:p w14:paraId="59BDAFF3" w14:textId="77777777" w:rsidR="00D92E11" w:rsidRDefault="00D92E11" w:rsidP="004E3313">
            <w:pPr>
              <w:rPr>
                <w:rFonts w:eastAsia="Times New Roman" w:cs="Times New Roman"/>
                <w:color w:val="000000"/>
                <w:sz w:val="18"/>
                <w:szCs w:val="18"/>
                <w:lang w:eastAsia="ru-RU"/>
              </w:rPr>
            </w:pPr>
          </w:p>
          <w:p w14:paraId="5D13E19B" w14:textId="77777777" w:rsidR="00D92E11" w:rsidRDefault="00D92E11" w:rsidP="004E3313">
            <w:pPr>
              <w:rPr>
                <w:rFonts w:eastAsia="Times New Roman" w:cs="Times New Roman"/>
                <w:color w:val="000000"/>
                <w:sz w:val="18"/>
                <w:szCs w:val="18"/>
                <w:lang w:eastAsia="ru-RU"/>
              </w:rPr>
            </w:pPr>
          </w:p>
          <w:p w14:paraId="5EC2D977" w14:textId="77777777" w:rsidR="00D92E11" w:rsidRDefault="00D92E11" w:rsidP="004E3313">
            <w:pPr>
              <w:rPr>
                <w:rFonts w:eastAsia="Times New Roman" w:cs="Times New Roman"/>
                <w:color w:val="000000"/>
                <w:sz w:val="18"/>
                <w:szCs w:val="18"/>
                <w:lang w:eastAsia="ru-RU"/>
              </w:rPr>
            </w:pPr>
          </w:p>
          <w:p w14:paraId="741D821E" w14:textId="77777777" w:rsidR="00D92E11" w:rsidRDefault="00D92E11" w:rsidP="004E3313">
            <w:pPr>
              <w:rPr>
                <w:rFonts w:eastAsia="Times New Roman" w:cs="Times New Roman"/>
                <w:color w:val="000000"/>
                <w:sz w:val="18"/>
                <w:szCs w:val="18"/>
                <w:lang w:eastAsia="ru-RU"/>
              </w:rPr>
            </w:pPr>
          </w:p>
          <w:p w14:paraId="2B15BB93"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7BC9C7D9" w14:textId="77777777" w:rsidR="00D92E11" w:rsidRPr="00B81FB9" w:rsidRDefault="00D92E11" w:rsidP="004E3313">
            <w:pP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704BAAF"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B7A7FF3"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058B65D9"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CEDDC5"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4E1EA14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81E5BBE"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0FB242E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44BE025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486DB78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342769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6FAABB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399AEA3E" w14:textId="77777777" w:rsidR="00D92E11" w:rsidRPr="00B81FB9" w:rsidRDefault="00D92E11" w:rsidP="004E3313">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D92E11" w:rsidRPr="00B81FB9" w14:paraId="5D383F69" w14:textId="77777777" w:rsidTr="004E3313">
        <w:trPr>
          <w:trHeight w:val="419"/>
        </w:trPr>
        <w:tc>
          <w:tcPr>
            <w:tcW w:w="595" w:type="dxa"/>
            <w:vMerge/>
            <w:tcBorders>
              <w:top w:val="single" w:sz="4" w:space="0" w:color="auto"/>
              <w:left w:val="single" w:sz="4" w:space="0" w:color="auto"/>
              <w:bottom w:val="single" w:sz="4" w:space="0" w:color="auto"/>
              <w:right w:val="single" w:sz="4" w:space="0" w:color="auto"/>
            </w:tcBorders>
            <w:vAlign w:val="center"/>
          </w:tcPr>
          <w:p w14:paraId="6AFB6E4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vAlign w:val="center"/>
          </w:tcPr>
          <w:p w14:paraId="4AC30DE9"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37F97564"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8195DAF"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002BF30C"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3117B933"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28A8F3"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10E66F3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344301E"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vAlign w:val="center"/>
          </w:tcPr>
          <w:p w14:paraId="19F6EB22"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0A7311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vAlign w:val="center"/>
          </w:tcPr>
          <w:p w14:paraId="19144DD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3AFA7025"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4AD02C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6C503CC5" w14:textId="77777777" w:rsidR="00D92E11" w:rsidRPr="00B81FB9" w:rsidRDefault="00D92E11" w:rsidP="004E3313">
            <w:pPr>
              <w:rPr>
                <w:rFonts w:eastAsia="Times New Roman" w:cs="Times New Roman"/>
                <w:color w:val="000000"/>
                <w:sz w:val="18"/>
                <w:szCs w:val="18"/>
                <w:lang w:eastAsia="ru-RU"/>
              </w:rPr>
            </w:pPr>
          </w:p>
        </w:tc>
      </w:tr>
      <w:tr w:rsidR="00D92E11" w:rsidRPr="00B81FB9" w14:paraId="6A785785" w14:textId="77777777" w:rsidTr="004E3313">
        <w:trPr>
          <w:trHeight w:val="411"/>
        </w:trPr>
        <w:tc>
          <w:tcPr>
            <w:tcW w:w="595" w:type="dxa"/>
            <w:vMerge/>
            <w:tcBorders>
              <w:top w:val="single" w:sz="4" w:space="0" w:color="auto"/>
              <w:left w:val="single" w:sz="4" w:space="0" w:color="auto"/>
              <w:bottom w:val="single" w:sz="4" w:space="0" w:color="auto"/>
              <w:right w:val="single" w:sz="4" w:space="0" w:color="auto"/>
            </w:tcBorders>
            <w:vAlign w:val="center"/>
          </w:tcPr>
          <w:p w14:paraId="51E58412"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vAlign w:val="center"/>
          </w:tcPr>
          <w:p w14:paraId="6D089A13"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7E0BCE8C"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25FFD69C" w14:textId="77777777" w:rsidR="00D92E11" w:rsidRPr="00D47D19" w:rsidRDefault="00D92E11" w:rsidP="004E3313">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2D8DAFD"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3455FE38"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0669CE" w14:textId="77777777" w:rsidR="00D92E11" w:rsidRPr="00D47D19" w:rsidRDefault="00D92E11" w:rsidP="004E3313">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2B15FE4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05C86F44" w14:textId="77777777" w:rsidR="00D92E11" w:rsidRPr="00D47D1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7561412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2F0D002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20CCD98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DC1CA5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3E7C2B3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3C92E56D" w14:textId="77777777" w:rsidR="00D92E11" w:rsidRPr="00B81FB9" w:rsidRDefault="00D92E11" w:rsidP="004E3313">
            <w:pPr>
              <w:rPr>
                <w:rFonts w:eastAsia="Times New Roman" w:cs="Times New Roman"/>
                <w:color w:val="000000"/>
                <w:sz w:val="18"/>
                <w:szCs w:val="18"/>
                <w:lang w:eastAsia="ru-RU"/>
              </w:rPr>
            </w:pPr>
          </w:p>
        </w:tc>
      </w:tr>
      <w:tr w:rsidR="00D92E11" w:rsidRPr="00B81FB9" w14:paraId="7561E2C3" w14:textId="77777777" w:rsidTr="004E3313">
        <w:trPr>
          <w:trHeight w:val="845"/>
        </w:trPr>
        <w:tc>
          <w:tcPr>
            <w:tcW w:w="595" w:type="dxa"/>
            <w:vMerge w:val="restart"/>
            <w:tcBorders>
              <w:top w:val="single" w:sz="4" w:space="0" w:color="auto"/>
              <w:left w:val="single" w:sz="4" w:space="0" w:color="auto"/>
              <w:right w:val="single" w:sz="4" w:space="0" w:color="auto"/>
            </w:tcBorders>
            <w:noWrap/>
          </w:tcPr>
          <w:p w14:paraId="25C269C0"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6</w:t>
            </w:r>
          </w:p>
        </w:tc>
        <w:tc>
          <w:tcPr>
            <w:tcW w:w="1501" w:type="dxa"/>
            <w:vMerge w:val="restart"/>
            <w:tcBorders>
              <w:top w:val="single" w:sz="4" w:space="0" w:color="auto"/>
              <w:left w:val="single" w:sz="4" w:space="0" w:color="auto"/>
              <w:right w:val="single" w:sz="4" w:space="0" w:color="auto"/>
            </w:tcBorders>
          </w:tcPr>
          <w:p w14:paraId="2E5FBBD3" w14:textId="77777777" w:rsidR="00D92E11" w:rsidRPr="00B81FB9" w:rsidRDefault="00D92E11" w:rsidP="004E3313">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29B555A9" w14:textId="77777777" w:rsidR="00D92E11" w:rsidRPr="00B81FB9" w:rsidRDefault="00D92E11" w:rsidP="004E3313">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CA3FD3A"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3662D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037A20C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4944B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DF18E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1CBDEC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52EC90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4EE386C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9B6940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5A980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88290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49BBB00" w14:textId="77777777" w:rsidR="00D92E11" w:rsidRPr="00B81FB9" w:rsidRDefault="00D92E11" w:rsidP="004E3313">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791D1731" w14:textId="77777777" w:rsidTr="004E3313">
        <w:trPr>
          <w:trHeight w:val="202"/>
        </w:trPr>
        <w:tc>
          <w:tcPr>
            <w:tcW w:w="595" w:type="dxa"/>
            <w:vMerge/>
            <w:tcBorders>
              <w:left w:val="single" w:sz="4" w:space="0" w:color="auto"/>
              <w:right w:val="single" w:sz="4" w:space="0" w:color="auto"/>
            </w:tcBorders>
            <w:noWrap/>
          </w:tcPr>
          <w:p w14:paraId="4745450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77616D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85785F6"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0BADCE5"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B935A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1B4D0AB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9FB76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4D11B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26AC6A3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F73EC0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D323117"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9921ED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B4FB23"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1344E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D4848C9" w14:textId="77777777" w:rsidR="00D92E11" w:rsidRPr="00B81FB9" w:rsidRDefault="00D92E11" w:rsidP="004E3313">
            <w:pPr>
              <w:rPr>
                <w:sz w:val="18"/>
                <w:szCs w:val="18"/>
              </w:rPr>
            </w:pPr>
          </w:p>
        </w:tc>
      </w:tr>
      <w:tr w:rsidR="00D92E11" w:rsidRPr="00B81FB9" w14:paraId="7BA7CF68" w14:textId="77777777" w:rsidTr="004E3313">
        <w:trPr>
          <w:trHeight w:val="70"/>
        </w:trPr>
        <w:tc>
          <w:tcPr>
            <w:tcW w:w="595" w:type="dxa"/>
            <w:vMerge/>
            <w:tcBorders>
              <w:left w:val="single" w:sz="4" w:space="0" w:color="auto"/>
              <w:right w:val="single" w:sz="4" w:space="0" w:color="auto"/>
            </w:tcBorders>
            <w:noWrap/>
          </w:tcPr>
          <w:p w14:paraId="6C0F9A46"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D9E69C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14D35B0"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7A116977"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0907F3D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11225174"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9B9A8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883AFD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EFCB42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1F97093E"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04A4C4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D5D98A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AB5725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EF722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5FA3A9F" w14:textId="77777777" w:rsidR="00D92E11" w:rsidRPr="00B81FB9" w:rsidRDefault="00D92E11" w:rsidP="004E3313">
            <w:pPr>
              <w:rPr>
                <w:sz w:val="18"/>
                <w:szCs w:val="18"/>
              </w:rPr>
            </w:pPr>
          </w:p>
        </w:tc>
      </w:tr>
      <w:tr w:rsidR="00D92E11" w:rsidRPr="00B81FB9" w14:paraId="3A6C547F" w14:textId="77777777" w:rsidTr="004E3313">
        <w:trPr>
          <w:trHeight w:val="728"/>
        </w:trPr>
        <w:tc>
          <w:tcPr>
            <w:tcW w:w="595" w:type="dxa"/>
            <w:vMerge/>
            <w:tcBorders>
              <w:left w:val="single" w:sz="4" w:space="0" w:color="auto"/>
              <w:right w:val="single" w:sz="4" w:space="0" w:color="auto"/>
            </w:tcBorders>
            <w:noWrap/>
          </w:tcPr>
          <w:p w14:paraId="6FCCCD54"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EEDF5C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FB4457" w14:textId="77777777" w:rsidR="00D92E11" w:rsidRPr="00B81FB9" w:rsidRDefault="00D92E11" w:rsidP="004E3313">
            <w:pPr>
              <w:jc w:val="center"/>
              <w:rPr>
                <w:rFonts w:cs="Times New Roman"/>
                <w:sz w:val="18"/>
                <w:szCs w:val="18"/>
              </w:rPr>
            </w:pPr>
          </w:p>
        </w:tc>
        <w:tc>
          <w:tcPr>
            <w:tcW w:w="1130" w:type="dxa"/>
            <w:tcBorders>
              <w:top w:val="nil"/>
              <w:left w:val="nil"/>
              <w:bottom w:val="single" w:sz="4" w:space="0" w:color="auto"/>
              <w:right w:val="single" w:sz="4" w:space="0" w:color="auto"/>
            </w:tcBorders>
          </w:tcPr>
          <w:p w14:paraId="27797E0C"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AE54DE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9EB6672"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C60C3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D05E6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2C31C0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62179E6C"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F257990"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1BB56B7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9E8B27D"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141B5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16A69DF" w14:textId="77777777" w:rsidR="00D92E11" w:rsidRPr="00B81FB9" w:rsidRDefault="00D92E11" w:rsidP="004E3313">
            <w:pPr>
              <w:rPr>
                <w:rFonts w:eastAsia="Times New Roman" w:cs="Times New Roman"/>
                <w:color w:val="000000"/>
                <w:sz w:val="18"/>
                <w:szCs w:val="18"/>
                <w:lang w:eastAsia="ru-RU"/>
              </w:rPr>
            </w:pPr>
          </w:p>
        </w:tc>
      </w:tr>
      <w:tr w:rsidR="00D92E11" w:rsidRPr="00B81FB9" w14:paraId="56008EA2" w14:textId="77777777" w:rsidTr="004E3313">
        <w:trPr>
          <w:trHeight w:val="230"/>
        </w:trPr>
        <w:tc>
          <w:tcPr>
            <w:tcW w:w="595" w:type="dxa"/>
            <w:vMerge/>
            <w:tcBorders>
              <w:left w:val="single" w:sz="4" w:space="0" w:color="auto"/>
              <w:right w:val="single" w:sz="4" w:space="0" w:color="auto"/>
            </w:tcBorders>
            <w:noWrap/>
          </w:tcPr>
          <w:p w14:paraId="68F266B9"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top w:val="nil"/>
              <w:left w:val="single" w:sz="4" w:space="0" w:color="auto"/>
              <w:right w:val="single" w:sz="4" w:space="0" w:color="auto"/>
            </w:tcBorders>
          </w:tcPr>
          <w:p w14:paraId="365BB833" w14:textId="77777777" w:rsidR="00D92E11" w:rsidRPr="00B81FB9" w:rsidRDefault="00D92E11" w:rsidP="004E3313">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77B65311" w14:textId="77777777" w:rsidR="00D92E11" w:rsidRPr="00B81FB9" w:rsidRDefault="00D92E11" w:rsidP="004E3313">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289DAB83" w14:textId="77777777" w:rsidR="00D92E11" w:rsidRPr="00B81FB9" w:rsidRDefault="00D92E11" w:rsidP="004E3313">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43C98FA4"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26985242" w14:textId="77777777" w:rsidR="00D92E11" w:rsidRPr="008F1496" w:rsidRDefault="00D92E11" w:rsidP="004E3313">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3C9872FC" w14:textId="77777777" w:rsidR="00D92E11" w:rsidRPr="008F1496" w:rsidRDefault="00D92E11" w:rsidP="004E3313">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3F80128D" w14:textId="77777777" w:rsidR="00D92E11" w:rsidRPr="008F1496" w:rsidRDefault="00D92E11" w:rsidP="004E3313">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F547F5E"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57A71250" w14:textId="77777777" w:rsidR="00D92E11" w:rsidRPr="00B81FB9" w:rsidRDefault="00D92E11" w:rsidP="004E3313">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1153" w:type="dxa"/>
            <w:tcBorders>
              <w:top w:val="nil"/>
              <w:left w:val="nil"/>
              <w:right w:val="single" w:sz="4" w:space="0" w:color="auto"/>
            </w:tcBorders>
            <w:noWrap/>
            <w:vAlign w:val="center"/>
          </w:tcPr>
          <w:p w14:paraId="3F7666BF"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0" w:type="dxa"/>
            <w:tcBorders>
              <w:top w:val="nil"/>
              <w:left w:val="nil"/>
              <w:right w:val="single" w:sz="4" w:space="0" w:color="auto"/>
            </w:tcBorders>
            <w:noWrap/>
            <w:vAlign w:val="center"/>
          </w:tcPr>
          <w:p w14:paraId="3C508581"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556" w:type="dxa"/>
            <w:tcBorders>
              <w:top w:val="nil"/>
              <w:left w:val="nil"/>
              <w:right w:val="single" w:sz="4" w:space="0" w:color="auto"/>
            </w:tcBorders>
            <w:noWrap/>
            <w:vAlign w:val="center"/>
          </w:tcPr>
          <w:p w14:paraId="781E70B7"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42D707E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4E57FB3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204D714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D92E11" w:rsidRPr="00B81FB9" w14:paraId="5BD11797" w14:textId="77777777" w:rsidTr="004E3313">
        <w:trPr>
          <w:gridAfter w:val="3"/>
          <w:wAfter w:w="1102" w:type="dxa"/>
          <w:trHeight w:val="301"/>
        </w:trPr>
        <w:tc>
          <w:tcPr>
            <w:tcW w:w="595" w:type="dxa"/>
            <w:vMerge/>
            <w:tcBorders>
              <w:left w:val="single" w:sz="4" w:space="0" w:color="auto"/>
              <w:right w:val="single" w:sz="4" w:space="0" w:color="auto"/>
            </w:tcBorders>
            <w:noWrap/>
          </w:tcPr>
          <w:p w14:paraId="6E6CB9C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right w:val="single" w:sz="4" w:space="0" w:color="auto"/>
            </w:tcBorders>
          </w:tcPr>
          <w:p w14:paraId="5C1F50AB" w14:textId="77777777" w:rsidR="00D92E11" w:rsidRPr="00B81FB9" w:rsidRDefault="00D92E11" w:rsidP="004E3313">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3866A070" w14:textId="77777777" w:rsidR="00D92E11" w:rsidRPr="00B81FB9" w:rsidRDefault="00D92E11" w:rsidP="004E3313">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5425CD3E" w14:textId="77777777" w:rsidR="00D92E11" w:rsidRPr="00B81FB9" w:rsidRDefault="00D92E11" w:rsidP="004E3313">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493F9439" w14:textId="77777777" w:rsidR="00D92E11" w:rsidRPr="00B81FB9" w:rsidRDefault="00D92E11" w:rsidP="004E3313">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7261A3D"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BC94D3B" w14:textId="77777777" w:rsidR="00D92E11" w:rsidRPr="00B81FB9" w:rsidRDefault="00D92E11" w:rsidP="004E3313">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4A4BDAD" w14:textId="77777777" w:rsidR="00D92E11" w:rsidRPr="00B81FB9" w:rsidRDefault="00D92E11" w:rsidP="004E3313">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6F0D8FC1" w14:textId="77777777" w:rsidR="00D92E11" w:rsidRPr="00B81FB9" w:rsidRDefault="00D92E11" w:rsidP="004E3313">
            <w:pPr>
              <w:jc w:val="center"/>
              <w:rPr>
                <w:rFonts w:eastAsia="Times New Roman" w:cs="Times New Roman"/>
                <w:color w:val="000000"/>
                <w:sz w:val="16"/>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7650CD54"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4E21737"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40A14AA9"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06B9F949" w14:textId="77777777" w:rsidR="00D92E11" w:rsidRPr="00B81FB9" w:rsidRDefault="00D92E11" w:rsidP="004E3313">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1153" w:type="dxa"/>
            <w:tcBorders>
              <w:left w:val="nil"/>
              <w:bottom w:val="single" w:sz="4" w:space="0" w:color="auto"/>
              <w:right w:val="single" w:sz="4" w:space="0" w:color="auto"/>
            </w:tcBorders>
            <w:noWrap/>
            <w:vAlign w:val="center"/>
          </w:tcPr>
          <w:p w14:paraId="279D085D" w14:textId="77777777" w:rsidR="00D92E11" w:rsidRPr="00B81FB9" w:rsidRDefault="00D92E11" w:rsidP="004E3313">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4E569D05" w14:textId="77777777" w:rsidR="00D92E11" w:rsidRPr="00B81FB9" w:rsidRDefault="00D92E11" w:rsidP="004E3313">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6BD29C5C" w14:textId="77777777" w:rsidR="00D92E11" w:rsidRPr="00B81FB9" w:rsidRDefault="00D92E11" w:rsidP="004E3313">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09C56392" w14:textId="77777777" w:rsidR="00D92E11" w:rsidRPr="00B81FB9" w:rsidRDefault="00D92E11" w:rsidP="004E3313">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4898C1D" w14:textId="77777777" w:rsidR="00D92E11" w:rsidRPr="00B81FB9" w:rsidRDefault="00D92E11" w:rsidP="004E3313">
            <w:pPr>
              <w:jc w:val="center"/>
              <w:rPr>
                <w:rFonts w:eastAsia="Times New Roman" w:cs="Times New Roman"/>
                <w:color w:val="000000"/>
                <w:sz w:val="18"/>
                <w:szCs w:val="18"/>
                <w:lang w:eastAsia="ru-RU"/>
              </w:rPr>
            </w:pPr>
          </w:p>
        </w:tc>
      </w:tr>
      <w:tr w:rsidR="00D92E11" w:rsidRPr="00B81FB9" w14:paraId="421FF603" w14:textId="77777777" w:rsidTr="004E3313">
        <w:trPr>
          <w:gridAfter w:val="3"/>
          <w:wAfter w:w="1102" w:type="dxa"/>
          <w:trHeight w:val="277"/>
        </w:trPr>
        <w:tc>
          <w:tcPr>
            <w:tcW w:w="595" w:type="dxa"/>
            <w:vMerge/>
            <w:tcBorders>
              <w:left w:val="single" w:sz="4" w:space="0" w:color="auto"/>
              <w:bottom w:val="single" w:sz="4" w:space="0" w:color="auto"/>
              <w:right w:val="single" w:sz="4" w:space="0" w:color="auto"/>
            </w:tcBorders>
            <w:noWrap/>
          </w:tcPr>
          <w:p w14:paraId="7F82DAC9"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5A10568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FD4E059" w14:textId="77777777" w:rsidR="00D92E11" w:rsidRPr="00B81FB9"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64AF859B" w14:textId="77777777" w:rsidR="00D92E11" w:rsidRPr="00B81FB9" w:rsidRDefault="00D92E11" w:rsidP="004E3313">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CA56BE4"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3128E8D7"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793FE0"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941798"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4B59E3EE"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528A06C3"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43256DC"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6A3AFE9A"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74463B20"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5572B04"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C1A23FA"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1E2FA6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CE6F6" w14:textId="77777777" w:rsidR="00D92E11" w:rsidRPr="000B11BE" w:rsidRDefault="00D92E11" w:rsidP="004E3313">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251EEC"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D92E11" w:rsidRPr="00B81FB9" w14:paraId="183B61B9" w14:textId="77777777" w:rsidTr="004E3313">
        <w:trPr>
          <w:trHeight w:val="277"/>
        </w:trPr>
        <w:tc>
          <w:tcPr>
            <w:tcW w:w="595" w:type="dxa"/>
            <w:vMerge w:val="restart"/>
            <w:tcBorders>
              <w:left w:val="single" w:sz="4" w:space="0" w:color="auto"/>
              <w:right w:val="single" w:sz="4" w:space="0" w:color="auto"/>
            </w:tcBorders>
            <w:noWrap/>
          </w:tcPr>
          <w:p w14:paraId="5F2DA65C"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01" w:type="dxa"/>
            <w:vMerge w:val="restart"/>
            <w:tcBorders>
              <w:left w:val="single" w:sz="4" w:space="0" w:color="auto"/>
              <w:right w:val="single" w:sz="4" w:space="0" w:color="auto"/>
            </w:tcBorders>
          </w:tcPr>
          <w:p w14:paraId="7553FD06"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Аварийно-восстановительные работы на 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321EB4B5" w14:textId="77777777" w:rsidR="00D92E11" w:rsidRPr="00B81FB9"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F076263"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956599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40B8BA38"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CCDC8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35B76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EC9F4B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74BEB5F9"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5357FDF4"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71B6541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C46651"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9636B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CBE3671" w14:textId="77777777" w:rsidR="00D92E11" w:rsidRPr="00B81FB9" w:rsidRDefault="00D92E11" w:rsidP="004E3313">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339B5088" w14:textId="77777777" w:rsidTr="004E3313">
        <w:trPr>
          <w:trHeight w:val="277"/>
        </w:trPr>
        <w:tc>
          <w:tcPr>
            <w:tcW w:w="595" w:type="dxa"/>
            <w:vMerge/>
            <w:tcBorders>
              <w:left w:val="single" w:sz="4" w:space="0" w:color="auto"/>
              <w:right w:val="single" w:sz="4" w:space="0" w:color="auto"/>
            </w:tcBorders>
            <w:noWrap/>
          </w:tcPr>
          <w:p w14:paraId="3920B36D"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6901F6F" w14:textId="77777777" w:rsidR="00D92E11" w:rsidRPr="00B81FB9" w:rsidRDefault="00D92E11" w:rsidP="004E3313">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5212C010"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345EFE6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519D8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51589DB"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565E6A"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70E9C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8C4D53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233ECEE"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D15336A"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16231E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20BD23"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04C23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F9C2098" w14:textId="77777777" w:rsidR="00D92E11" w:rsidRPr="00B81FB9" w:rsidRDefault="00D92E11" w:rsidP="004E3313">
            <w:pPr>
              <w:rPr>
                <w:rFonts w:eastAsia="Times New Roman" w:cs="Times New Roman"/>
                <w:color w:val="000000"/>
                <w:sz w:val="18"/>
                <w:szCs w:val="18"/>
                <w:lang w:eastAsia="ru-RU"/>
              </w:rPr>
            </w:pPr>
          </w:p>
        </w:tc>
      </w:tr>
      <w:tr w:rsidR="00D92E11" w:rsidRPr="00B81FB9" w14:paraId="34F7E8A3" w14:textId="77777777" w:rsidTr="004E3313">
        <w:trPr>
          <w:trHeight w:val="277"/>
        </w:trPr>
        <w:tc>
          <w:tcPr>
            <w:tcW w:w="595" w:type="dxa"/>
            <w:vMerge/>
            <w:tcBorders>
              <w:left w:val="single" w:sz="4" w:space="0" w:color="auto"/>
              <w:right w:val="single" w:sz="4" w:space="0" w:color="auto"/>
            </w:tcBorders>
            <w:noWrap/>
          </w:tcPr>
          <w:p w14:paraId="686D4360"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2BEAF23" w14:textId="77777777" w:rsidR="00D92E11" w:rsidRPr="00B81FB9" w:rsidRDefault="00D92E11" w:rsidP="004E3313">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2851B5D2"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61B9068A"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23CC06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3FAD7127"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DAC12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231DDA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1E10FE5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1153" w:type="dxa"/>
            <w:tcBorders>
              <w:top w:val="nil"/>
              <w:left w:val="nil"/>
              <w:bottom w:val="single" w:sz="4" w:space="0" w:color="auto"/>
              <w:right w:val="single" w:sz="4" w:space="0" w:color="auto"/>
            </w:tcBorders>
            <w:noWrap/>
            <w:vAlign w:val="center"/>
          </w:tcPr>
          <w:p w14:paraId="0CFA7C6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0" w:type="dxa"/>
            <w:tcBorders>
              <w:top w:val="nil"/>
              <w:left w:val="nil"/>
              <w:bottom w:val="single" w:sz="4" w:space="0" w:color="auto"/>
              <w:right w:val="single" w:sz="4" w:space="0" w:color="auto"/>
            </w:tcBorders>
            <w:noWrap/>
            <w:vAlign w:val="center"/>
          </w:tcPr>
          <w:p w14:paraId="0082DCE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556" w:type="dxa"/>
            <w:tcBorders>
              <w:top w:val="nil"/>
              <w:left w:val="nil"/>
              <w:bottom w:val="single" w:sz="4" w:space="0" w:color="auto"/>
              <w:right w:val="single" w:sz="4" w:space="0" w:color="auto"/>
            </w:tcBorders>
            <w:noWrap/>
            <w:vAlign w:val="center"/>
          </w:tcPr>
          <w:p w14:paraId="3762265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65EB4A"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0005BB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8CB2930" w14:textId="77777777" w:rsidR="00D92E11" w:rsidRPr="00B81FB9" w:rsidRDefault="00D92E11" w:rsidP="004E3313">
            <w:pPr>
              <w:rPr>
                <w:rFonts w:eastAsia="Times New Roman" w:cs="Times New Roman"/>
                <w:color w:val="000000"/>
                <w:sz w:val="18"/>
                <w:szCs w:val="18"/>
                <w:lang w:eastAsia="ru-RU"/>
              </w:rPr>
            </w:pPr>
          </w:p>
        </w:tc>
      </w:tr>
      <w:tr w:rsidR="00D92E11" w:rsidRPr="00B81FB9" w14:paraId="1A99D7CE" w14:textId="77777777" w:rsidTr="004E3313">
        <w:trPr>
          <w:trHeight w:val="761"/>
        </w:trPr>
        <w:tc>
          <w:tcPr>
            <w:tcW w:w="595" w:type="dxa"/>
            <w:vMerge/>
            <w:tcBorders>
              <w:left w:val="single" w:sz="4" w:space="0" w:color="auto"/>
              <w:bottom w:val="single" w:sz="4" w:space="0" w:color="auto"/>
              <w:right w:val="single" w:sz="4" w:space="0" w:color="auto"/>
            </w:tcBorders>
            <w:noWrap/>
          </w:tcPr>
          <w:p w14:paraId="25A472A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30CF6EC6" w14:textId="77777777" w:rsidR="00D92E11" w:rsidRPr="00B81FB9" w:rsidRDefault="00D92E11" w:rsidP="004E3313">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20D9704F"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50B63A0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9DCE24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9E19F6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ADE626"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63199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DD8C0B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3F671689"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70D8539E"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60CCA0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F9C01"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0098F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8F859CC" w14:textId="77777777" w:rsidR="00D92E11" w:rsidRPr="00B81FB9" w:rsidRDefault="00D92E11" w:rsidP="004E3313">
            <w:pPr>
              <w:rPr>
                <w:rFonts w:eastAsia="Times New Roman" w:cs="Times New Roman"/>
                <w:color w:val="000000"/>
                <w:sz w:val="18"/>
                <w:szCs w:val="18"/>
                <w:lang w:eastAsia="ru-RU"/>
              </w:rPr>
            </w:pPr>
          </w:p>
        </w:tc>
      </w:tr>
      <w:tr w:rsidR="00D92E11" w:rsidRPr="00B81FB9" w14:paraId="385EA6F2" w14:textId="77777777" w:rsidTr="004E3313">
        <w:trPr>
          <w:trHeight w:val="405"/>
        </w:trPr>
        <w:tc>
          <w:tcPr>
            <w:tcW w:w="595" w:type="dxa"/>
            <w:vMerge w:val="restart"/>
            <w:tcBorders>
              <w:left w:val="single" w:sz="4" w:space="0" w:color="auto"/>
              <w:right w:val="single" w:sz="4" w:space="0" w:color="auto"/>
            </w:tcBorders>
            <w:noWrap/>
          </w:tcPr>
          <w:p w14:paraId="1AF8B482"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52319B51" w14:textId="77777777" w:rsidR="00D92E11" w:rsidRPr="00B81FB9" w:rsidRDefault="00D92E11" w:rsidP="004E3313">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 xml:space="preserve">Выполнены аварийно-восстановительные работы на </w:t>
            </w:r>
            <w:r w:rsidRPr="008F1496">
              <w:rPr>
                <w:rFonts w:eastAsia="Times New Roman" w:cs="Times New Roman"/>
                <w:color w:val="000000"/>
                <w:sz w:val="18"/>
                <w:szCs w:val="18"/>
                <w:lang w:eastAsia="ru-RU"/>
              </w:rPr>
              <w:lastRenderedPageBreak/>
              <w:t>сетях водоснабжения, водоотведения, ед.</w:t>
            </w:r>
          </w:p>
        </w:tc>
        <w:tc>
          <w:tcPr>
            <w:tcW w:w="847" w:type="dxa"/>
            <w:vMerge w:val="restart"/>
            <w:tcBorders>
              <w:left w:val="single" w:sz="4" w:space="0" w:color="auto"/>
              <w:right w:val="single" w:sz="4" w:space="0" w:color="auto"/>
            </w:tcBorders>
            <w:noWrap/>
          </w:tcPr>
          <w:p w14:paraId="54206630" w14:textId="77777777" w:rsidR="00D92E11" w:rsidRPr="00B81FB9" w:rsidRDefault="00D92E11" w:rsidP="004E3313">
            <w:pPr>
              <w:jc w:val="center"/>
              <w:rPr>
                <w:rFonts w:cs="Times New Roman"/>
                <w:sz w:val="18"/>
                <w:szCs w:val="18"/>
              </w:rPr>
            </w:pPr>
            <w:r>
              <w:rPr>
                <w:rFonts w:cs="Times New Roman"/>
                <w:sz w:val="18"/>
                <w:szCs w:val="18"/>
              </w:rPr>
              <w:lastRenderedPageBreak/>
              <w:t>Х</w:t>
            </w:r>
          </w:p>
        </w:tc>
        <w:tc>
          <w:tcPr>
            <w:tcW w:w="1130" w:type="dxa"/>
            <w:vMerge w:val="restart"/>
            <w:tcBorders>
              <w:left w:val="nil"/>
              <w:right w:val="single" w:sz="4" w:space="0" w:color="auto"/>
            </w:tcBorders>
          </w:tcPr>
          <w:p w14:paraId="79FD31A0" w14:textId="77777777" w:rsidR="00D92E11" w:rsidRPr="00B81FB9" w:rsidRDefault="00D92E11" w:rsidP="004E3313">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0165C07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37943F29"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4D47E3C2"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59F962F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4F558CB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2005430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tcBorders>
              <w:top w:val="nil"/>
              <w:left w:val="nil"/>
              <w:right w:val="single" w:sz="4" w:space="0" w:color="auto"/>
            </w:tcBorders>
            <w:noWrap/>
            <w:vAlign w:val="center"/>
          </w:tcPr>
          <w:p w14:paraId="04E8E32C"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0" w:type="dxa"/>
            <w:tcBorders>
              <w:top w:val="nil"/>
              <w:left w:val="nil"/>
              <w:right w:val="single" w:sz="4" w:space="0" w:color="auto"/>
            </w:tcBorders>
            <w:noWrap/>
            <w:vAlign w:val="center"/>
          </w:tcPr>
          <w:p w14:paraId="755FC5FB"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556" w:type="dxa"/>
            <w:tcBorders>
              <w:top w:val="nil"/>
              <w:left w:val="nil"/>
              <w:right w:val="single" w:sz="4" w:space="0" w:color="auto"/>
            </w:tcBorders>
            <w:noWrap/>
            <w:vAlign w:val="center"/>
          </w:tcPr>
          <w:p w14:paraId="763B1475"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538CCA75"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5B3FD161"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3A505F23" w14:textId="77777777" w:rsidR="00D92E11" w:rsidRPr="00B81FB9" w:rsidRDefault="00D92E11" w:rsidP="004E3313">
            <w:pPr>
              <w:rPr>
                <w:rFonts w:eastAsia="Times New Roman" w:cs="Times New Roman"/>
                <w:color w:val="000000"/>
                <w:sz w:val="18"/>
                <w:szCs w:val="18"/>
                <w:lang w:eastAsia="ru-RU"/>
              </w:rPr>
            </w:pPr>
          </w:p>
        </w:tc>
      </w:tr>
      <w:tr w:rsidR="00D92E11" w:rsidRPr="00B81FB9" w14:paraId="53CA2F18" w14:textId="77777777" w:rsidTr="004E3313">
        <w:trPr>
          <w:trHeight w:val="408"/>
        </w:trPr>
        <w:tc>
          <w:tcPr>
            <w:tcW w:w="595" w:type="dxa"/>
            <w:vMerge/>
            <w:tcBorders>
              <w:left w:val="single" w:sz="4" w:space="0" w:color="auto"/>
              <w:right w:val="single" w:sz="4" w:space="0" w:color="auto"/>
            </w:tcBorders>
            <w:noWrap/>
          </w:tcPr>
          <w:p w14:paraId="2237549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FB564BF"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CE6D432" w14:textId="77777777" w:rsidR="00D92E11" w:rsidRDefault="00D92E11" w:rsidP="004E3313">
            <w:pPr>
              <w:jc w:val="center"/>
              <w:rPr>
                <w:rFonts w:cs="Times New Roman"/>
                <w:sz w:val="18"/>
                <w:szCs w:val="18"/>
              </w:rPr>
            </w:pPr>
          </w:p>
        </w:tc>
        <w:tc>
          <w:tcPr>
            <w:tcW w:w="1130" w:type="dxa"/>
            <w:vMerge/>
            <w:tcBorders>
              <w:left w:val="nil"/>
              <w:right w:val="single" w:sz="4" w:space="0" w:color="auto"/>
            </w:tcBorders>
          </w:tcPr>
          <w:p w14:paraId="2E674FB7" w14:textId="77777777" w:rsidR="00D92E11" w:rsidRDefault="00D92E11" w:rsidP="004E3313">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4C69F93E" w14:textId="77777777" w:rsidR="00D92E11" w:rsidRDefault="00D92E11" w:rsidP="004E3313">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188BB098" w14:textId="77777777" w:rsidR="00D92E11"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42026E5E" w14:textId="77777777" w:rsidR="00D92E11"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7250D9FF" w14:textId="77777777" w:rsidR="00D92E11" w:rsidRDefault="00D92E11" w:rsidP="004E3313">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2C80147" w14:textId="77777777" w:rsidR="00D92E11" w:rsidRDefault="00D92E11" w:rsidP="004E3313">
            <w:pPr>
              <w:jc w:val="center"/>
              <w:rPr>
                <w:rFonts w:eastAsia="Times New Roman" w:cs="Times New Roman"/>
                <w:color w:val="000000"/>
                <w:sz w:val="18"/>
                <w:szCs w:val="18"/>
                <w:lang w:eastAsia="ru-RU"/>
              </w:rPr>
            </w:pP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6DE5BB29"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14A00D8"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vAlign w:val="center"/>
          </w:tcPr>
          <w:p w14:paraId="2F0F1624"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70D13B57"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1153" w:type="dxa"/>
            <w:tcBorders>
              <w:left w:val="nil"/>
              <w:bottom w:val="single" w:sz="4" w:space="0" w:color="auto"/>
              <w:right w:val="single" w:sz="4" w:space="0" w:color="auto"/>
            </w:tcBorders>
            <w:noWrap/>
            <w:vAlign w:val="center"/>
          </w:tcPr>
          <w:p w14:paraId="25DE77C3" w14:textId="77777777" w:rsidR="00D92E11" w:rsidRPr="000B11BE" w:rsidRDefault="00D92E11" w:rsidP="004E3313">
            <w:pPr>
              <w:jc w:val="center"/>
              <w:rPr>
                <w:rFonts w:eastAsia="Times New Roman" w:cs="Times New Roman"/>
                <w:color w:val="000000"/>
                <w:sz w:val="18"/>
                <w:szCs w:val="18"/>
                <w:lang w:eastAsia="ru-RU"/>
              </w:rPr>
            </w:pPr>
          </w:p>
        </w:tc>
        <w:tc>
          <w:tcPr>
            <w:tcW w:w="850" w:type="dxa"/>
            <w:tcBorders>
              <w:left w:val="nil"/>
              <w:bottom w:val="single" w:sz="4" w:space="0" w:color="auto"/>
              <w:right w:val="single" w:sz="4" w:space="0" w:color="auto"/>
            </w:tcBorders>
            <w:noWrap/>
            <w:vAlign w:val="center"/>
          </w:tcPr>
          <w:p w14:paraId="62A530C1" w14:textId="77777777" w:rsidR="00D92E11" w:rsidRPr="000B11BE" w:rsidRDefault="00D92E11" w:rsidP="004E3313">
            <w:pPr>
              <w:jc w:val="center"/>
              <w:rPr>
                <w:rFonts w:eastAsia="Times New Roman" w:cs="Times New Roman"/>
                <w:color w:val="000000"/>
                <w:sz w:val="18"/>
                <w:szCs w:val="18"/>
                <w:lang w:eastAsia="ru-RU"/>
              </w:rPr>
            </w:pPr>
          </w:p>
        </w:tc>
        <w:tc>
          <w:tcPr>
            <w:tcW w:w="556" w:type="dxa"/>
            <w:tcBorders>
              <w:left w:val="nil"/>
              <w:bottom w:val="single" w:sz="4" w:space="0" w:color="auto"/>
              <w:right w:val="single" w:sz="4" w:space="0" w:color="auto"/>
            </w:tcBorders>
            <w:noWrap/>
            <w:vAlign w:val="center"/>
          </w:tcPr>
          <w:p w14:paraId="764C4FCD" w14:textId="77777777" w:rsidR="00D92E11" w:rsidRDefault="00D92E11" w:rsidP="004E3313">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689E56B1" w14:textId="77777777" w:rsidR="00D92E11" w:rsidRPr="000B11BE" w:rsidRDefault="00D92E11" w:rsidP="004E3313">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D70C1CF" w14:textId="77777777" w:rsidR="00D92E11" w:rsidRDefault="00D92E11" w:rsidP="004E3313">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09C7DF32" w14:textId="77777777" w:rsidR="00D92E11" w:rsidRPr="00B81FB9" w:rsidRDefault="00D92E11" w:rsidP="004E3313">
            <w:pPr>
              <w:ind w:right="-1"/>
              <w:rPr>
                <w:rFonts w:eastAsia="Times New Roman" w:cs="Times New Roman"/>
                <w:color w:val="000000"/>
                <w:sz w:val="18"/>
                <w:szCs w:val="18"/>
                <w:lang w:eastAsia="ru-RU"/>
              </w:rPr>
            </w:pPr>
          </w:p>
        </w:tc>
      </w:tr>
      <w:tr w:rsidR="00D92E11" w:rsidRPr="00B81FB9" w14:paraId="3BAB79BE" w14:textId="77777777" w:rsidTr="004E3313">
        <w:trPr>
          <w:trHeight w:val="904"/>
        </w:trPr>
        <w:tc>
          <w:tcPr>
            <w:tcW w:w="595" w:type="dxa"/>
            <w:vMerge/>
            <w:tcBorders>
              <w:left w:val="single" w:sz="4" w:space="0" w:color="auto"/>
              <w:bottom w:val="single" w:sz="4" w:space="0" w:color="auto"/>
              <w:right w:val="single" w:sz="4" w:space="0" w:color="auto"/>
            </w:tcBorders>
            <w:noWrap/>
          </w:tcPr>
          <w:p w14:paraId="0E7D92D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7659BC"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15D33CD" w14:textId="77777777" w:rsidR="00D92E11"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3F990349" w14:textId="77777777" w:rsidR="00D92E11" w:rsidRDefault="00D92E11" w:rsidP="004E3313">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C1FE0C2" w14:textId="77777777" w:rsidR="00D92E11" w:rsidRPr="00553103"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1DFE5921"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AE1B22"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F53C084"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5B0D67A3"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307" w:type="dxa"/>
            <w:gridSpan w:val="4"/>
            <w:tcBorders>
              <w:top w:val="single" w:sz="4" w:space="0" w:color="auto"/>
              <w:left w:val="single" w:sz="4" w:space="0" w:color="auto"/>
              <w:bottom w:val="single" w:sz="4" w:space="0" w:color="auto"/>
              <w:right w:val="single" w:sz="4" w:space="0" w:color="auto"/>
            </w:tcBorders>
            <w:vAlign w:val="center"/>
          </w:tcPr>
          <w:p w14:paraId="2C4DB05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B7277BC"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7" w:type="dxa"/>
            <w:tcBorders>
              <w:top w:val="single" w:sz="4" w:space="0" w:color="auto"/>
              <w:left w:val="single" w:sz="4" w:space="0" w:color="auto"/>
              <w:bottom w:val="single" w:sz="4" w:space="0" w:color="auto"/>
              <w:right w:val="single" w:sz="4" w:space="0" w:color="auto"/>
            </w:tcBorders>
            <w:vAlign w:val="center"/>
          </w:tcPr>
          <w:p w14:paraId="31682C62"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047B7137"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1153" w:type="dxa"/>
            <w:tcBorders>
              <w:top w:val="single" w:sz="4" w:space="0" w:color="auto"/>
              <w:left w:val="nil"/>
              <w:bottom w:val="single" w:sz="4" w:space="0" w:color="auto"/>
              <w:right w:val="single" w:sz="4" w:space="0" w:color="auto"/>
            </w:tcBorders>
            <w:noWrap/>
            <w:vAlign w:val="center"/>
          </w:tcPr>
          <w:p w14:paraId="0EB2F4A5"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0" w:type="dxa"/>
            <w:tcBorders>
              <w:top w:val="single" w:sz="4" w:space="0" w:color="auto"/>
              <w:left w:val="nil"/>
              <w:bottom w:val="single" w:sz="4" w:space="0" w:color="auto"/>
              <w:right w:val="single" w:sz="4" w:space="0" w:color="auto"/>
            </w:tcBorders>
            <w:noWrap/>
            <w:vAlign w:val="center"/>
          </w:tcPr>
          <w:p w14:paraId="0260111F"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556" w:type="dxa"/>
            <w:tcBorders>
              <w:top w:val="single" w:sz="4" w:space="0" w:color="auto"/>
              <w:left w:val="nil"/>
              <w:bottom w:val="single" w:sz="4" w:space="0" w:color="auto"/>
              <w:right w:val="single" w:sz="4" w:space="0" w:color="auto"/>
            </w:tcBorders>
            <w:noWrap/>
            <w:vAlign w:val="center"/>
          </w:tcPr>
          <w:p w14:paraId="3A7D8810"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7CD99152"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41A900E2" w14:textId="77777777" w:rsidR="00D92E11" w:rsidRPr="008F1496"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0B93AEF4" w14:textId="77777777" w:rsidR="00D92E11" w:rsidRPr="00B81FB9" w:rsidRDefault="00D92E11" w:rsidP="004E3313">
            <w:pPr>
              <w:rPr>
                <w:rFonts w:eastAsia="Times New Roman" w:cs="Times New Roman"/>
                <w:color w:val="000000"/>
                <w:sz w:val="18"/>
                <w:szCs w:val="18"/>
                <w:lang w:eastAsia="ru-RU"/>
              </w:rPr>
            </w:pPr>
          </w:p>
        </w:tc>
      </w:tr>
      <w:tr w:rsidR="00D92E11" w:rsidRPr="00B81FB9" w14:paraId="1D6B8C63" w14:textId="77777777" w:rsidTr="004E3313">
        <w:trPr>
          <w:trHeight w:val="549"/>
        </w:trPr>
        <w:tc>
          <w:tcPr>
            <w:tcW w:w="595" w:type="dxa"/>
            <w:vMerge w:val="restart"/>
            <w:tcBorders>
              <w:left w:val="single" w:sz="4" w:space="0" w:color="auto"/>
              <w:bottom w:val="single" w:sz="4" w:space="0" w:color="auto"/>
              <w:right w:val="single" w:sz="4" w:space="0" w:color="auto"/>
            </w:tcBorders>
            <w:noWrap/>
          </w:tcPr>
          <w:p w14:paraId="3C6A4338"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2.8.</w:t>
            </w:r>
          </w:p>
        </w:tc>
        <w:tc>
          <w:tcPr>
            <w:tcW w:w="1501" w:type="dxa"/>
            <w:vMerge w:val="restart"/>
            <w:tcBorders>
              <w:left w:val="single" w:sz="4" w:space="0" w:color="auto"/>
              <w:bottom w:val="single" w:sz="4" w:space="0" w:color="auto"/>
              <w:right w:val="single" w:sz="4" w:space="0" w:color="auto"/>
            </w:tcBorders>
          </w:tcPr>
          <w:p w14:paraId="53A182F9" w14:textId="77777777" w:rsidR="00D92E11" w:rsidRPr="008F1496"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left w:val="single" w:sz="4" w:space="0" w:color="auto"/>
              <w:bottom w:val="single" w:sz="4" w:space="0" w:color="auto"/>
              <w:right w:val="single" w:sz="4" w:space="0" w:color="auto"/>
            </w:tcBorders>
            <w:noWrap/>
          </w:tcPr>
          <w:p w14:paraId="762A7D2B" w14:textId="77777777" w:rsidR="00D92E11"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710DE58" w14:textId="77777777" w:rsidR="00D92E11"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3D2EBC65" w14:textId="77777777" w:rsidR="00D92E11" w:rsidRPr="008956B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0,00761</w:t>
            </w:r>
          </w:p>
        </w:tc>
        <w:tc>
          <w:tcPr>
            <w:tcW w:w="1133" w:type="dxa"/>
            <w:tcBorders>
              <w:top w:val="single" w:sz="4" w:space="0" w:color="auto"/>
              <w:left w:val="nil"/>
              <w:bottom w:val="single" w:sz="4" w:space="0" w:color="auto"/>
              <w:right w:val="single" w:sz="4" w:space="0" w:color="auto"/>
            </w:tcBorders>
          </w:tcPr>
          <w:p w14:paraId="44FE5425"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BEEE708"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72204B5"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F1B75AF" w14:textId="77777777" w:rsidR="00D92E11" w:rsidRPr="008956B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0,00761</w:t>
            </w:r>
          </w:p>
        </w:tc>
        <w:tc>
          <w:tcPr>
            <w:tcW w:w="1153" w:type="dxa"/>
            <w:tcBorders>
              <w:top w:val="single" w:sz="4" w:space="0" w:color="auto"/>
              <w:left w:val="nil"/>
              <w:bottom w:val="single" w:sz="4" w:space="0" w:color="auto"/>
              <w:right w:val="single" w:sz="4" w:space="0" w:color="auto"/>
            </w:tcBorders>
            <w:noWrap/>
          </w:tcPr>
          <w:p w14:paraId="5B7EA3EC"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4637D90"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7D4B536"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6389F6C"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5548E506"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bottom w:val="single" w:sz="4" w:space="0" w:color="auto"/>
              <w:right w:val="single" w:sz="4" w:space="0" w:color="auto"/>
            </w:tcBorders>
          </w:tcPr>
          <w:p w14:paraId="6886FB82"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D92E11" w:rsidRPr="00B81FB9" w14:paraId="1FAA8D2C" w14:textId="77777777" w:rsidTr="004E3313">
        <w:trPr>
          <w:trHeight w:val="696"/>
        </w:trPr>
        <w:tc>
          <w:tcPr>
            <w:tcW w:w="595" w:type="dxa"/>
            <w:vMerge/>
            <w:tcBorders>
              <w:top w:val="single" w:sz="4" w:space="0" w:color="auto"/>
              <w:left w:val="single" w:sz="4" w:space="0" w:color="auto"/>
              <w:right w:val="single" w:sz="4" w:space="0" w:color="auto"/>
            </w:tcBorders>
            <w:noWrap/>
          </w:tcPr>
          <w:p w14:paraId="41F5637E"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single" w:sz="4" w:space="0" w:color="auto"/>
              <w:left w:val="single" w:sz="4" w:space="0" w:color="auto"/>
              <w:right w:val="single" w:sz="4" w:space="0" w:color="auto"/>
            </w:tcBorders>
          </w:tcPr>
          <w:p w14:paraId="7DF6B515" w14:textId="77777777" w:rsidR="00D92E11" w:rsidRPr="008F1496" w:rsidRDefault="00D92E11" w:rsidP="004E3313">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noWrap/>
          </w:tcPr>
          <w:p w14:paraId="7C8DDE70" w14:textId="77777777" w:rsidR="00D92E11" w:rsidRDefault="00D92E11" w:rsidP="004E3313">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699B599C" w14:textId="77777777" w:rsidR="00D92E11"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07C9974F"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5BBE58CF"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061F65C"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34F63F"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FD7AC06"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single" w:sz="4" w:space="0" w:color="auto"/>
              <w:left w:val="nil"/>
              <w:bottom w:val="single" w:sz="4" w:space="0" w:color="auto"/>
              <w:right w:val="single" w:sz="4" w:space="0" w:color="auto"/>
            </w:tcBorders>
            <w:noWrap/>
          </w:tcPr>
          <w:p w14:paraId="4FEF338D"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6998C1B"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BA0A027"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C2CE8CA"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1EB4129"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tcPr>
          <w:p w14:paraId="292F8914" w14:textId="77777777" w:rsidR="00D92E11" w:rsidRPr="00B81FB9" w:rsidRDefault="00D92E11" w:rsidP="004E3313">
            <w:pPr>
              <w:rPr>
                <w:rFonts w:eastAsia="Times New Roman" w:cs="Times New Roman"/>
                <w:color w:val="000000"/>
                <w:sz w:val="18"/>
                <w:szCs w:val="18"/>
                <w:lang w:eastAsia="ru-RU"/>
              </w:rPr>
            </w:pPr>
          </w:p>
        </w:tc>
      </w:tr>
      <w:tr w:rsidR="00D92E11" w:rsidRPr="00B81FB9" w14:paraId="77A2C673" w14:textId="77777777" w:rsidTr="004E3313">
        <w:trPr>
          <w:trHeight w:val="904"/>
        </w:trPr>
        <w:tc>
          <w:tcPr>
            <w:tcW w:w="595" w:type="dxa"/>
            <w:vMerge/>
            <w:tcBorders>
              <w:left w:val="single" w:sz="4" w:space="0" w:color="auto"/>
              <w:bottom w:val="single" w:sz="4" w:space="0" w:color="auto"/>
              <w:right w:val="single" w:sz="4" w:space="0" w:color="auto"/>
            </w:tcBorders>
            <w:noWrap/>
          </w:tcPr>
          <w:p w14:paraId="6CF6A0B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C8023C8"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AE99C60"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1F20FE39" w14:textId="77777777" w:rsidR="00D92E11"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4FC5812F" w14:textId="77777777" w:rsidR="00D92E11" w:rsidRPr="008956B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0,00761</w:t>
            </w:r>
          </w:p>
        </w:tc>
        <w:tc>
          <w:tcPr>
            <w:tcW w:w="1133" w:type="dxa"/>
            <w:tcBorders>
              <w:top w:val="single" w:sz="4" w:space="0" w:color="auto"/>
              <w:left w:val="nil"/>
              <w:bottom w:val="single" w:sz="4" w:space="0" w:color="auto"/>
              <w:right w:val="single" w:sz="4" w:space="0" w:color="auto"/>
            </w:tcBorders>
          </w:tcPr>
          <w:p w14:paraId="66F9D5EB"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9907D27"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71E0068"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5027B4F" w14:textId="77777777" w:rsidR="00D92E11" w:rsidRPr="008956B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0,00761</w:t>
            </w:r>
          </w:p>
        </w:tc>
        <w:tc>
          <w:tcPr>
            <w:tcW w:w="1153" w:type="dxa"/>
            <w:tcBorders>
              <w:top w:val="single" w:sz="4" w:space="0" w:color="auto"/>
              <w:left w:val="nil"/>
              <w:bottom w:val="single" w:sz="4" w:space="0" w:color="auto"/>
              <w:right w:val="single" w:sz="4" w:space="0" w:color="auto"/>
            </w:tcBorders>
            <w:noWrap/>
          </w:tcPr>
          <w:p w14:paraId="3B416442"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6B01AA8"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3CFB8156"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79DA613"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5F8D49D" w14:textId="77777777" w:rsidR="00D92E11" w:rsidRPr="00A2245B"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60136DF" w14:textId="77777777" w:rsidR="00D92E11" w:rsidRPr="00B81FB9" w:rsidRDefault="00D92E11" w:rsidP="004E3313">
            <w:pPr>
              <w:rPr>
                <w:rFonts w:eastAsia="Times New Roman" w:cs="Times New Roman"/>
                <w:color w:val="000000"/>
                <w:sz w:val="18"/>
                <w:szCs w:val="18"/>
                <w:lang w:eastAsia="ru-RU"/>
              </w:rPr>
            </w:pPr>
          </w:p>
        </w:tc>
      </w:tr>
      <w:tr w:rsidR="00D92E11" w:rsidRPr="00B81FB9" w14:paraId="5F5138B5" w14:textId="77777777" w:rsidTr="004E3313">
        <w:trPr>
          <w:trHeight w:val="510"/>
        </w:trPr>
        <w:tc>
          <w:tcPr>
            <w:tcW w:w="595" w:type="dxa"/>
            <w:vMerge w:val="restart"/>
            <w:tcBorders>
              <w:left w:val="single" w:sz="4" w:space="0" w:color="auto"/>
              <w:right w:val="single" w:sz="4" w:space="0" w:color="auto"/>
            </w:tcBorders>
            <w:noWrap/>
          </w:tcPr>
          <w:p w14:paraId="3AA427E2"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501" w:type="dxa"/>
            <w:vMerge w:val="restart"/>
            <w:tcBorders>
              <w:left w:val="single" w:sz="4" w:space="0" w:color="auto"/>
              <w:right w:val="single" w:sz="4" w:space="0" w:color="auto"/>
            </w:tcBorders>
          </w:tcPr>
          <w:p w14:paraId="469AD78D" w14:textId="77777777" w:rsidR="00D92E11" w:rsidRPr="008F1496"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И3 - </w:t>
            </w:r>
            <w:r w:rsidRPr="006C0281">
              <w:rPr>
                <w:rFonts w:eastAsia="Times New Roman" w:cs="Times New Roman"/>
                <w:color w:val="000000"/>
                <w:sz w:val="18"/>
                <w:szCs w:val="18"/>
                <w:lang w:eastAsia="ru-RU"/>
              </w:rPr>
              <w:t>Модернизация коммунальной инфраструктуры</w:t>
            </w:r>
          </w:p>
        </w:tc>
        <w:tc>
          <w:tcPr>
            <w:tcW w:w="847" w:type="dxa"/>
            <w:vMerge w:val="restart"/>
            <w:tcBorders>
              <w:left w:val="single" w:sz="4" w:space="0" w:color="auto"/>
              <w:right w:val="single" w:sz="4" w:space="0" w:color="auto"/>
            </w:tcBorders>
            <w:noWrap/>
          </w:tcPr>
          <w:p w14:paraId="3D4C1CE1" w14:textId="77777777" w:rsidR="00D92E11"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2BFCC9B8" w14:textId="77777777" w:rsidR="00D92E11" w:rsidRPr="00694F5B" w:rsidRDefault="00D92E11" w:rsidP="004E3313">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1BD3537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1536AC5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D7F505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39EA4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70DE7DF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2292449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05E3DF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1A7C99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92B025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2051E7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96DAB4B"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D92E11" w:rsidRPr="00B81FB9" w14:paraId="7DE2D6A9" w14:textId="77777777" w:rsidTr="004E3313">
        <w:trPr>
          <w:trHeight w:val="702"/>
        </w:trPr>
        <w:tc>
          <w:tcPr>
            <w:tcW w:w="595" w:type="dxa"/>
            <w:vMerge/>
            <w:tcBorders>
              <w:left w:val="single" w:sz="4" w:space="0" w:color="auto"/>
              <w:right w:val="single" w:sz="4" w:space="0" w:color="auto"/>
            </w:tcBorders>
            <w:noWrap/>
          </w:tcPr>
          <w:p w14:paraId="49F95723"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D90BC51"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4957121"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6421C2A6" w14:textId="77777777" w:rsidR="00D92E11" w:rsidRPr="00694F5B" w:rsidRDefault="00D92E11" w:rsidP="004E3313">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7E3534F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5A3DDFB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2BB5BC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BD7A6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80E6ED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3CBF976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D2148E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0F7908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46F67A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50E738E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17E85E1" w14:textId="77777777" w:rsidR="00D92E11" w:rsidRPr="00B81FB9" w:rsidRDefault="00D92E11" w:rsidP="004E3313">
            <w:pPr>
              <w:rPr>
                <w:rFonts w:eastAsia="Times New Roman" w:cs="Times New Roman"/>
                <w:color w:val="000000"/>
                <w:sz w:val="18"/>
                <w:szCs w:val="18"/>
                <w:lang w:eastAsia="ru-RU"/>
              </w:rPr>
            </w:pPr>
          </w:p>
        </w:tc>
      </w:tr>
      <w:tr w:rsidR="00D92E11" w:rsidRPr="00B81FB9" w14:paraId="70A5F5B8" w14:textId="77777777" w:rsidTr="004E3313">
        <w:trPr>
          <w:trHeight w:val="515"/>
        </w:trPr>
        <w:tc>
          <w:tcPr>
            <w:tcW w:w="595" w:type="dxa"/>
            <w:vMerge/>
            <w:tcBorders>
              <w:left w:val="single" w:sz="4" w:space="0" w:color="auto"/>
              <w:right w:val="single" w:sz="4" w:space="0" w:color="auto"/>
            </w:tcBorders>
            <w:noWrap/>
          </w:tcPr>
          <w:p w14:paraId="02520E0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0EFF28A"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0385820"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7C9992BF" w14:textId="77777777" w:rsidR="00D92E11" w:rsidRPr="00694F5B" w:rsidRDefault="00D92E11" w:rsidP="004E3313">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2A9FA26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4925E40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DA959C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4E6D9F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74510C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0FA09A2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F467C1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E12975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A4454B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A73039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5C9AA7" w14:textId="77777777" w:rsidR="00D92E11" w:rsidRPr="00B81FB9" w:rsidRDefault="00D92E11" w:rsidP="004E3313">
            <w:pPr>
              <w:rPr>
                <w:rFonts w:eastAsia="Times New Roman" w:cs="Times New Roman"/>
                <w:color w:val="000000"/>
                <w:sz w:val="18"/>
                <w:szCs w:val="18"/>
                <w:lang w:eastAsia="ru-RU"/>
              </w:rPr>
            </w:pPr>
          </w:p>
        </w:tc>
      </w:tr>
      <w:tr w:rsidR="00D92E11" w:rsidRPr="00B81FB9" w14:paraId="1CE83459" w14:textId="77777777" w:rsidTr="004E3313">
        <w:trPr>
          <w:trHeight w:val="904"/>
        </w:trPr>
        <w:tc>
          <w:tcPr>
            <w:tcW w:w="595" w:type="dxa"/>
            <w:vMerge/>
            <w:tcBorders>
              <w:left w:val="single" w:sz="4" w:space="0" w:color="auto"/>
              <w:bottom w:val="single" w:sz="4" w:space="0" w:color="auto"/>
              <w:right w:val="single" w:sz="4" w:space="0" w:color="auto"/>
            </w:tcBorders>
            <w:noWrap/>
          </w:tcPr>
          <w:p w14:paraId="29D09A31"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2B81780"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6A7134"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2D859A5A" w14:textId="77777777" w:rsidR="00D92E11" w:rsidRPr="00694F5B" w:rsidRDefault="00D92E11" w:rsidP="004E3313">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797F4CF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23B819D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8C30D1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DD90A1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2A65B23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1A72738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33C68E1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346850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369B0D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8B0E48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53C7F31" w14:textId="77777777" w:rsidR="00D92E11" w:rsidRPr="00B81FB9" w:rsidRDefault="00D92E11" w:rsidP="004E3313">
            <w:pPr>
              <w:rPr>
                <w:rFonts w:eastAsia="Times New Roman" w:cs="Times New Roman"/>
                <w:color w:val="000000"/>
                <w:sz w:val="18"/>
                <w:szCs w:val="18"/>
                <w:lang w:eastAsia="ru-RU"/>
              </w:rPr>
            </w:pPr>
          </w:p>
        </w:tc>
      </w:tr>
      <w:tr w:rsidR="00D92E11" w:rsidRPr="00B81FB9" w14:paraId="0277FFCB" w14:textId="77777777" w:rsidTr="004E3313">
        <w:trPr>
          <w:trHeight w:val="693"/>
        </w:trPr>
        <w:tc>
          <w:tcPr>
            <w:tcW w:w="595" w:type="dxa"/>
            <w:vMerge w:val="restart"/>
            <w:tcBorders>
              <w:left w:val="single" w:sz="4" w:space="0" w:color="auto"/>
              <w:right w:val="single" w:sz="4" w:space="0" w:color="auto"/>
            </w:tcBorders>
            <w:noWrap/>
          </w:tcPr>
          <w:p w14:paraId="132D00FE"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3.1.</w:t>
            </w:r>
          </w:p>
          <w:p w14:paraId="408BCEC4" w14:textId="77777777" w:rsidR="00D92E11" w:rsidRDefault="00D92E11" w:rsidP="004E3313">
            <w:pPr>
              <w:rPr>
                <w:rFonts w:eastAsia="Times New Roman" w:cs="Times New Roman"/>
                <w:color w:val="000000"/>
                <w:sz w:val="18"/>
                <w:szCs w:val="18"/>
                <w:lang w:eastAsia="ru-RU"/>
              </w:rPr>
            </w:pPr>
          </w:p>
          <w:p w14:paraId="4E87FB69" w14:textId="77777777" w:rsidR="00D92E11" w:rsidRPr="00B81FB9" w:rsidRDefault="00D92E11" w:rsidP="004E3313">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51C4CC8D" w14:textId="77777777" w:rsidR="00D92E11" w:rsidRPr="008F1496"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527C7">
              <w:rPr>
                <w:rFonts w:eastAsia="Times New Roman" w:cs="Times New Roman"/>
                <w:color w:val="000000"/>
                <w:sz w:val="18"/>
                <w:szCs w:val="18"/>
                <w:lang w:eastAsia="ru-RU"/>
              </w:rPr>
              <w:t>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847" w:type="dxa"/>
            <w:vMerge w:val="restart"/>
            <w:tcBorders>
              <w:left w:val="single" w:sz="4" w:space="0" w:color="auto"/>
              <w:right w:val="single" w:sz="4" w:space="0" w:color="auto"/>
            </w:tcBorders>
            <w:noWrap/>
          </w:tcPr>
          <w:p w14:paraId="05E81C29" w14:textId="77777777" w:rsidR="00D92E11"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348D09B1"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21B9990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33" w:type="dxa"/>
            <w:tcBorders>
              <w:top w:val="single" w:sz="4" w:space="0" w:color="auto"/>
              <w:left w:val="nil"/>
              <w:bottom w:val="single" w:sz="4" w:space="0" w:color="auto"/>
              <w:right w:val="single" w:sz="4" w:space="0" w:color="auto"/>
            </w:tcBorders>
          </w:tcPr>
          <w:p w14:paraId="682F7CB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CFC7D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32D47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F0D53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40 573,77</w:t>
            </w:r>
          </w:p>
        </w:tc>
        <w:tc>
          <w:tcPr>
            <w:tcW w:w="1153" w:type="dxa"/>
            <w:tcBorders>
              <w:top w:val="single" w:sz="4" w:space="0" w:color="auto"/>
              <w:left w:val="nil"/>
              <w:bottom w:val="single" w:sz="4" w:space="0" w:color="auto"/>
              <w:right w:val="single" w:sz="4" w:space="0" w:color="auto"/>
            </w:tcBorders>
            <w:noWrap/>
          </w:tcPr>
          <w:p w14:paraId="7D41FBF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76B9BF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64AB11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A7883D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C66A9B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2988DC4B"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D92E11" w:rsidRPr="00B81FB9" w14:paraId="331CECA4" w14:textId="77777777" w:rsidTr="004E3313">
        <w:trPr>
          <w:trHeight w:val="844"/>
        </w:trPr>
        <w:tc>
          <w:tcPr>
            <w:tcW w:w="595" w:type="dxa"/>
            <w:vMerge/>
            <w:tcBorders>
              <w:left w:val="single" w:sz="4" w:space="0" w:color="auto"/>
              <w:right w:val="single" w:sz="4" w:space="0" w:color="auto"/>
            </w:tcBorders>
            <w:noWrap/>
          </w:tcPr>
          <w:p w14:paraId="509CBA5B"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27A603F6"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6F2C91D"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4B1A21B8"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448C74E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33" w:type="dxa"/>
            <w:tcBorders>
              <w:top w:val="single" w:sz="4" w:space="0" w:color="auto"/>
              <w:left w:val="nil"/>
              <w:bottom w:val="single" w:sz="4" w:space="0" w:color="auto"/>
              <w:right w:val="single" w:sz="4" w:space="0" w:color="auto"/>
            </w:tcBorders>
          </w:tcPr>
          <w:p w14:paraId="5B6E5CD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3ECC5E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D70026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D1A30E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20 087,20</w:t>
            </w:r>
          </w:p>
        </w:tc>
        <w:tc>
          <w:tcPr>
            <w:tcW w:w="1153" w:type="dxa"/>
            <w:tcBorders>
              <w:top w:val="single" w:sz="4" w:space="0" w:color="auto"/>
              <w:left w:val="nil"/>
              <w:bottom w:val="single" w:sz="4" w:space="0" w:color="auto"/>
              <w:right w:val="single" w:sz="4" w:space="0" w:color="auto"/>
            </w:tcBorders>
            <w:noWrap/>
          </w:tcPr>
          <w:p w14:paraId="20D383F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D7B218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7C12C3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8CA894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4D02662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016BB50" w14:textId="77777777" w:rsidR="00D92E11" w:rsidRPr="00B81FB9" w:rsidRDefault="00D92E11" w:rsidP="004E3313">
            <w:pPr>
              <w:rPr>
                <w:rFonts w:eastAsia="Times New Roman" w:cs="Times New Roman"/>
                <w:color w:val="000000"/>
                <w:sz w:val="18"/>
                <w:szCs w:val="18"/>
                <w:lang w:eastAsia="ru-RU"/>
              </w:rPr>
            </w:pPr>
          </w:p>
        </w:tc>
      </w:tr>
      <w:tr w:rsidR="00D92E11" w:rsidRPr="00B81FB9" w14:paraId="327DFD0F" w14:textId="77777777" w:rsidTr="004E3313">
        <w:trPr>
          <w:trHeight w:val="558"/>
        </w:trPr>
        <w:tc>
          <w:tcPr>
            <w:tcW w:w="595" w:type="dxa"/>
            <w:vMerge/>
            <w:tcBorders>
              <w:left w:val="single" w:sz="4" w:space="0" w:color="auto"/>
              <w:right w:val="single" w:sz="4" w:space="0" w:color="auto"/>
            </w:tcBorders>
            <w:noWrap/>
          </w:tcPr>
          <w:p w14:paraId="77AF1DB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41453B9"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ADC8A17"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29AA82CD"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0D68C26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tcPr>
          <w:p w14:paraId="06F77BC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F556E1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B6E5E6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4283F4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single" w:sz="4" w:space="0" w:color="auto"/>
              <w:left w:val="nil"/>
              <w:bottom w:val="single" w:sz="4" w:space="0" w:color="auto"/>
              <w:right w:val="single" w:sz="4" w:space="0" w:color="auto"/>
            </w:tcBorders>
            <w:noWrap/>
          </w:tcPr>
          <w:p w14:paraId="17115B7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0FEFC78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CC6E00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748C95A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5055005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7FB65D1" w14:textId="77777777" w:rsidR="00D92E11" w:rsidRPr="00B81FB9" w:rsidRDefault="00D92E11" w:rsidP="004E3313">
            <w:pPr>
              <w:rPr>
                <w:rFonts w:eastAsia="Times New Roman" w:cs="Times New Roman"/>
                <w:color w:val="000000"/>
                <w:sz w:val="18"/>
                <w:szCs w:val="18"/>
                <w:lang w:eastAsia="ru-RU"/>
              </w:rPr>
            </w:pPr>
          </w:p>
        </w:tc>
      </w:tr>
      <w:tr w:rsidR="00D92E11" w:rsidRPr="00B81FB9" w14:paraId="41EBB6A7" w14:textId="77777777" w:rsidTr="004E3313">
        <w:trPr>
          <w:trHeight w:val="904"/>
        </w:trPr>
        <w:tc>
          <w:tcPr>
            <w:tcW w:w="595" w:type="dxa"/>
            <w:vMerge/>
            <w:tcBorders>
              <w:left w:val="single" w:sz="4" w:space="0" w:color="auto"/>
              <w:bottom w:val="single" w:sz="4" w:space="0" w:color="auto"/>
              <w:right w:val="single" w:sz="4" w:space="0" w:color="auto"/>
            </w:tcBorders>
            <w:noWrap/>
          </w:tcPr>
          <w:p w14:paraId="26620523"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196BDDA5"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A22B2D2"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0032FEC1" w14:textId="77777777" w:rsidR="00D92E11" w:rsidRPr="006527C7" w:rsidRDefault="00D92E11" w:rsidP="004E3313">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F63EB2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33" w:type="dxa"/>
            <w:tcBorders>
              <w:top w:val="single" w:sz="4" w:space="0" w:color="auto"/>
              <w:left w:val="nil"/>
              <w:bottom w:val="single" w:sz="4" w:space="0" w:color="auto"/>
              <w:right w:val="single" w:sz="4" w:space="0" w:color="auto"/>
            </w:tcBorders>
          </w:tcPr>
          <w:p w14:paraId="774059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AC7F5B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42AC5C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7F30C3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6 572,97</w:t>
            </w:r>
          </w:p>
        </w:tc>
        <w:tc>
          <w:tcPr>
            <w:tcW w:w="1153" w:type="dxa"/>
            <w:tcBorders>
              <w:top w:val="single" w:sz="4" w:space="0" w:color="auto"/>
              <w:left w:val="nil"/>
              <w:bottom w:val="single" w:sz="4" w:space="0" w:color="auto"/>
              <w:right w:val="single" w:sz="4" w:space="0" w:color="auto"/>
            </w:tcBorders>
            <w:noWrap/>
          </w:tcPr>
          <w:p w14:paraId="22292D9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0C5F0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64A2EDB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986355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CB9E6E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2DB4B7C" w14:textId="77777777" w:rsidR="00D92E11" w:rsidRPr="00B81FB9" w:rsidRDefault="00D92E11" w:rsidP="004E3313">
            <w:pPr>
              <w:rPr>
                <w:rFonts w:eastAsia="Times New Roman" w:cs="Times New Roman"/>
                <w:color w:val="000000"/>
                <w:sz w:val="18"/>
                <w:szCs w:val="18"/>
                <w:lang w:eastAsia="ru-RU"/>
              </w:rPr>
            </w:pPr>
          </w:p>
        </w:tc>
      </w:tr>
      <w:tr w:rsidR="00D92E11" w:rsidRPr="00B81FB9" w14:paraId="111B0AA7" w14:textId="77777777" w:rsidTr="004E3313">
        <w:trPr>
          <w:trHeight w:val="463"/>
        </w:trPr>
        <w:tc>
          <w:tcPr>
            <w:tcW w:w="595" w:type="dxa"/>
            <w:vMerge w:val="restart"/>
            <w:tcBorders>
              <w:left w:val="single" w:sz="4" w:space="0" w:color="auto"/>
              <w:right w:val="single" w:sz="4" w:space="0" w:color="auto"/>
            </w:tcBorders>
            <w:noWrap/>
          </w:tcPr>
          <w:p w14:paraId="0ACB0002" w14:textId="77777777" w:rsidR="00D92E11" w:rsidRDefault="00D92E11" w:rsidP="004E3313">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28CC1050" w14:textId="77777777" w:rsidR="00D92E11" w:rsidRPr="008F1496" w:rsidRDefault="00D92E11" w:rsidP="004E3313">
            <w:pPr>
              <w:rPr>
                <w:rFonts w:eastAsia="Times New Roman" w:cs="Times New Roman"/>
                <w:color w:val="000000"/>
                <w:sz w:val="18"/>
                <w:szCs w:val="18"/>
                <w:lang w:eastAsia="ru-RU"/>
              </w:rPr>
            </w:pPr>
            <w:r w:rsidRPr="00906FB5">
              <w:rPr>
                <w:rFonts w:eastAsia="Times New Roman" w:cs="Times New Roman"/>
                <w:color w:val="000000"/>
                <w:sz w:val="18"/>
                <w:szCs w:val="18"/>
                <w:lang w:eastAsia="ru-RU"/>
              </w:rPr>
              <w:t xml:space="preserve">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 </w:t>
            </w:r>
          </w:p>
        </w:tc>
        <w:tc>
          <w:tcPr>
            <w:tcW w:w="847" w:type="dxa"/>
            <w:vMerge w:val="restart"/>
            <w:tcBorders>
              <w:left w:val="single" w:sz="4" w:space="0" w:color="auto"/>
              <w:right w:val="single" w:sz="4" w:space="0" w:color="auto"/>
            </w:tcBorders>
            <w:noWrap/>
          </w:tcPr>
          <w:p w14:paraId="379AA0C2" w14:textId="77777777" w:rsidR="00D92E11" w:rsidRDefault="00D92E11" w:rsidP="004E3313">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2160832" w14:textId="77777777" w:rsidR="00D92E11" w:rsidRPr="006527C7" w:rsidRDefault="00D92E11" w:rsidP="004E3313">
            <w:pPr>
              <w:rPr>
                <w:rFonts w:eastAsia="SimSun"/>
                <w:sz w:val="16"/>
                <w:szCs w:val="18"/>
              </w:rPr>
            </w:pPr>
            <w:r>
              <w:rPr>
                <w:rFonts w:eastAsia="SimSun"/>
                <w:sz w:val="16"/>
                <w:szCs w:val="18"/>
              </w:rPr>
              <w:t>Х</w:t>
            </w:r>
          </w:p>
        </w:tc>
        <w:tc>
          <w:tcPr>
            <w:tcW w:w="1275" w:type="dxa"/>
            <w:vMerge w:val="restart"/>
            <w:tcBorders>
              <w:top w:val="single" w:sz="6" w:space="0" w:color="000000"/>
              <w:left w:val="single" w:sz="6" w:space="0" w:color="000000"/>
              <w:right w:val="single" w:sz="6" w:space="0" w:color="000000"/>
            </w:tcBorders>
            <w:shd w:val="clear" w:color="auto" w:fill="auto"/>
            <w:noWrap/>
            <w:vAlign w:val="center"/>
          </w:tcPr>
          <w:p w14:paraId="62453835" w14:textId="77777777" w:rsidR="00D92E11" w:rsidRDefault="00D92E11" w:rsidP="004E3313">
            <w:pPr>
              <w:jc w:val="center"/>
              <w:rPr>
                <w:rFonts w:eastAsia="Times New Roman" w:cs="Times New Roman"/>
                <w:color w:val="000000"/>
                <w:sz w:val="18"/>
                <w:szCs w:val="18"/>
                <w:lang w:eastAsia="ru-RU"/>
              </w:rPr>
            </w:pPr>
            <w:r>
              <w:rPr>
                <w:color w:val="000000"/>
                <w:sz w:val="16"/>
                <w:szCs w:val="16"/>
              </w:rPr>
              <w:t>Всего</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148A457D" w14:textId="77777777" w:rsidR="00D92E11" w:rsidRDefault="00D92E11" w:rsidP="004E3313">
            <w:pPr>
              <w:jc w:val="center"/>
              <w:rPr>
                <w:rFonts w:eastAsia="Times New Roman" w:cs="Times New Roman"/>
                <w:color w:val="000000"/>
                <w:sz w:val="18"/>
                <w:szCs w:val="18"/>
                <w:lang w:eastAsia="ru-RU"/>
              </w:rPr>
            </w:pPr>
            <w:r>
              <w:rPr>
                <w:color w:val="000000"/>
                <w:sz w:val="16"/>
                <w:szCs w:val="16"/>
              </w:rPr>
              <w:t>2023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17988608" w14:textId="77777777" w:rsidR="00D92E11" w:rsidRDefault="00D92E11" w:rsidP="004E3313">
            <w:pPr>
              <w:jc w:val="center"/>
              <w:rPr>
                <w:rFonts w:eastAsia="Times New Roman" w:cs="Times New Roman"/>
                <w:color w:val="000000"/>
                <w:sz w:val="18"/>
                <w:szCs w:val="18"/>
                <w:lang w:eastAsia="ru-RU"/>
              </w:rPr>
            </w:pPr>
            <w:r>
              <w:rPr>
                <w:color w:val="000000"/>
                <w:sz w:val="16"/>
                <w:szCs w:val="16"/>
              </w:rPr>
              <w:t>2024 год</w:t>
            </w:r>
          </w:p>
        </w:tc>
        <w:tc>
          <w:tcPr>
            <w:tcW w:w="1133" w:type="dxa"/>
            <w:vMerge w:val="restart"/>
            <w:tcBorders>
              <w:top w:val="single" w:sz="6" w:space="0" w:color="000000"/>
              <w:left w:val="single" w:sz="6" w:space="0" w:color="000000"/>
              <w:right w:val="single" w:sz="6" w:space="0" w:color="000000"/>
            </w:tcBorders>
            <w:shd w:val="clear" w:color="auto" w:fill="auto"/>
            <w:vAlign w:val="center"/>
          </w:tcPr>
          <w:p w14:paraId="515AAE88" w14:textId="77777777" w:rsidR="00D92E11" w:rsidRDefault="00D92E11" w:rsidP="004E3313">
            <w:pPr>
              <w:jc w:val="center"/>
              <w:rPr>
                <w:rFonts w:eastAsia="Times New Roman" w:cs="Times New Roman"/>
                <w:color w:val="000000"/>
                <w:sz w:val="18"/>
                <w:szCs w:val="18"/>
                <w:lang w:eastAsia="ru-RU"/>
              </w:rPr>
            </w:pPr>
            <w:r>
              <w:rPr>
                <w:color w:val="000000"/>
                <w:sz w:val="16"/>
                <w:szCs w:val="16"/>
              </w:rPr>
              <w:t>2025 год</w:t>
            </w:r>
          </w:p>
        </w:tc>
        <w:tc>
          <w:tcPr>
            <w:tcW w:w="780" w:type="dxa"/>
            <w:gridSpan w:val="2"/>
            <w:vMerge w:val="restart"/>
            <w:tcBorders>
              <w:top w:val="single" w:sz="4" w:space="0" w:color="auto"/>
              <w:left w:val="single" w:sz="4" w:space="0" w:color="auto"/>
              <w:right w:val="single" w:sz="4" w:space="0" w:color="auto"/>
            </w:tcBorders>
            <w:noWrap/>
            <w:vAlign w:val="center"/>
          </w:tcPr>
          <w:p w14:paraId="1EE67824"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2026</w:t>
            </w:r>
          </w:p>
        </w:tc>
        <w:tc>
          <w:tcPr>
            <w:tcW w:w="1540" w:type="dxa"/>
            <w:gridSpan w:val="8"/>
            <w:tcBorders>
              <w:top w:val="single" w:sz="4" w:space="0" w:color="auto"/>
              <w:left w:val="single" w:sz="4" w:space="0" w:color="auto"/>
              <w:bottom w:val="single" w:sz="4" w:space="0" w:color="auto"/>
              <w:right w:val="single" w:sz="4" w:space="0" w:color="000000"/>
            </w:tcBorders>
          </w:tcPr>
          <w:p w14:paraId="0A9BC3AA" w14:textId="77777777" w:rsidR="00D92E11" w:rsidRPr="00906FB5" w:rsidRDefault="00D92E11" w:rsidP="004E3313">
            <w:pPr>
              <w:jc w:val="center"/>
              <w:rPr>
                <w:rFonts w:eastAsia="Times New Roman" w:cs="Times New Roman"/>
                <w:color w:val="000000"/>
                <w:sz w:val="16"/>
                <w:szCs w:val="18"/>
                <w:lang w:eastAsia="ru-RU"/>
              </w:rPr>
            </w:pPr>
            <w:r>
              <w:rPr>
                <w:rFonts w:eastAsia="Times New Roman" w:cs="Times New Roman"/>
                <w:color w:val="000000"/>
                <w:sz w:val="16"/>
                <w:szCs w:val="18"/>
                <w:lang w:eastAsia="ru-RU"/>
              </w:rPr>
              <w:t>В том числе:</w:t>
            </w:r>
          </w:p>
        </w:tc>
        <w:tc>
          <w:tcPr>
            <w:tcW w:w="1153" w:type="dxa"/>
            <w:vMerge w:val="restart"/>
            <w:tcBorders>
              <w:top w:val="single" w:sz="4" w:space="0" w:color="auto"/>
              <w:left w:val="nil"/>
              <w:right w:val="single" w:sz="4" w:space="0" w:color="auto"/>
            </w:tcBorders>
            <w:noWrap/>
            <w:vAlign w:val="center"/>
          </w:tcPr>
          <w:p w14:paraId="14AE0848"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2027</w:t>
            </w:r>
          </w:p>
        </w:tc>
        <w:tc>
          <w:tcPr>
            <w:tcW w:w="850" w:type="dxa"/>
            <w:vMerge w:val="restart"/>
            <w:tcBorders>
              <w:top w:val="single" w:sz="4" w:space="0" w:color="auto"/>
              <w:left w:val="nil"/>
              <w:right w:val="single" w:sz="4" w:space="0" w:color="auto"/>
            </w:tcBorders>
            <w:noWrap/>
            <w:vAlign w:val="center"/>
          </w:tcPr>
          <w:p w14:paraId="73807C7B"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2028</w:t>
            </w:r>
          </w:p>
        </w:tc>
        <w:tc>
          <w:tcPr>
            <w:tcW w:w="556" w:type="dxa"/>
            <w:vMerge w:val="restart"/>
            <w:tcBorders>
              <w:top w:val="single" w:sz="4" w:space="0" w:color="auto"/>
              <w:left w:val="nil"/>
              <w:right w:val="single" w:sz="4" w:space="0" w:color="auto"/>
            </w:tcBorders>
            <w:noWrap/>
            <w:vAlign w:val="center"/>
          </w:tcPr>
          <w:p w14:paraId="23348215"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2029</w:t>
            </w:r>
          </w:p>
        </w:tc>
        <w:tc>
          <w:tcPr>
            <w:tcW w:w="711" w:type="dxa"/>
            <w:vMerge w:val="restart"/>
            <w:tcBorders>
              <w:top w:val="single" w:sz="4" w:space="0" w:color="auto"/>
              <w:left w:val="nil"/>
              <w:right w:val="single" w:sz="4" w:space="0" w:color="auto"/>
            </w:tcBorders>
            <w:vAlign w:val="center"/>
          </w:tcPr>
          <w:p w14:paraId="306F1BCC"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2030</w:t>
            </w:r>
          </w:p>
        </w:tc>
        <w:tc>
          <w:tcPr>
            <w:tcW w:w="713" w:type="dxa"/>
            <w:gridSpan w:val="3"/>
            <w:vMerge w:val="restart"/>
            <w:tcBorders>
              <w:top w:val="single" w:sz="4" w:space="0" w:color="auto"/>
              <w:left w:val="nil"/>
              <w:right w:val="single" w:sz="4" w:space="0" w:color="auto"/>
            </w:tcBorders>
            <w:vAlign w:val="center"/>
          </w:tcPr>
          <w:p w14:paraId="318A357B" w14:textId="77777777" w:rsidR="00D92E11" w:rsidRPr="00906FB5" w:rsidRDefault="00D92E11" w:rsidP="004E3313">
            <w:pPr>
              <w:jc w:val="center"/>
              <w:rPr>
                <w:rFonts w:eastAsia="Times New Roman" w:cs="Times New Roman"/>
                <w:color w:val="000000"/>
                <w:sz w:val="16"/>
                <w:szCs w:val="18"/>
                <w:lang w:eastAsia="ru-RU"/>
              </w:rPr>
            </w:pPr>
            <w:r w:rsidRPr="00906FB5">
              <w:rPr>
                <w:rFonts w:eastAsia="Times New Roman" w:cs="Times New Roman"/>
                <w:color w:val="000000"/>
                <w:sz w:val="16"/>
                <w:szCs w:val="18"/>
                <w:lang w:eastAsia="ru-RU"/>
              </w:rPr>
              <w:t>2031</w:t>
            </w:r>
          </w:p>
        </w:tc>
        <w:tc>
          <w:tcPr>
            <w:tcW w:w="1102" w:type="dxa"/>
            <w:gridSpan w:val="3"/>
            <w:vMerge w:val="restart"/>
            <w:tcBorders>
              <w:left w:val="single" w:sz="4" w:space="0" w:color="auto"/>
              <w:right w:val="single" w:sz="4" w:space="0" w:color="auto"/>
            </w:tcBorders>
          </w:tcPr>
          <w:p w14:paraId="1E327764"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Х</w:t>
            </w:r>
          </w:p>
        </w:tc>
      </w:tr>
      <w:tr w:rsidR="00D92E11" w:rsidRPr="00B81FB9" w14:paraId="2015D869" w14:textId="77777777" w:rsidTr="004E3313">
        <w:trPr>
          <w:trHeight w:val="438"/>
        </w:trPr>
        <w:tc>
          <w:tcPr>
            <w:tcW w:w="595" w:type="dxa"/>
            <w:vMerge/>
            <w:tcBorders>
              <w:left w:val="single" w:sz="4" w:space="0" w:color="auto"/>
              <w:right w:val="single" w:sz="4" w:space="0" w:color="auto"/>
            </w:tcBorders>
            <w:noWrap/>
          </w:tcPr>
          <w:p w14:paraId="55745B8B"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6BE8CA25" w14:textId="77777777" w:rsidR="00D92E11" w:rsidRPr="00906FB5"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C9FE7CC" w14:textId="77777777" w:rsidR="00D92E11" w:rsidRDefault="00D92E11" w:rsidP="004E3313">
            <w:pPr>
              <w:jc w:val="center"/>
              <w:rPr>
                <w:rFonts w:cs="Times New Roman"/>
                <w:sz w:val="18"/>
                <w:szCs w:val="18"/>
              </w:rPr>
            </w:pPr>
          </w:p>
        </w:tc>
        <w:tc>
          <w:tcPr>
            <w:tcW w:w="1130" w:type="dxa"/>
            <w:vMerge/>
            <w:tcBorders>
              <w:left w:val="nil"/>
              <w:right w:val="single" w:sz="4" w:space="0" w:color="auto"/>
            </w:tcBorders>
          </w:tcPr>
          <w:p w14:paraId="7D8C6EC6" w14:textId="77777777" w:rsidR="00D92E11" w:rsidRDefault="00D92E11" w:rsidP="004E3313">
            <w:pPr>
              <w:rPr>
                <w:rFonts w:eastAsia="SimSun"/>
                <w:sz w:val="16"/>
                <w:szCs w:val="18"/>
              </w:rPr>
            </w:pPr>
          </w:p>
        </w:tc>
        <w:tc>
          <w:tcPr>
            <w:tcW w:w="1275" w:type="dxa"/>
            <w:vMerge/>
            <w:tcBorders>
              <w:left w:val="single" w:sz="6" w:space="0" w:color="000000"/>
              <w:bottom w:val="single" w:sz="6" w:space="0" w:color="000000"/>
              <w:right w:val="single" w:sz="6" w:space="0" w:color="000000"/>
            </w:tcBorders>
            <w:shd w:val="clear" w:color="auto" w:fill="auto"/>
            <w:noWrap/>
            <w:vAlign w:val="center"/>
          </w:tcPr>
          <w:p w14:paraId="0F8290D4" w14:textId="77777777" w:rsidR="00D92E11" w:rsidRDefault="00D92E11" w:rsidP="004E3313">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1EFAC1E6" w14:textId="77777777" w:rsidR="00D92E11" w:rsidRDefault="00D92E11" w:rsidP="004E3313">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14ED66D4" w14:textId="77777777" w:rsidR="00D92E11" w:rsidRDefault="00D92E11" w:rsidP="004E3313">
            <w:pPr>
              <w:jc w:val="center"/>
              <w:rPr>
                <w:color w:val="000000"/>
                <w:sz w:val="16"/>
                <w:szCs w:val="16"/>
              </w:rPr>
            </w:pPr>
          </w:p>
        </w:tc>
        <w:tc>
          <w:tcPr>
            <w:tcW w:w="1133" w:type="dxa"/>
            <w:vMerge/>
            <w:tcBorders>
              <w:left w:val="single" w:sz="6" w:space="0" w:color="000000"/>
              <w:bottom w:val="single" w:sz="6" w:space="0" w:color="000000"/>
              <w:right w:val="single" w:sz="6" w:space="0" w:color="000000"/>
            </w:tcBorders>
            <w:shd w:val="clear" w:color="auto" w:fill="auto"/>
            <w:vAlign w:val="center"/>
          </w:tcPr>
          <w:p w14:paraId="728E976C" w14:textId="77777777" w:rsidR="00D92E11" w:rsidRDefault="00D92E11" w:rsidP="004E3313">
            <w:pPr>
              <w:jc w:val="center"/>
              <w:rPr>
                <w:color w:val="000000"/>
                <w:sz w:val="16"/>
                <w:szCs w:val="16"/>
              </w:rPr>
            </w:pPr>
          </w:p>
        </w:tc>
        <w:tc>
          <w:tcPr>
            <w:tcW w:w="780" w:type="dxa"/>
            <w:gridSpan w:val="2"/>
            <w:vMerge/>
            <w:tcBorders>
              <w:left w:val="single" w:sz="4" w:space="0" w:color="auto"/>
              <w:bottom w:val="single" w:sz="4" w:space="0" w:color="auto"/>
              <w:right w:val="single" w:sz="4" w:space="0" w:color="auto"/>
            </w:tcBorders>
            <w:noWrap/>
          </w:tcPr>
          <w:p w14:paraId="63540437" w14:textId="77777777" w:rsidR="00D92E11" w:rsidRPr="00906FB5" w:rsidRDefault="00D92E11" w:rsidP="004E3313">
            <w:pPr>
              <w:jc w:val="center"/>
              <w:rPr>
                <w:rFonts w:eastAsia="Times New Roman" w:cs="Times New Roman"/>
                <w:color w:val="000000"/>
                <w:sz w:val="16"/>
                <w:szCs w:val="18"/>
                <w:lang w:eastAsia="ru-RU"/>
              </w:rPr>
            </w:pPr>
          </w:p>
        </w:tc>
        <w:tc>
          <w:tcPr>
            <w:tcW w:w="424" w:type="dxa"/>
            <w:gridSpan w:val="4"/>
            <w:tcBorders>
              <w:top w:val="single" w:sz="4" w:space="0" w:color="auto"/>
              <w:left w:val="single" w:sz="4" w:space="0" w:color="auto"/>
              <w:bottom w:val="single" w:sz="4" w:space="0" w:color="auto"/>
              <w:right w:val="single" w:sz="4" w:space="0" w:color="auto"/>
            </w:tcBorders>
          </w:tcPr>
          <w:p w14:paraId="2932A718" w14:textId="77777777" w:rsidR="00D92E11" w:rsidRPr="00906FB5" w:rsidRDefault="00D92E11" w:rsidP="004E3313">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w:t>
            </w:r>
          </w:p>
        </w:tc>
        <w:tc>
          <w:tcPr>
            <w:tcW w:w="283" w:type="dxa"/>
            <w:gridSpan w:val="2"/>
            <w:tcBorders>
              <w:top w:val="single" w:sz="4" w:space="0" w:color="auto"/>
              <w:left w:val="single" w:sz="4" w:space="0" w:color="auto"/>
              <w:bottom w:val="single" w:sz="4" w:space="0" w:color="auto"/>
              <w:right w:val="single" w:sz="4" w:space="0" w:color="auto"/>
            </w:tcBorders>
          </w:tcPr>
          <w:p w14:paraId="174119E4" w14:textId="77777777" w:rsidR="00D92E11" w:rsidRPr="00906FB5" w:rsidRDefault="00D92E11" w:rsidP="004E3313">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w:t>
            </w:r>
          </w:p>
        </w:tc>
        <w:tc>
          <w:tcPr>
            <w:tcW w:w="427" w:type="dxa"/>
            <w:tcBorders>
              <w:top w:val="single" w:sz="4" w:space="0" w:color="auto"/>
              <w:left w:val="single" w:sz="4" w:space="0" w:color="auto"/>
              <w:bottom w:val="single" w:sz="4" w:space="0" w:color="auto"/>
              <w:right w:val="single" w:sz="4" w:space="0" w:color="auto"/>
            </w:tcBorders>
          </w:tcPr>
          <w:p w14:paraId="378AEEF5" w14:textId="77777777" w:rsidR="00D92E11" w:rsidRPr="00906FB5" w:rsidRDefault="00D92E11" w:rsidP="004E3313">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tcPr>
          <w:p w14:paraId="67FE1082" w14:textId="77777777" w:rsidR="00D92E11" w:rsidRPr="00906FB5" w:rsidRDefault="00D92E11" w:rsidP="004E3313">
            <w:pPr>
              <w:jc w:val="center"/>
              <w:rPr>
                <w:rFonts w:eastAsia="Times New Roman" w:cs="Times New Roman"/>
                <w:color w:val="000000"/>
                <w:sz w:val="16"/>
                <w:szCs w:val="18"/>
                <w:lang w:val="en-US" w:eastAsia="ru-RU"/>
              </w:rPr>
            </w:pPr>
            <w:r>
              <w:rPr>
                <w:rFonts w:eastAsia="Times New Roman" w:cs="Times New Roman"/>
                <w:color w:val="000000"/>
                <w:sz w:val="16"/>
                <w:szCs w:val="18"/>
                <w:lang w:val="en-US" w:eastAsia="ru-RU"/>
              </w:rPr>
              <w:t>IV</w:t>
            </w:r>
          </w:p>
        </w:tc>
        <w:tc>
          <w:tcPr>
            <w:tcW w:w="1153" w:type="dxa"/>
            <w:vMerge/>
            <w:tcBorders>
              <w:left w:val="nil"/>
              <w:bottom w:val="single" w:sz="4" w:space="0" w:color="auto"/>
              <w:right w:val="single" w:sz="4" w:space="0" w:color="auto"/>
            </w:tcBorders>
            <w:noWrap/>
            <w:vAlign w:val="center"/>
          </w:tcPr>
          <w:p w14:paraId="18CC2D76" w14:textId="77777777" w:rsidR="00D92E11" w:rsidRPr="00906FB5" w:rsidRDefault="00D92E11" w:rsidP="004E3313">
            <w:pPr>
              <w:jc w:val="center"/>
              <w:rPr>
                <w:rFonts w:eastAsia="Times New Roman" w:cs="Times New Roman"/>
                <w:color w:val="000000"/>
                <w:sz w:val="16"/>
                <w:szCs w:val="18"/>
                <w:lang w:eastAsia="ru-RU"/>
              </w:rPr>
            </w:pPr>
          </w:p>
        </w:tc>
        <w:tc>
          <w:tcPr>
            <w:tcW w:w="850" w:type="dxa"/>
            <w:vMerge/>
            <w:tcBorders>
              <w:left w:val="nil"/>
              <w:bottom w:val="single" w:sz="4" w:space="0" w:color="auto"/>
              <w:right w:val="single" w:sz="4" w:space="0" w:color="auto"/>
            </w:tcBorders>
            <w:noWrap/>
            <w:vAlign w:val="center"/>
          </w:tcPr>
          <w:p w14:paraId="6BF8C05C" w14:textId="77777777" w:rsidR="00D92E11" w:rsidRPr="00906FB5" w:rsidRDefault="00D92E11" w:rsidP="004E3313">
            <w:pPr>
              <w:jc w:val="center"/>
              <w:rPr>
                <w:rFonts w:eastAsia="Times New Roman" w:cs="Times New Roman"/>
                <w:color w:val="000000"/>
                <w:sz w:val="16"/>
                <w:szCs w:val="18"/>
                <w:lang w:eastAsia="ru-RU"/>
              </w:rPr>
            </w:pPr>
          </w:p>
        </w:tc>
        <w:tc>
          <w:tcPr>
            <w:tcW w:w="556" w:type="dxa"/>
            <w:vMerge/>
            <w:tcBorders>
              <w:left w:val="nil"/>
              <w:bottom w:val="single" w:sz="4" w:space="0" w:color="auto"/>
              <w:right w:val="single" w:sz="4" w:space="0" w:color="auto"/>
            </w:tcBorders>
            <w:noWrap/>
            <w:vAlign w:val="center"/>
          </w:tcPr>
          <w:p w14:paraId="40F887FA" w14:textId="77777777" w:rsidR="00D92E11" w:rsidRPr="00906FB5" w:rsidRDefault="00D92E11" w:rsidP="004E3313">
            <w:pPr>
              <w:jc w:val="center"/>
              <w:rPr>
                <w:rFonts w:eastAsia="Times New Roman" w:cs="Times New Roman"/>
                <w:color w:val="000000"/>
                <w:sz w:val="16"/>
                <w:szCs w:val="18"/>
                <w:lang w:eastAsia="ru-RU"/>
              </w:rPr>
            </w:pPr>
          </w:p>
        </w:tc>
        <w:tc>
          <w:tcPr>
            <w:tcW w:w="711" w:type="dxa"/>
            <w:vMerge/>
            <w:tcBorders>
              <w:left w:val="nil"/>
              <w:bottom w:val="single" w:sz="4" w:space="0" w:color="auto"/>
              <w:right w:val="single" w:sz="4" w:space="0" w:color="auto"/>
            </w:tcBorders>
            <w:vAlign w:val="center"/>
          </w:tcPr>
          <w:p w14:paraId="198553B8" w14:textId="77777777" w:rsidR="00D92E11" w:rsidRPr="00906FB5" w:rsidRDefault="00D92E11" w:rsidP="004E3313">
            <w:pPr>
              <w:jc w:val="center"/>
              <w:rPr>
                <w:rFonts w:eastAsia="Times New Roman" w:cs="Times New Roman"/>
                <w:color w:val="000000"/>
                <w:sz w:val="16"/>
                <w:szCs w:val="18"/>
                <w:lang w:eastAsia="ru-RU"/>
              </w:rPr>
            </w:pPr>
          </w:p>
        </w:tc>
        <w:tc>
          <w:tcPr>
            <w:tcW w:w="713" w:type="dxa"/>
            <w:gridSpan w:val="3"/>
            <w:vMerge/>
            <w:tcBorders>
              <w:left w:val="nil"/>
              <w:bottom w:val="single" w:sz="4" w:space="0" w:color="auto"/>
              <w:right w:val="single" w:sz="4" w:space="0" w:color="auto"/>
            </w:tcBorders>
            <w:vAlign w:val="center"/>
          </w:tcPr>
          <w:p w14:paraId="2AE981C7" w14:textId="77777777" w:rsidR="00D92E11" w:rsidRPr="00906FB5" w:rsidRDefault="00D92E11" w:rsidP="004E3313">
            <w:pPr>
              <w:jc w:val="center"/>
              <w:rPr>
                <w:rFonts w:eastAsia="Times New Roman" w:cs="Times New Roman"/>
                <w:color w:val="000000"/>
                <w:sz w:val="16"/>
                <w:szCs w:val="18"/>
                <w:lang w:eastAsia="ru-RU"/>
              </w:rPr>
            </w:pPr>
          </w:p>
        </w:tc>
        <w:tc>
          <w:tcPr>
            <w:tcW w:w="1102" w:type="dxa"/>
            <w:gridSpan w:val="3"/>
            <w:vMerge/>
            <w:tcBorders>
              <w:left w:val="single" w:sz="4" w:space="0" w:color="auto"/>
              <w:right w:val="single" w:sz="4" w:space="0" w:color="auto"/>
            </w:tcBorders>
          </w:tcPr>
          <w:p w14:paraId="5B247127" w14:textId="77777777" w:rsidR="00D92E11" w:rsidRDefault="00D92E11" w:rsidP="004E3313">
            <w:pPr>
              <w:jc w:val="center"/>
              <w:rPr>
                <w:rFonts w:eastAsia="Times New Roman" w:cs="Times New Roman"/>
                <w:color w:val="000000"/>
                <w:sz w:val="18"/>
                <w:szCs w:val="18"/>
                <w:lang w:eastAsia="ru-RU"/>
              </w:rPr>
            </w:pPr>
          </w:p>
        </w:tc>
      </w:tr>
      <w:tr w:rsidR="00D92E11" w:rsidRPr="00B81FB9" w14:paraId="278A9BF5" w14:textId="77777777" w:rsidTr="004E3313">
        <w:trPr>
          <w:trHeight w:val="1773"/>
        </w:trPr>
        <w:tc>
          <w:tcPr>
            <w:tcW w:w="595" w:type="dxa"/>
            <w:vMerge/>
            <w:tcBorders>
              <w:left w:val="single" w:sz="4" w:space="0" w:color="auto"/>
              <w:bottom w:val="single" w:sz="4" w:space="0" w:color="auto"/>
              <w:right w:val="single" w:sz="4" w:space="0" w:color="auto"/>
            </w:tcBorders>
            <w:noWrap/>
          </w:tcPr>
          <w:p w14:paraId="011BF590"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8A83861"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887BB61" w14:textId="77777777" w:rsidR="00D92E11"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6A2C4AEB" w14:textId="77777777" w:rsidR="00D92E11" w:rsidRPr="006527C7" w:rsidRDefault="00D92E11" w:rsidP="004E3313">
            <w:pPr>
              <w:rPr>
                <w:rFonts w:eastAsia="SimSun"/>
                <w:sz w:val="16"/>
                <w:szCs w:val="18"/>
              </w:rPr>
            </w:pPr>
          </w:p>
        </w:tc>
        <w:tc>
          <w:tcPr>
            <w:tcW w:w="1275" w:type="dxa"/>
            <w:tcBorders>
              <w:top w:val="single" w:sz="6" w:space="0" w:color="000000"/>
              <w:left w:val="single" w:sz="6" w:space="0" w:color="000000"/>
              <w:right w:val="single" w:sz="6" w:space="0" w:color="000000"/>
            </w:tcBorders>
            <w:shd w:val="clear" w:color="auto" w:fill="auto"/>
            <w:noWrap/>
            <w:vAlign w:val="center"/>
          </w:tcPr>
          <w:p w14:paraId="40431740" w14:textId="77777777" w:rsidR="00D92E11" w:rsidRPr="00936E8C" w:rsidRDefault="00D92E11" w:rsidP="004E3313">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2</w:t>
            </w:r>
          </w:p>
        </w:tc>
        <w:tc>
          <w:tcPr>
            <w:tcW w:w="1133" w:type="dxa"/>
            <w:tcBorders>
              <w:top w:val="single" w:sz="6" w:space="0" w:color="000000"/>
              <w:left w:val="single" w:sz="6" w:space="0" w:color="000000"/>
              <w:right w:val="single" w:sz="6" w:space="0" w:color="000000"/>
            </w:tcBorders>
            <w:shd w:val="clear" w:color="auto" w:fill="auto"/>
            <w:vAlign w:val="center"/>
          </w:tcPr>
          <w:p w14:paraId="68DFD215" w14:textId="77777777" w:rsidR="00D92E11" w:rsidRPr="00936E8C" w:rsidRDefault="00D92E11" w:rsidP="004E3313">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6D8B55AE" w14:textId="77777777" w:rsidR="00D92E11" w:rsidRPr="00936E8C" w:rsidRDefault="00D92E11" w:rsidP="004E3313">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1133" w:type="dxa"/>
            <w:tcBorders>
              <w:top w:val="single" w:sz="6" w:space="0" w:color="000000"/>
              <w:left w:val="single" w:sz="6" w:space="0" w:color="000000"/>
              <w:right w:val="single" w:sz="6" w:space="0" w:color="000000"/>
            </w:tcBorders>
            <w:shd w:val="clear" w:color="auto" w:fill="auto"/>
            <w:vAlign w:val="center"/>
          </w:tcPr>
          <w:p w14:paraId="1562DD30" w14:textId="77777777" w:rsidR="00D92E11" w:rsidRPr="00936E8C" w:rsidRDefault="00D92E11" w:rsidP="004E3313">
            <w:pPr>
              <w:jc w:val="center"/>
              <w:rPr>
                <w:rFonts w:eastAsia="Times New Roman" w:cs="Times New Roman"/>
                <w:color w:val="000000"/>
                <w:sz w:val="16"/>
                <w:szCs w:val="16"/>
                <w:lang w:eastAsia="ru-RU"/>
              </w:rPr>
            </w:pPr>
            <w:r w:rsidRPr="00936E8C">
              <w:rPr>
                <w:rFonts w:eastAsia="Times New Roman" w:cs="Times New Roman"/>
                <w:color w:val="000000"/>
                <w:sz w:val="16"/>
                <w:szCs w:val="16"/>
                <w:lang w:eastAsia="ru-RU"/>
              </w:rPr>
              <w:t>0</w:t>
            </w:r>
          </w:p>
        </w:tc>
        <w:tc>
          <w:tcPr>
            <w:tcW w:w="780" w:type="dxa"/>
            <w:gridSpan w:val="2"/>
            <w:tcBorders>
              <w:top w:val="single" w:sz="4" w:space="0" w:color="auto"/>
              <w:left w:val="single" w:sz="4" w:space="0" w:color="auto"/>
              <w:right w:val="single" w:sz="4" w:space="0" w:color="auto"/>
            </w:tcBorders>
            <w:noWrap/>
            <w:vAlign w:val="center"/>
          </w:tcPr>
          <w:p w14:paraId="0CCC4059"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424" w:type="dxa"/>
            <w:gridSpan w:val="4"/>
            <w:tcBorders>
              <w:top w:val="single" w:sz="4" w:space="0" w:color="auto"/>
              <w:left w:val="single" w:sz="4" w:space="0" w:color="auto"/>
              <w:right w:val="single" w:sz="4" w:space="0" w:color="auto"/>
            </w:tcBorders>
            <w:vAlign w:val="center"/>
          </w:tcPr>
          <w:p w14:paraId="12CD5BDE"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283" w:type="dxa"/>
            <w:gridSpan w:val="2"/>
            <w:tcBorders>
              <w:top w:val="single" w:sz="4" w:space="0" w:color="auto"/>
              <w:left w:val="single" w:sz="4" w:space="0" w:color="auto"/>
              <w:right w:val="single" w:sz="4" w:space="0" w:color="auto"/>
            </w:tcBorders>
            <w:vAlign w:val="center"/>
          </w:tcPr>
          <w:p w14:paraId="6B4A1CB4"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27" w:type="dxa"/>
            <w:tcBorders>
              <w:top w:val="single" w:sz="4" w:space="0" w:color="auto"/>
              <w:left w:val="single" w:sz="4" w:space="0" w:color="auto"/>
              <w:right w:val="single" w:sz="4" w:space="0" w:color="auto"/>
            </w:tcBorders>
            <w:vAlign w:val="center"/>
          </w:tcPr>
          <w:p w14:paraId="153C030E"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w:t>
            </w:r>
          </w:p>
        </w:tc>
        <w:tc>
          <w:tcPr>
            <w:tcW w:w="406" w:type="dxa"/>
            <w:tcBorders>
              <w:top w:val="single" w:sz="4" w:space="0" w:color="auto"/>
              <w:left w:val="single" w:sz="4" w:space="0" w:color="auto"/>
              <w:right w:val="single" w:sz="4" w:space="0" w:color="000000"/>
            </w:tcBorders>
            <w:vAlign w:val="center"/>
          </w:tcPr>
          <w:p w14:paraId="3A4DE5A9"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2</w:t>
            </w:r>
          </w:p>
        </w:tc>
        <w:tc>
          <w:tcPr>
            <w:tcW w:w="1153" w:type="dxa"/>
            <w:tcBorders>
              <w:top w:val="single" w:sz="4" w:space="0" w:color="auto"/>
              <w:left w:val="nil"/>
              <w:right w:val="single" w:sz="4" w:space="0" w:color="auto"/>
            </w:tcBorders>
            <w:noWrap/>
            <w:vAlign w:val="center"/>
          </w:tcPr>
          <w:p w14:paraId="5970595D"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850" w:type="dxa"/>
            <w:tcBorders>
              <w:top w:val="single" w:sz="4" w:space="0" w:color="auto"/>
              <w:left w:val="nil"/>
              <w:right w:val="single" w:sz="4" w:space="0" w:color="auto"/>
            </w:tcBorders>
            <w:noWrap/>
            <w:vAlign w:val="center"/>
          </w:tcPr>
          <w:p w14:paraId="46211DE0"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556" w:type="dxa"/>
            <w:tcBorders>
              <w:top w:val="single" w:sz="4" w:space="0" w:color="auto"/>
              <w:left w:val="nil"/>
              <w:right w:val="single" w:sz="4" w:space="0" w:color="auto"/>
            </w:tcBorders>
            <w:noWrap/>
            <w:vAlign w:val="center"/>
          </w:tcPr>
          <w:p w14:paraId="7F83F316"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1" w:type="dxa"/>
            <w:tcBorders>
              <w:top w:val="single" w:sz="4" w:space="0" w:color="auto"/>
              <w:left w:val="nil"/>
              <w:right w:val="single" w:sz="4" w:space="0" w:color="auto"/>
            </w:tcBorders>
            <w:vAlign w:val="center"/>
          </w:tcPr>
          <w:p w14:paraId="04119599"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713" w:type="dxa"/>
            <w:gridSpan w:val="3"/>
            <w:tcBorders>
              <w:top w:val="single" w:sz="4" w:space="0" w:color="auto"/>
              <w:left w:val="nil"/>
              <w:right w:val="single" w:sz="4" w:space="0" w:color="auto"/>
            </w:tcBorders>
            <w:vAlign w:val="center"/>
          </w:tcPr>
          <w:p w14:paraId="31A4B2C6" w14:textId="77777777" w:rsidR="00D92E11" w:rsidRPr="00936E8C" w:rsidRDefault="00D92E11" w:rsidP="004E3313">
            <w:pPr>
              <w:jc w:val="center"/>
              <w:rPr>
                <w:rFonts w:eastAsia="Times New Roman" w:cs="Times New Roman"/>
                <w:color w:val="000000"/>
                <w:sz w:val="16"/>
                <w:szCs w:val="16"/>
                <w:lang w:val="en-US" w:eastAsia="ru-RU"/>
              </w:rPr>
            </w:pPr>
            <w:r w:rsidRPr="00936E8C">
              <w:rPr>
                <w:rFonts w:eastAsia="Times New Roman" w:cs="Times New Roman"/>
                <w:color w:val="000000"/>
                <w:sz w:val="16"/>
                <w:szCs w:val="16"/>
                <w:lang w:val="en-US" w:eastAsia="ru-RU"/>
              </w:rPr>
              <w:t>0</w:t>
            </w:r>
          </w:p>
        </w:tc>
        <w:tc>
          <w:tcPr>
            <w:tcW w:w="1102" w:type="dxa"/>
            <w:gridSpan w:val="3"/>
            <w:vMerge/>
            <w:tcBorders>
              <w:left w:val="single" w:sz="4" w:space="0" w:color="auto"/>
              <w:bottom w:val="single" w:sz="4" w:space="0" w:color="auto"/>
              <w:right w:val="single" w:sz="4" w:space="0" w:color="auto"/>
            </w:tcBorders>
          </w:tcPr>
          <w:p w14:paraId="166B2582" w14:textId="77777777" w:rsidR="00D92E11" w:rsidRPr="00B81FB9" w:rsidRDefault="00D92E11" w:rsidP="004E3313">
            <w:pPr>
              <w:rPr>
                <w:rFonts w:eastAsia="Times New Roman" w:cs="Times New Roman"/>
                <w:color w:val="000000"/>
                <w:sz w:val="18"/>
                <w:szCs w:val="18"/>
                <w:lang w:eastAsia="ru-RU"/>
              </w:rPr>
            </w:pPr>
          </w:p>
        </w:tc>
      </w:tr>
      <w:tr w:rsidR="00D92E11" w:rsidRPr="00B81FB9" w14:paraId="65C0652B" w14:textId="77777777" w:rsidTr="004E3313">
        <w:trPr>
          <w:trHeight w:val="449"/>
        </w:trPr>
        <w:tc>
          <w:tcPr>
            <w:tcW w:w="595" w:type="dxa"/>
            <w:vMerge w:val="restart"/>
            <w:tcBorders>
              <w:top w:val="single" w:sz="4" w:space="0" w:color="auto"/>
              <w:left w:val="single" w:sz="4" w:space="0" w:color="auto"/>
              <w:right w:val="single" w:sz="4" w:space="0" w:color="auto"/>
            </w:tcBorders>
            <w:noWrap/>
          </w:tcPr>
          <w:p w14:paraId="0B8DD488"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3.1.1</w:t>
            </w:r>
          </w:p>
        </w:tc>
        <w:tc>
          <w:tcPr>
            <w:tcW w:w="1501" w:type="dxa"/>
            <w:vMerge w:val="restart"/>
            <w:tcBorders>
              <w:top w:val="single" w:sz="4" w:space="0" w:color="auto"/>
              <w:left w:val="single" w:sz="4" w:space="0" w:color="auto"/>
              <w:right w:val="single" w:sz="4" w:space="0" w:color="auto"/>
            </w:tcBorders>
          </w:tcPr>
          <w:p w14:paraId="5B1F26AB" w14:textId="77777777" w:rsidR="00D92E11" w:rsidRPr="008F1496"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CB3EA0">
              <w:rPr>
                <w:rFonts w:eastAsia="Times New Roman" w:cs="Times New Roman"/>
                <w:color w:val="000000"/>
                <w:sz w:val="18"/>
                <w:szCs w:val="18"/>
                <w:lang w:eastAsia="ru-RU"/>
              </w:rPr>
              <w:t>Капитальный ремонт самотечного канализационного коллектора ул. Парковая от камеры К1-1 до камеры К1-6 2*</w:t>
            </w:r>
            <w:proofErr w:type="spellStart"/>
            <w:r w:rsidRPr="00CB3EA0">
              <w:rPr>
                <w:rFonts w:eastAsia="Times New Roman" w:cs="Times New Roman"/>
                <w:color w:val="000000"/>
                <w:sz w:val="18"/>
                <w:szCs w:val="18"/>
                <w:lang w:eastAsia="ru-RU"/>
              </w:rPr>
              <w:t>Ду</w:t>
            </w:r>
            <w:proofErr w:type="spellEnd"/>
            <w:r w:rsidRPr="00CB3EA0">
              <w:rPr>
                <w:rFonts w:eastAsia="Times New Roman" w:cs="Times New Roman"/>
                <w:color w:val="000000"/>
                <w:sz w:val="18"/>
                <w:szCs w:val="18"/>
                <w:lang w:eastAsia="ru-RU"/>
              </w:rPr>
              <w:t xml:space="preserve">=600 мм 189 </w:t>
            </w:r>
            <w:proofErr w:type="spellStart"/>
            <w:r w:rsidRPr="00CB3EA0">
              <w:rPr>
                <w:rFonts w:eastAsia="Times New Roman" w:cs="Times New Roman"/>
                <w:color w:val="000000"/>
                <w:sz w:val="18"/>
                <w:szCs w:val="18"/>
                <w:lang w:eastAsia="ru-RU"/>
              </w:rPr>
              <w:t>м.п</w:t>
            </w:r>
            <w:proofErr w:type="spellEnd"/>
            <w:r w:rsidRPr="00CB3EA0">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right w:val="single" w:sz="4" w:space="0" w:color="auto"/>
            </w:tcBorders>
            <w:noWrap/>
          </w:tcPr>
          <w:p w14:paraId="551B4FFA" w14:textId="77777777" w:rsidR="00D92E11" w:rsidRDefault="00D92E11" w:rsidP="004E3313">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13D80C34"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6258ED5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33" w:type="dxa"/>
            <w:tcBorders>
              <w:top w:val="single" w:sz="4" w:space="0" w:color="auto"/>
              <w:left w:val="nil"/>
              <w:bottom w:val="single" w:sz="4" w:space="0" w:color="auto"/>
              <w:right w:val="single" w:sz="4" w:space="0" w:color="auto"/>
            </w:tcBorders>
          </w:tcPr>
          <w:p w14:paraId="0895591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4880D0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26832B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026F3FC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24 194,31</w:t>
            </w:r>
          </w:p>
        </w:tc>
        <w:tc>
          <w:tcPr>
            <w:tcW w:w="1153" w:type="dxa"/>
            <w:tcBorders>
              <w:top w:val="single" w:sz="4" w:space="0" w:color="auto"/>
              <w:left w:val="nil"/>
              <w:bottom w:val="single" w:sz="4" w:space="0" w:color="auto"/>
              <w:right w:val="single" w:sz="4" w:space="0" w:color="auto"/>
            </w:tcBorders>
            <w:noWrap/>
          </w:tcPr>
          <w:p w14:paraId="00EF45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644A28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21B15A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241AC34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1C2F85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1FBE61F3"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D92E11" w:rsidRPr="00B81FB9" w14:paraId="2CD9F774" w14:textId="77777777" w:rsidTr="004E3313">
        <w:trPr>
          <w:trHeight w:val="852"/>
        </w:trPr>
        <w:tc>
          <w:tcPr>
            <w:tcW w:w="595" w:type="dxa"/>
            <w:vMerge/>
            <w:tcBorders>
              <w:left w:val="single" w:sz="4" w:space="0" w:color="auto"/>
              <w:right w:val="single" w:sz="4" w:space="0" w:color="auto"/>
            </w:tcBorders>
            <w:noWrap/>
          </w:tcPr>
          <w:p w14:paraId="20F5FDD0"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1816CA37"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D58558E"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00D6FD8F"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52CA09A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33" w:type="dxa"/>
            <w:tcBorders>
              <w:top w:val="single" w:sz="4" w:space="0" w:color="auto"/>
              <w:left w:val="nil"/>
              <w:bottom w:val="single" w:sz="4" w:space="0" w:color="auto"/>
              <w:right w:val="single" w:sz="4" w:space="0" w:color="auto"/>
            </w:tcBorders>
          </w:tcPr>
          <w:p w14:paraId="2BE20A9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9BC1E0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0D841E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3658C4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11 985,73</w:t>
            </w:r>
          </w:p>
        </w:tc>
        <w:tc>
          <w:tcPr>
            <w:tcW w:w="1153" w:type="dxa"/>
            <w:tcBorders>
              <w:top w:val="single" w:sz="4" w:space="0" w:color="auto"/>
              <w:left w:val="nil"/>
              <w:bottom w:val="single" w:sz="4" w:space="0" w:color="auto"/>
              <w:right w:val="single" w:sz="4" w:space="0" w:color="auto"/>
            </w:tcBorders>
            <w:noWrap/>
          </w:tcPr>
          <w:p w14:paraId="49C2F9E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57F8D2C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7FBBE6C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69228A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02D808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CA8A54B" w14:textId="77777777" w:rsidR="00D92E11" w:rsidRPr="00B81FB9" w:rsidRDefault="00D92E11" w:rsidP="004E3313">
            <w:pPr>
              <w:rPr>
                <w:rFonts w:eastAsia="Times New Roman" w:cs="Times New Roman"/>
                <w:color w:val="000000"/>
                <w:sz w:val="18"/>
                <w:szCs w:val="18"/>
                <w:lang w:eastAsia="ru-RU"/>
              </w:rPr>
            </w:pPr>
          </w:p>
        </w:tc>
      </w:tr>
      <w:tr w:rsidR="00D92E11" w:rsidRPr="00B81FB9" w14:paraId="6FF5BF74" w14:textId="77777777" w:rsidTr="004E3313">
        <w:trPr>
          <w:trHeight w:val="552"/>
        </w:trPr>
        <w:tc>
          <w:tcPr>
            <w:tcW w:w="595" w:type="dxa"/>
            <w:vMerge/>
            <w:tcBorders>
              <w:left w:val="single" w:sz="4" w:space="0" w:color="auto"/>
              <w:right w:val="single" w:sz="4" w:space="0" w:color="auto"/>
            </w:tcBorders>
            <w:noWrap/>
          </w:tcPr>
          <w:p w14:paraId="40F6E260"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A57506B"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62B50704"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55DAFEBE"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4D6B942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33" w:type="dxa"/>
            <w:tcBorders>
              <w:top w:val="single" w:sz="4" w:space="0" w:color="auto"/>
              <w:left w:val="nil"/>
              <w:bottom w:val="single" w:sz="4" w:space="0" w:color="auto"/>
              <w:right w:val="single" w:sz="4" w:space="0" w:color="auto"/>
            </w:tcBorders>
          </w:tcPr>
          <w:p w14:paraId="331F101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9B9AC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13232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403805E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8 289,10</w:t>
            </w:r>
          </w:p>
        </w:tc>
        <w:tc>
          <w:tcPr>
            <w:tcW w:w="1153" w:type="dxa"/>
            <w:tcBorders>
              <w:top w:val="single" w:sz="4" w:space="0" w:color="auto"/>
              <w:left w:val="nil"/>
              <w:bottom w:val="single" w:sz="4" w:space="0" w:color="auto"/>
              <w:right w:val="single" w:sz="4" w:space="0" w:color="auto"/>
            </w:tcBorders>
            <w:noWrap/>
          </w:tcPr>
          <w:p w14:paraId="40464E7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643E3C1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2945C6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0A8D22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7792DEA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873DD18" w14:textId="77777777" w:rsidR="00D92E11" w:rsidRPr="00B81FB9" w:rsidRDefault="00D92E11" w:rsidP="004E3313">
            <w:pPr>
              <w:rPr>
                <w:rFonts w:eastAsia="Times New Roman" w:cs="Times New Roman"/>
                <w:color w:val="000000"/>
                <w:sz w:val="18"/>
                <w:szCs w:val="18"/>
                <w:lang w:eastAsia="ru-RU"/>
              </w:rPr>
            </w:pPr>
          </w:p>
        </w:tc>
      </w:tr>
      <w:tr w:rsidR="00D92E11" w:rsidRPr="00B81FB9" w14:paraId="584AAB6E" w14:textId="77777777" w:rsidTr="004E3313">
        <w:trPr>
          <w:trHeight w:val="904"/>
        </w:trPr>
        <w:tc>
          <w:tcPr>
            <w:tcW w:w="595" w:type="dxa"/>
            <w:vMerge/>
            <w:tcBorders>
              <w:left w:val="single" w:sz="4" w:space="0" w:color="auto"/>
              <w:bottom w:val="single" w:sz="4" w:space="0" w:color="auto"/>
              <w:right w:val="single" w:sz="4" w:space="0" w:color="auto"/>
            </w:tcBorders>
            <w:noWrap/>
          </w:tcPr>
          <w:p w14:paraId="41BEA7E5"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A3BE59D" w14:textId="77777777" w:rsidR="00D92E11" w:rsidRPr="008F1496"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E4A7AD" w14:textId="77777777" w:rsidR="00D92E11"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3D018A6A" w14:textId="77777777" w:rsidR="00D92E11" w:rsidRPr="006527C7" w:rsidRDefault="00D92E11" w:rsidP="004E3313">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7F27D40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33" w:type="dxa"/>
            <w:tcBorders>
              <w:top w:val="single" w:sz="4" w:space="0" w:color="auto"/>
              <w:left w:val="nil"/>
              <w:bottom w:val="single" w:sz="4" w:space="0" w:color="auto"/>
              <w:right w:val="single" w:sz="4" w:space="0" w:color="auto"/>
            </w:tcBorders>
          </w:tcPr>
          <w:p w14:paraId="35FD1FD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BBC0D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FE1DF5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37428B7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3 919,48</w:t>
            </w:r>
          </w:p>
        </w:tc>
        <w:tc>
          <w:tcPr>
            <w:tcW w:w="1153" w:type="dxa"/>
            <w:tcBorders>
              <w:top w:val="single" w:sz="4" w:space="0" w:color="auto"/>
              <w:left w:val="nil"/>
              <w:bottom w:val="single" w:sz="4" w:space="0" w:color="auto"/>
              <w:right w:val="single" w:sz="4" w:space="0" w:color="auto"/>
            </w:tcBorders>
            <w:noWrap/>
          </w:tcPr>
          <w:p w14:paraId="0EEC18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26D79A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0CDFAA5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7B95D24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DB1848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E35FD7E" w14:textId="77777777" w:rsidR="00D92E11" w:rsidRPr="00B81FB9" w:rsidRDefault="00D92E11" w:rsidP="004E3313">
            <w:pPr>
              <w:rPr>
                <w:rFonts w:eastAsia="Times New Roman" w:cs="Times New Roman"/>
                <w:color w:val="000000"/>
                <w:sz w:val="18"/>
                <w:szCs w:val="18"/>
                <w:lang w:eastAsia="ru-RU"/>
              </w:rPr>
            </w:pPr>
          </w:p>
        </w:tc>
      </w:tr>
      <w:tr w:rsidR="00D92E11" w:rsidRPr="00B81FB9" w14:paraId="5B0FDAEC" w14:textId="77777777" w:rsidTr="004E3313">
        <w:trPr>
          <w:trHeight w:val="325"/>
        </w:trPr>
        <w:tc>
          <w:tcPr>
            <w:tcW w:w="595" w:type="dxa"/>
            <w:vMerge w:val="restart"/>
            <w:tcBorders>
              <w:left w:val="single" w:sz="4" w:space="0" w:color="auto"/>
              <w:right w:val="single" w:sz="4" w:space="0" w:color="auto"/>
            </w:tcBorders>
            <w:noWrap/>
          </w:tcPr>
          <w:p w14:paraId="439F80F0"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3.1.2</w:t>
            </w:r>
          </w:p>
        </w:tc>
        <w:tc>
          <w:tcPr>
            <w:tcW w:w="1501" w:type="dxa"/>
            <w:vMerge w:val="restart"/>
            <w:tcBorders>
              <w:left w:val="single" w:sz="4" w:space="0" w:color="auto"/>
              <w:right w:val="single" w:sz="4" w:space="0" w:color="auto"/>
            </w:tcBorders>
          </w:tcPr>
          <w:p w14:paraId="59225931" w14:textId="77777777" w:rsidR="00D92E11" w:rsidRPr="008F1496"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И3.02 - </w:t>
            </w:r>
            <w:r w:rsidRPr="0063591A">
              <w:rPr>
                <w:rFonts w:eastAsia="Times New Roman" w:cs="Times New Roman"/>
                <w:color w:val="000000"/>
                <w:sz w:val="18"/>
                <w:szCs w:val="18"/>
                <w:lang w:eastAsia="ru-RU"/>
              </w:rPr>
              <w:t xml:space="preserve">Кап. ремонт самотечного канализационного коллектора ул. Парковая от </w:t>
            </w:r>
            <w:r w:rsidRPr="0063591A">
              <w:rPr>
                <w:rFonts w:eastAsia="Times New Roman" w:cs="Times New Roman"/>
                <w:color w:val="000000"/>
                <w:sz w:val="18"/>
                <w:szCs w:val="18"/>
                <w:lang w:eastAsia="ru-RU"/>
              </w:rPr>
              <w:lastRenderedPageBreak/>
              <w:t>камеры К1-1 до существующих очистных сооружений, 2Ду=600мм длиной 261 метр</w:t>
            </w:r>
          </w:p>
        </w:tc>
        <w:tc>
          <w:tcPr>
            <w:tcW w:w="847" w:type="dxa"/>
            <w:vMerge w:val="restart"/>
            <w:tcBorders>
              <w:left w:val="single" w:sz="4" w:space="0" w:color="auto"/>
              <w:right w:val="single" w:sz="4" w:space="0" w:color="auto"/>
            </w:tcBorders>
            <w:noWrap/>
          </w:tcPr>
          <w:p w14:paraId="15C49D1F" w14:textId="77777777" w:rsidR="00D92E11" w:rsidRDefault="00D92E11" w:rsidP="004E3313">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32CC6C74"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Итого</w:t>
            </w:r>
          </w:p>
        </w:tc>
        <w:tc>
          <w:tcPr>
            <w:tcW w:w="1275" w:type="dxa"/>
            <w:tcBorders>
              <w:top w:val="single" w:sz="4" w:space="0" w:color="auto"/>
              <w:left w:val="nil"/>
              <w:bottom w:val="single" w:sz="4" w:space="0" w:color="auto"/>
              <w:right w:val="single" w:sz="4" w:space="0" w:color="auto"/>
            </w:tcBorders>
            <w:noWrap/>
          </w:tcPr>
          <w:p w14:paraId="67696ED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33" w:type="dxa"/>
            <w:tcBorders>
              <w:top w:val="single" w:sz="4" w:space="0" w:color="auto"/>
              <w:left w:val="nil"/>
              <w:bottom w:val="single" w:sz="4" w:space="0" w:color="auto"/>
              <w:right w:val="single" w:sz="4" w:space="0" w:color="auto"/>
            </w:tcBorders>
          </w:tcPr>
          <w:p w14:paraId="52CDF9A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2EE994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67B72C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8EE9C9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16 379,46</w:t>
            </w:r>
          </w:p>
        </w:tc>
        <w:tc>
          <w:tcPr>
            <w:tcW w:w="1153" w:type="dxa"/>
            <w:tcBorders>
              <w:top w:val="single" w:sz="4" w:space="0" w:color="auto"/>
              <w:left w:val="nil"/>
              <w:bottom w:val="single" w:sz="4" w:space="0" w:color="auto"/>
              <w:right w:val="single" w:sz="4" w:space="0" w:color="auto"/>
            </w:tcBorders>
            <w:noWrap/>
          </w:tcPr>
          <w:p w14:paraId="54FA79C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81F1CE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CA5116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73987DF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C24803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5F585709" w14:textId="77777777" w:rsidR="00D92E11" w:rsidRPr="00B81FB9" w:rsidRDefault="00D92E11" w:rsidP="004E3313">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w:t>
            </w:r>
          </w:p>
        </w:tc>
      </w:tr>
      <w:tr w:rsidR="00D92E11" w:rsidRPr="00B81FB9" w14:paraId="690161BF" w14:textId="77777777" w:rsidTr="004E3313">
        <w:trPr>
          <w:trHeight w:val="425"/>
        </w:trPr>
        <w:tc>
          <w:tcPr>
            <w:tcW w:w="595" w:type="dxa"/>
            <w:vMerge/>
            <w:tcBorders>
              <w:left w:val="single" w:sz="4" w:space="0" w:color="auto"/>
              <w:right w:val="single" w:sz="4" w:space="0" w:color="auto"/>
            </w:tcBorders>
            <w:noWrap/>
          </w:tcPr>
          <w:p w14:paraId="0A4E63BC"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C54C829"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B8FB4D2" w14:textId="77777777" w:rsidR="00D92E11" w:rsidRDefault="00D92E11" w:rsidP="004E3313">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318B3BB"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 xml:space="preserve">Средства бюджета Московской области </w:t>
            </w:r>
          </w:p>
        </w:tc>
        <w:tc>
          <w:tcPr>
            <w:tcW w:w="1275" w:type="dxa"/>
            <w:tcBorders>
              <w:top w:val="single" w:sz="4" w:space="0" w:color="auto"/>
              <w:left w:val="nil"/>
              <w:bottom w:val="single" w:sz="4" w:space="0" w:color="auto"/>
              <w:right w:val="single" w:sz="4" w:space="0" w:color="auto"/>
            </w:tcBorders>
            <w:noWrap/>
          </w:tcPr>
          <w:p w14:paraId="55B3E5C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8 101,47</w:t>
            </w:r>
          </w:p>
        </w:tc>
        <w:tc>
          <w:tcPr>
            <w:tcW w:w="1133" w:type="dxa"/>
            <w:tcBorders>
              <w:top w:val="single" w:sz="4" w:space="0" w:color="auto"/>
              <w:left w:val="nil"/>
              <w:bottom w:val="single" w:sz="4" w:space="0" w:color="auto"/>
              <w:right w:val="single" w:sz="4" w:space="0" w:color="auto"/>
            </w:tcBorders>
          </w:tcPr>
          <w:p w14:paraId="7183AD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39B8BC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14D5AD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6FA2708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8 101,47</w:t>
            </w:r>
          </w:p>
        </w:tc>
        <w:tc>
          <w:tcPr>
            <w:tcW w:w="1153" w:type="dxa"/>
            <w:tcBorders>
              <w:top w:val="single" w:sz="4" w:space="0" w:color="auto"/>
              <w:left w:val="nil"/>
              <w:bottom w:val="single" w:sz="4" w:space="0" w:color="auto"/>
              <w:right w:val="single" w:sz="4" w:space="0" w:color="auto"/>
            </w:tcBorders>
            <w:noWrap/>
          </w:tcPr>
          <w:p w14:paraId="45C49C8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22B5AFA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2F204D8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054AB57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1E20816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0103656" w14:textId="77777777" w:rsidR="00D92E11" w:rsidRPr="00B81FB9" w:rsidRDefault="00D92E11" w:rsidP="004E3313">
            <w:pPr>
              <w:rPr>
                <w:rFonts w:eastAsia="Times New Roman" w:cs="Times New Roman"/>
                <w:color w:val="000000"/>
                <w:sz w:val="18"/>
                <w:szCs w:val="18"/>
                <w:lang w:eastAsia="ru-RU"/>
              </w:rPr>
            </w:pPr>
          </w:p>
        </w:tc>
      </w:tr>
      <w:tr w:rsidR="00D92E11" w:rsidRPr="00B81FB9" w14:paraId="7005DDB0" w14:textId="77777777" w:rsidTr="004E3313">
        <w:trPr>
          <w:trHeight w:val="450"/>
        </w:trPr>
        <w:tc>
          <w:tcPr>
            <w:tcW w:w="595" w:type="dxa"/>
            <w:vMerge/>
            <w:tcBorders>
              <w:left w:val="single" w:sz="4" w:space="0" w:color="auto"/>
              <w:right w:val="single" w:sz="4" w:space="0" w:color="auto"/>
            </w:tcBorders>
            <w:noWrap/>
          </w:tcPr>
          <w:p w14:paraId="750FDACA"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C4961A1"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6334D35" w14:textId="77777777" w:rsidR="00D92E11" w:rsidRDefault="00D92E11" w:rsidP="004E3313">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1925BD80" w14:textId="77777777" w:rsidR="00D92E11" w:rsidRPr="006527C7" w:rsidRDefault="00D92E11" w:rsidP="004E3313">
            <w:pPr>
              <w:rPr>
                <w:rFonts w:eastAsia="SimSun"/>
                <w:sz w:val="16"/>
                <w:szCs w:val="18"/>
              </w:rPr>
            </w:pPr>
            <w:r w:rsidRPr="006527C7">
              <w:rPr>
                <w:rFonts w:eastAsia="Times New Roman" w:cs="Times New Roman"/>
                <w:color w:val="000000"/>
                <w:sz w:val="16"/>
                <w:szCs w:val="18"/>
                <w:lang w:eastAsia="ru-RU"/>
              </w:rPr>
              <w:t>Средства федерального бюджета</w:t>
            </w:r>
          </w:p>
        </w:tc>
        <w:tc>
          <w:tcPr>
            <w:tcW w:w="1275" w:type="dxa"/>
            <w:tcBorders>
              <w:top w:val="single" w:sz="4" w:space="0" w:color="auto"/>
              <w:left w:val="nil"/>
              <w:bottom w:val="single" w:sz="4" w:space="0" w:color="auto"/>
              <w:right w:val="single" w:sz="4" w:space="0" w:color="auto"/>
            </w:tcBorders>
            <w:noWrap/>
          </w:tcPr>
          <w:p w14:paraId="57E3A9C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33" w:type="dxa"/>
            <w:tcBorders>
              <w:top w:val="single" w:sz="4" w:space="0" w:color="auto"/>
              <w:left w:val="nil"/>
              <w:bottom w:val="single" w:sz="4" w:space="0" w:color="auto"/>
              <w:right w:val="single" w:sz="4" w:space="0" w:color="auto"/>
            </w:tcBorders>
          </w:tcPr>
          <w:p w14:paraId="53F4D55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A93E3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1C505D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E7D1F8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5 624,50</w:t>
            </w:r>
          </w:p>
        </w:tc>
        <w:tc>
          <w:tcPr>
            <w:tcW w:w="1153" w:type="dxa"/>
            <w:tcBorders>
              <w:top w:val="single" w:sz="4" w:space="0" w:color="auto"/>
              <w:left w:val="nil"/>
              <w:bottom w:val="single" w:sz="4" w:space="0" w:color="auto"/>
              <w:right w:val="single" w:sz="4" w:space="0" w:color="auto"/>
            </w:tcBorders>
            <w:noWrap/>
          </w:tcPr>
          <w:p w14:paraId="012F80D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166FA40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53F4A983"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C17ED6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6CFC673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2A112D5C" w14:textId="77777777" w:rsidR="00D92E11" w:rsidRPr="00B81FB9" w:rsidRDefault="00D92E11" w:rsidP="004E3313">
            <w:pPr>
              <w:rPr>
                <w:rFonts w:eastAsia="Times New Roman" w:cs="Times New Roman"/>
                <w:color w:val="000000"/>
                <w:sz w:val="18"/>
                <w:szCs w:val="18"/>
                <w:lang w:eastAsia="ru-RU"/>
              </w:rPr>
            </w:pPr>
          </w:p>
        </w:tc>
      </w:tr>
      <w:tr w:rsidR="00D92E11" w:rsidRPr="00B81FB9" w14:paraId="033F048B" w14:textId="77777777" w:rsidTr="004E3313">
        <w:trPr>
          <w:trHeight w:val="1490"/>
        </w:trPr>
        <w:tc>
          <w:tcPr>
            <w:tcW w:w="595" w:type="dxa"/>
            <w:vMerge/>
            <w:tcBorders>
              <w:left w:val="single" w:sz="4" w:space="0" w:color="auto"/>
              <w:bottom w:val="single" w:sz="4" w:space="0" w:color="auto"/>
              <w:right w:val="single" w:sz="4" w:space="0" w:color="auto"/>
            </w:tcBorders>
            <w:noWrap/>
          </w:tcPr>
          <w:p w14:paraId="2C169CC7"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7A89513C"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0FE6DED" w14:textId="77777777" w:rsidR="00D92E11" w:rsidRDefault="00D92E11" w:rsidP="004E3313">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3BCBCBC7" w14:textId="77777777" w:rsidR="00D92E11" w:rsidRPr="006527C7" w:rsidRDefault="00D92E11" w:rsidP="004E3313">
            <w:pPr>
              <w:rPr>
                <w:rFonts w:eastAsia="SimSun"/>
                <w:sz w:val="16"/>
                <w:szCs w:val="18"/>
              </w:rPr>
            </w:pPr>
            <w:r w:rsidRPr="006527C7">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1455715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33" w:type="dxa"/>
            <w:tcBorders>
              <w:top w:val="single" w:sz="4" w:space="0" w:color="auto"/>
              <w:left w:val="nil"/>
              <w:bottom w:val="single" w:sz="4" w:space="0" w:color="auto"/>
              <w:right w:val="single" w:sz="4" w:space="0" w:color="auto"/>
            </w:tcBorders>
          </w:tcPr>
          <w:p w14:paraId="2CEA69C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7E7E5B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6642D5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tcPr>
          <w:p w14:paraId="5C2D361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2 653,49</w:t>
            </w:r>
          </w:p>
        </w:tc>
        <w:tc>
          <w:tcPr>
            <w:tcW w:w="1153" w:type="dxa"/>
            <w:tcBorders>
              <w:top w:val="single" w:sz="4" w:space="0" w:color="auto"/>
              <w:left w:val="nil"/>
              <w:bottom w:val="single" w:sz="4" w:space="0" w:color="auto"/>
              <w:right w:val="single" w:sz="4" w:space="0" w:color="auto"/>
            </w:tcBorders>
            <w:noWrap/>
          </w:tcPr>
          <w:p w14:paraId="4D81842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CB8681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tcPr>
          <w:p w14:paraId="497D5D7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6976AF4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092E76CF"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6909207" w14:textId="77777777" w:rsidR="00D92E11" w:rsidRPr="00B81FB9" w:rsidRDefault="00D92E11" w:rsidP="004E3313">
            <w:pPr>
              <w:rPr>
                <w:rFonts w:eastAsia="Times New Roman" w:cs="Times New Roman"/>
                <w:color w:val="000000"/>
                <w:sz w:val="18"/>
                <w:szCs w:val="18"/>
                <w:lang w:eastAsia="ru-RU"/>
              </w:rPr>
            </w:pPr>
          </w:p>
        </w:tc>
      </w:tr>
      <w:tr w:rsidR="00D92E11" w:rsidRPr="00B81FB9" w14:paraId="112B9561" w14:textId="77777777" w:rsidTr="004E3313">
        <w:trPr>
          <w:trHeight w:val="475"/>
        </w:trPr>
        <w:tc>
          <w:tcPr>
            <w:tcW w:w="595" w:type="dxa"/>
            <w:vMerge w:val="restart"/>
            <w:tcBorders>
              <w:top w:val="single" w:sz="4" w:space="0" w:color="auto"/>
              <w:left w:val="single" w:sz="4" w:space="0" w:color="auto"/>
              <w:right w:val="single" w:sz="4" w:space="0" w:color="auto"/>
            </w:tcBorders>
            <w:noWrap/>
          </w:tcPr>
          <w:p w14:paraId="239DEE7D"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4.</w:t>
            </w:r>
          </w:p>
        </w:tc>
        <w:tc>
          <w:tcPr>
            <w:tcW w:w="1501" w:type="dxa"/>
            <w:vMerge w:val="restart"/>
            <w:tcBorders>
              <w:top w:val="single" w:sz="4" w:space="0" w:color="auto"/>
              <w:left w:val="single" w:sz="4" w:space="0" w:color="auto"/>
              <w:right w:val="single" w:sz="4" w:space="0" w:color="auto"/>
            </w:tcBorders>
          </w:tcPr>
          <w:p w14:paraId="7CD2E868"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422ADB10" w14:textId="77777777" w:rsidR="00D92E11" w:rsidRPr="00B81FB9" w:rsidRDefault="00D92E11" w:rsidP="004E3313">
            <w:pPr>
              <w:jc w:val="center"/>
              <w:rPr>
                <w:rFonts w:cs="Times New Roman"/>
                <w:sz w:val="18"/>
                <w:szCs w:val="18"/>
              </w:rPr>
            </w:pPr>
            <w:r>
              <w:rPr>
                <w:rFonts w:cs="Times New Roman"/>
                <w:sz w:val="18"/>
                <w:szCs w:val="18"/>
              </w:rPr>
              <w:t>2023-2031</w:t>
            </w:r>
          </w:p>
        </w:tc>
        <w:tc>
          <w:tcPr>
            <w:tcW w:w="1130" w:type="dxa"/>
            <w:tcBorders>
              <w:top w:val="single" w:sz="4" w:space="0" w:color="auto"/>
              <w:left w:val="nil"/>
              <w:bottom w:val="single" w:sz="4" w:space="0" w:color="auto"/>
              <w:right w:val="single" w:sz="4" w:space="0" w:color="auto"/>
            </w:tcBorders>
          </w:tcPr>
          <w:p w14:paraId="0122C344" w14:textId="77777777" w:rsidR="00D92E11" w:rsidRPr="00B81FB9"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2DA9C200"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6484399D"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A3298B"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7D920F"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79593E1C"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single" w:sz="4" w:space="0" w:color="auto"/>
              <w:left w:val="nil"/>
              <w:bottom w:val="single" w:sz="4" w:space="0" w:color="auto"/>
              <w:right w:val="single" w:sz="4" w:space="0" w:color="auto"/>
            </w:tcBorders>
            <w:noWrap/>
            <w:vAlign w:val="center"/>
          </w:tcPr>
          <w:p w14:paraId="6FB0B154"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vAlign w:val="center"/>
          </w:tcPr>
          <w:p w14:paraId="688FD8C7"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single" w:sz="4" w:space="0" w:color="auto"/>
              <w:left w:val="nil"/>
              <w:bottom w:val="single" w:sz="4" w:space="0" w:color="auto"/>
              <w:right w:val="single" w:sz="4" w:space="0" w:color="auto"/>
            </w:tcBorders>
            <w:noWrap/>
            <w:vAlign w:val="center"/>
          </w:tcPr>
          <w:p w14:paraId="717C2E78"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40FAC2D"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84D1A7C"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30FDBC3F" w14:textId="77777777" w:rsidR="00D92E11" w:rsidRPr="00B81FB9" w:rsidRDefault="00D92E11" w:rsidP="004E3313">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D92E11" w:rsidRPr="00B81FB9" w14:paraId="3E447809" w14:textId="77777777" w:rsidTr="004E3313">
        <w:trPr>
          <w:trHeight w:val="277"/>
        </w:trPr>
        <w:tc>
          <w:tcPr>
            <w:tcW w:w="595" w:type="dxa"/>
            <w:vMerge/>
            <w:tcBorders>
              <w:left w:val="single" w:sz="4" w:space="0" w:color="auto"/>
              <w:right w:val="single" w:sz="4" w:space="0" w:color="auto"/>
            </w:tcBorders>
            <w:noWrap/>
          </w:tcPr>
          <w:p w14:paraId="500E7192"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5527C4E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1B8D995"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5B800DE8" w14:textId="77777777" w:rsidR="00D92E11" w:rsidRPr="00B81FB9" w:rsidRDefault="00D92E11" w:rsidP="004E331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AA262F5"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2BB3D81"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3331F1"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0FA73E"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28FD44E"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42D0ABEC"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A6052AD"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3C509DC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BC28AF9"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15A79ED"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7046286" w14:textId="77777777" w:rsidR="00D92E11" w:rsidRPr="00B81FB9" w:rsidRDefault="00D92E11" w:rsidP="004E3313">
            <w:pPr>
              <w:rPr>
                <w:rFonts w:eastAsia="Times New Roman" w:cs="Times New Roman"/>
                <w:color w:val="000000"/>
                <w:sz w:val="18"/>
                <w:szCs w:val="18"/>
                <w:lang w:eastAsia="ru-RU"/>
              </w:rPr>
            </w:pPr>
          </w:p>
        </w:tc>
      </w:tr>
      <w:tr w:rsidR="00D92E11" w:rsidRPr="00B81FB9" w14:paraId="4FB9226B" w14:textId="77777777" w:rsidTr="004E3313">
        <w:trPr>
          <w:trHeight w:val="277"/>
        </w:trPr>
        <w:tc>
          <w:tcPr>
            <w:tcW w:w="595" w:type="dxa"/>
            <w:vMerge/>
            <w:tcBorders>
              <w:left w:val="single" w:sz="4" w:space="0" w:color="auto"/>
              <w:bottom w:val="single" w:sz="4" w:space="0" w:color="auto"/>
              <w:right w:val="single" w:sz="4" w:space="0" w:color="auto"/>
            </w:tcBorders>
            <w:noWrap/>
          </w:tcPr>
          <w:p w14:paraId="63BDC470"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225EE5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435E198"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221C311B" w14:textId="77777777" w:rsidR="00D92E11" w:rsidRPr="00B81FB9" w:rsidRDefault="00D92E11" w:rsidP="004E331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E949BB6"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16266794"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605B6A"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9FCE02"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6AEF273"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709809CE"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3BD107C"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72E273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A30502" w14:textId="77777777" w:rsidR="00D92E11" w:rsidRPr="000B11BE" w:rsidRDefault="00D92E11" w:rsidP="004E3313">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03CEA8"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21BCDF6" w14:textId="77777777" w:rsidR="00D92E11" w:rsidRPr="00B81FB9" w:rsidRDefault="00D92E11" w:rsidP="004E3313">
            <w:pPr>
              <w:rPr>
                <w:rFonts w:eastAsia="Times New Roman" w:cs="Times New Roman"/>
                <w:color w:val="000000"/>
                <w:sz w:val="18"/>
                <w:szCs w:val="18"/>
                <w:lang w:eastAsia="ru-RU"/>
              </w:rPr>
            </w:pPr>
          </w:p>
        </w:tc>
      </w:tr>
      <w:tr w:rsidR="00D92E11" w:rsidRPr="00B81FB9" w14:paraId="79F322EB" w14:textId="77777777" w:rsidTr="004E3313">
        <w:trPr>
          <w:trHeight w:val="427"/>
        </w:trPr>
        <w:tc>
          <w:tcPr>
            <w:tcW w:w="595" w:type="dxa"/>
            <w:vMerge w:val="restart"/>
            <w:tcBorders>
              <w:left w:val="single" w:sz="4" w:space="0" w:color="auto"/>
              <w:right w:val="single" w:sz="4" w:space="0" w:color="auto"/>
            </w:tcBorders>
            <w:noWrap/>
          </w:tcPr>
          <w:p w14:paraId="0C6A4ABA"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4.1.</w:t>
            </w:r>
          </w:p>
        </w:tc>
        <w:tc>
          <w:tcPr>
            <w:tcW w:w="1501" w:type="dxa"/>
            <w:vMerge w:val="restart"/>
            <w:tcBorders>
              <w:left w:val="single" w:sz="4" w:space="0" w:color="auto"/>
              <w:right w:val="single" w:sz="4" w:space="0" w:color="auto"/>
            </w:tcBorders>
          </w:tcPr>
          <w:p w14:paraId="64C16B9A"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6B49EF53" w14:textId="77777777" w:rsidR="00D92E11" w:rsidRPr="00B81FB9"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0E6F3113" w14:textId="77777777" w:rsidR="00D92E11" w:rsidRPr="00D05374"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ABA6B5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3CB590DF"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839CCC"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22F32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57D73672"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650A95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0F7DC62D"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728762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498CCA"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EAAD3F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1A924F26" w14:textId="77777777" w:rsidR="00D92E11" w:rsidRPr="00B81FB9" w:rsidRDefault="00D92E11" w:rsidP="004E3313">
            <w:pPr>
              <w:rPr>
                <w:rFonts w:eastAsia="Times New Roman" w:cs="Times New Roman"/>
                <w:color w:val="000000"/>
                <w:sz w:val="18"/>
                <w:szCs w:val="18"/>
                <w:lang w:eastAsia="ru-RU"/>
              </w:rPr>
            </w:pPr>
          </w:p>
        </w:tc>
      </w:tr>
      <w:tr w:rsidR="00D92E11" w:rsidRPr="00B81FB9" w14:paraId="34CC1640" w14:textId="77777777" w:rsidTr="004E3313">
        <w:trPr>
          <w:trHeight w:val="277"/>
        </w:trPr>
        <w:tc>
          <w:tcPr>
            <w:tcW w:w="595" w:type="dxa"/>
            <w:vMerge/>
            <w:tcBorders>
              <w:left w:val="single" w:sz="4" w:space="0" w:color="auto"/>
              <w:right w:val="single" w:sz="4" w:space="0" w:color="auto"/>
            </w:tcBorders>
            <w:noWrap/>
          </w:tcPr>
          <w:p w14:paraId="7F8F8176"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3F6681E1"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A9171DF"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18CA6FC0" w14:textId="77777777" w:rsidR="00D92E11" w:rsidRPr="00D05374" w:rsidRDefault="00D92E11" w:rsidP="004E331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92DD64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E81CD69"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B225C3"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5F83E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38541B7F"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DAFA42B"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2639AE9C"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DEC57D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36DCF"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C884B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697B372" w14:textId="77777777" w:rsidR="00D92E11" w:rsidRPr="00B81FB9" w:rsidRDefault="00D92E11" w:rsidP="004E3313">
            <w:pPr>
              <w:rPr>
                <w:rFonts w:eastAsia="Times New Roman" w:cs="Times New Roman"/>
                <w:color w:val="000000"/>
                <w:sz w:val="18"/>
                <w:szCs w:val="18"/>
                <w:lang w:eastAsia="ru-RU"/>
              </w:rPr>
            </w:pPr>
          </w:p>
        </w:tc>
      </w:tr>
      <w:tr w:rsidR="00D92E11" w:rsidRPr="00B81FB9" w14:paraId="72E6E0A0" w14:textId="77777777" w:rsidTr="004E3313">
        <w:trPr>
          <w:trHeight w:val="277"/>
        </w:trPr>
        <w:tc>
          <w:tcPr>
            <w:tcW w:w="595" w:type="dxa"/>
            <w:vMerge/>
            <w:tcBorders>
              <w:left w:val="single" w:sz="4" w:space="0" w:color="auto"/>
              <w:bottom w:val="single" w:sz="4" w:space="0" w:color="auto"/>
              <w:right w:val="single" w:sz="4" w:space="0" w:color="auto"/>
            </w:tcBorders>
            <w:noWrap/>
          </w:tcPr>
          <w:p w14:paraId="147E5637"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4DBE41F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6F56D3C"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606C5BBB" w14:textId="77777777" w:rsidR="00D92E11" w:rsidRPr="00D05374" w:rsidRDefault="00D92E11" w:rsidP="004E3313">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807F2F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2400EC5C"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85E36"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C320D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ECF0502"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77000D24"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5805221A"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57FA1B62"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F95392" w14:textId="77777777" w:rsidR="00D92E11" w:rsidRPr="00D05374"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07E12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115487B5" w14:textId="77777777" w:rsidR="00D92E11" w:rsidRPr="00B81FB9" w:rsidRDefault="00D92E11" w:rsidP="004E3313">
            <w:pPr>
              <w:rPr>
                <w:rFonts w:eastAsia="Times New Roman" w:cs="Times New Roman"/>
                <w:color w:val="000000"/>
                <w:sz w:val="18"/>
                <w:szCs w:val="18"/>
                <w:lang w:eastAsia="ru-RU"/>
              </w:rPr>
            </w:pPr>
          </w:p>
        </w:tc>
      </w:tr>
      <w:tr w:rsidR="00D92E11" w:rsidRPr="00B81FB9" w14:paraId="15056618" w14:textId="77777777" w:rsidTr="004E3313">
        <w:trPr>
          <w:trHeight w:val="451"/>
        </w:trPr>
        <w:tc>
          <w:tcPr>
            <w:tcW w:w="595" w:type="dxa"/>
            <w:vMerge w:val="restart"/>
            <w:tcBorders>
              <w:left w:val="single" w:sz="4" w:space="0" w:color="auto"/>
              <w:right w:val="single" w:sz="4" w:space="0" w:color="auto"/>
            </w:tcBorders>
            <w:noWrap/>
          </w:tcPr>
          <w:p w14:paraId="1E444AF8" w14:textId="77777777" w:rsidR="00D92E11"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4.2.</w:t>
            </w:r>
          </w:p>
        </w:tc>
        <w:tc>
          <w:tcPr>
            <w:tcW w:w="1501" w:type="dxa"/>
            <w:vMerge w:val="restart"/>
            <w:tcBorders>
              <w:left w:val="single" w:sz="4" w:space="0" w:color="auto"/>
              <w:right w:val="single" w:sz="4" w:space="0" w:color="auto"/>
            </w:tcBorders>
          </w:tcPr>
          <w:p w14:paraId="3CFCD4DA"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4A7E70FB" w14:textId="77777777" w:rsidR="00D92E11" w:rsidRPr="00B81FB9" w:rsidRDefault="00D92E11" w:rsidP="004E3313">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6FC13974" w14:textId="77777777" w:rsidR="00D92E11" w:rsidRPr="00B81FB9"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2C60309"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16F5FB0"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B6C09A"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07895E" w14:textId="77777777" w:rsidR="00D92E11" w:rsidRPr="001421F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4A2DC88B"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59735DD4"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39E365FB"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63CC3176"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926F8F"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BCE85CF"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CF02D44" w14:textId="77777777" w:rsidR="00D92E11" w:rsidRPr="00B81FB9" w:rsidRDefault="00D92E11" w:rsidP="004E3313">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D92E11" w:rsidRPr="00B81FB9" w14:paraId="5AC94393" w14:textId="77777777" w:rsidTr="004E3313">
        <w:trPr>
          <w:trHeight w:val="596"/>
        </w:trPr>
        <w:tc>
          <w:tcPr>
            <w:tcW w:w="595" w:type="dxa"/>
            <w:vMerge/>
            <w:tcBorders>
              <w:left w:val="single" w:sz="4" w:space="0" w:color="auto"/>
              <w:right w:val="single" w:sz="4" w:space="0" w:color="auto"/>
            </w:tcBorders>
            <w:noWrap/>
          </w:tcPr>
          <w:p w14:paraId="0B2A58C6"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729C644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4C06C35"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15041AE0"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987D352"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C2E9B9"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8D3E7E"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A32AE8" w14:textId="77777777" w:rsidR="00D92E11" w:rsidRPr="001421F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61B1FCE4"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noWrap/>
            <w:vAlign w:val="center"/>
          </w:tcPr>
          <w:p w14:paraId="043FA55A"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8B71E1A"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440A8BF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A81EE7" w14:textId="77777777" w:rsidR="00D92E11" w:rsidRPr="000B11BE" w:rsidRDefault="00D92E11" w:rsidP="004E3313">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B6692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47EC997E" w14:textId="77777777" w:rsidR="00D92E11" w:rsidRPr="00B81FB9" w:rsidRDefault="00D92E11" w:rsidP="004E3313">
            <w:pPr>
              <w:rPr>
                <w:rFonts w:eastAsia="Times New Roman" w:cs="Times New Roman"/>
                <w:color w:val="000000"/>
                <w:sz w:val="18"/>
                <w:szCs w:val="18"/>
                <w:lang w:eastAsia="ru-RU"/>
              </w:rPr>
            </w:pPr>
          </w:p>
        </w:tc>
      </w:tr>
      <w:tr w:rsidR="00D92E11" w:rsidRPr="00B81FB9" w14:paraId="4E17D3D4" w14:textId="77777777" w:rsidTr="004E3313">
        <w:trPr>
          <w:trHeight w:val="690"/>
        </w:trPr>
        <w:tc>
          <w:tcPr>
            <w:tcW w:w="595" w:type="dxa"/>
            <w:vMerge/>
            <w:tcBorders>
              <w:left w:val="single" w:sz="4" w:space="0" w:color="auto"/>
              <w:bottom w:val="single" w:sz="4" w:space="0" w:color="auto"/>
              <w:right w:val="single" w:sz="4" w:space="0" w:color="auto"/>
            </w:tcBorders>
            <w:noWrap/>
          </w:tcPr>
          <w:p w14:paraId="76323F35"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00AFC82C"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29EF375" w14:textId="77777777" w:rsidR="00D92E11" w:rsidRPr="00B81FB9" w:rsidRDefault="00D92E11" w:rsidP="004E3313">
            <w:pPr>
              <w:jc w:val="center"/>
              <w:rPr>
                <w:rFonts w:cs="Times New Roman"/>
                <w:sz w:val="18"/>
                <w:szCs w:val="18"/>
              </w:rPr>
            </w:pPr>
          </w:p>
        </w:tc>
        <w:tc>
          <w:tcPr>
            <w:tcW w:w="1130" w:type="dxa"/>
            <w:tcBorders>
              <w:left w:val="nil"/>
              <w:bottom w:val="single" w:sz="4" w:space="0" w:color="auto"/>
              <w:right w:val="single" w:sz="4" w:space="0" w:color="auto"/>
            </w:tcBorders>
          </w:tcPr>
          <w:p w14:paraId="56EEC78A"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169DE10"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7578D8FC"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8293F32"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6A408D" w14:textId="77777777" w:rsidR="00D92E11" w:rsidRPr="00A055EA"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noWrap/>
            <w:vAlign w:val="center"/>
          </w:tcPr>
          <w:p w14:paraId="043B1D78"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1153" w:type="dxa"/>
            <w:tcBorders>
              <w:top w:val="nil"/>
              <w:left w:val="nil"/>
              <w:bottom w:val="single" w:sz="4" w:space="0" w:color="auto"/>
              <w:right w:val="single" w:sz="4" w:space="0" w:color="auto"/>
            </w:tcBorders>
            <w:noWrap/>
            <w:vAlign w:val="center"/>
          </w:tcPr>
          <w:p w14:paraId="6AE63991"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noWrap/>
            <w:vAlign w:val="center"/>
          </w:tcPr>
          <w:p w14:paraId="1D3B59A0"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noWrap/>
            <w:vAlign w:val="center"/>
          </w:tcPr>
          <w:p w14:paraId="08EA22F9"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94C67C0"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34FA8E"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27CF034" w14:textId="77777777" w:rsidR="00D92E11" w:rsidRPr="00B81FB9" w:rsidRDefault="00D92E11" w:rsidP="004E3313">
            <w:pPr>
              <w:rPr>
                <w:rFonts w:eastAsia="Times New Roman" w:cs="Times New Roman"/>
                <w:color w:val="000000"/>
                <w:sz w:val="18"/>
                <w:szCs w:val="18"/>
                <w:lang w:eastAsia="ru-RU"/>
              </w:rPr>
            </w:pPr>
          </w:p>
        </w:tc>
      </w:tr>
      <w:tr w:rsidR="00D92E11" w:rsidRPr="00B81FB9" w14:paraId="4269BDFE" w14:textId="77777777" w:rsidTr="004E3313">
        <w:trPr>
          <w:trHeight w:val="413"/>
        </w:trPr>
        <w:tc>
          <w:tcPr>
            <w:tcW w:w="595" w:type="dxa"/>
            <w:vMerge w:val="restart"/>
            <w:tcBorders>
              <w:left w:val="single" w:sz="4" w:space="0" w:color="auto"/>
              <w:right w:val="single" w:sz="4" w:space="0" w:color="auto"/>
            </w:tcBorders>
            <w:noWrap/>
          </w:tcPr>
          <w:p w14:paraId="03265D29" w14:textId="77777777" w:rsidR="00D92E11" w:rsidRDefault="00D92E11" w:rsidP="004E3313">
            <w:pPr>
              <w:rPr>
                <w:rFonts w:eastAsia="Times New Roman" w:cs="Times New Roman"/>
                <w:color w:val="000000"/>
                <w:sz w:val="18"/>
                <w:szCs w:val="18"/>
                <w:lang w:eastAsia="ru-RU"/>
              </w:rPr>
            </w:pPr>
          </w:p>
        </w:tc>
        <w:tc>
          <w:tcPr>
            <w:tcW w:w="1501" w:type="dxa"/>
            <w:vMerge w:val="restart"/>
            <w:tcBorders>
              <w:left w:val="single" w:sz="4" w:space="0" w:color="auto"/>
              <w:right w:val="single" w:sz="4" w:space="0" w:color="auto"/>
            </w:tcBorders>
          </w:tcPr>
          <w:p w14:paraId="71D0AC02" w14:textId="77777777" w:rsidR="00D92E11" w:rsidRPr="00B81FB9" w:rsidRDefault="00D92E11" w:rsidP="004E3313">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w:t>
            </w:r>
            <w:r>
              <w:rPr>
                <w:rFonts w:eastAsia="Times New Roman" w:cs="Times New Roman"/>
                <w:color w:val="000000"/>
                <w:sz w:val="18"/>
                <w:szCs w:val="18"/>
                <w:lang w:eastAsia="ru-RU"/>
              </w:rPr>
              <w:lastRenderedPageBreak/>
              <w:t xml:space="preserve">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6D63B8D2" w14:textId="77777777" w:rsidR="00D92E11" w:rsidRPr="00B81FB9" w:rsidRDefault="00D92E11" w:rsidP="004E3313">
            <w:pPr>
              <w:jc w:val="center"/>
              <w:rPr>
                <w:rFonts w:cs="Times New Roman"/>
                <w:sz w:val="18"/>
                <w:szCs w:val="18"/>
              </w:rPr>
            </w:pPr>
            <w:r>
              <w:rPr>
                <w:rFonts w:cs="Times New Roman"/>
                <w:sz w:val="18"/>
                <w:szCs w:val="18"/>
              </w:rPr>
              <w:lastRenderedPageBreak/>
              <w:t>Х</w:t>
            </w:r>
          </w:p>
        </w:tc>
        <w:tc>
          <w:tcPr>
            <w:tcW w:w="1130" w:type="dxa"/>
            <w:vMerge w:val="restart"/>
            <w:tcBorders>
              <w:left w:val="nil"/>
              <w:right w:val="single" w:sz="4" w:space="0" w:color="auto"/>
            </w:tcBorders>
          </w:tcPr>
          <w:p w14:paraId="25B63705" w14:textId="77777777" w:rsidR="00D92E11" w:rsidRPr="00B81FB9"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5A696F7D" w14:textId="77777777" w:rsidR="00D92E11" w:rsidRPr="00F33AB8" w:rsidRDefault="00D92E11" w:rsidP="004E3313">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19E702DA"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4E652303"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8FCFE50" w14:textId="77777777" w:rsidR="00D92E11" w:rsidRPr="00A055EA"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3CB4FCD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065452F2"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4" w:type="dxa"/>
            <w:gridSpan w:val="9"/>
            <w:tcBorders>
              <w:top w:val="single" w:sz="4" w:space="0" w:color="auto"/>
              <w:left w:val="single" w:sz="4" w:space="0" w:color="auto"/>
              <w:bottom w:val="single" w:sz="4" w:space="0" w:color="auto"/>
              <w:right w:val="single" w:sz="4" w:space="0" w:color="000000"/>
            </w:tcBorders>
            <w:vAlign w:val="center"/>
          </w:tcPr>
          <w:p w14:paraId="6BFEC00A"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1153" w:type="dxa"/>
            <w:vMerge w:val="restart"/>
            <w:tcBorders>
              <w:top w:val="nil"/>
              <w:left w:val="nil"/>
              <w:right w:val="single" w:sz="4" w:space="0" w:color="auto"/>
            </w:tcBorders>
            <w:noWrap/>
            <w:vAlign w:val="center"/>
          </w:tcPr>
          <w:p w14:paraId="271A2D54"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vMerge w:val="restart"/>
            <w:tcBorders>
              <w:top w:val="nil"/>
              <w:left w:val="nil"/>
              <w:right w:val="single" w:sz="4" w:space="0" w:color="auto"/>
            </w:tcBorders>
            <w:noWrap/>
            <w:vAlign w:val="center"/>
          </w:tcPr>
          <w:p w14:paraId="3249C65C"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556" w:type="dxa"/>
            <w:vMerge w:val="restart"/>
            <w:tcBorders>
              <w:top w:val="nil"/>
              <w:left w:val="nil"/>
              <w:right w:val="single" w:sz="4" w:space="0" w:color="auto"/>
            </w:tcBorders>
            <w:noWrap/>
            <w:vAlign w:val="center"/>
          </w:tcPr>
          <w:p w14:paraId="534B7EE7"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125048B3" w14:textId="77777777" w:rsidR="00D92E11" w:rsidRPr="000B11BE" w:rsidRDefault="00D92E11" w:rsidP="004E3313">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2D01BA45" w14:textId="77777777" w:rsidR="00D92E11" w:rsidRPr="000B11BE"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3653A83B" w14:textId="77777777" w:rsidR="00D92E11" w:rsidRPr="00B81FB9" w:rsidRDefault="00D92E11" w:rsidP="004E3313">
            <w:pPr>
              <w:rPr>
                <w:rFonts w:eastAsia="Times New Roman" w:cs="Times New Roman"/>
                <w:color w:val="000000"/>
                <w:sz w:val="18"/>
                <w:szCs w:val="18"/>
                <w:lang w:eastAsia="ru-RU"/>
              </w:rPr>
            </w:pPr>
          </w:p>
        </w:tc>
      </w:tr>
      <w:tr w:rsidR="00D92E11" w:rsidRPr="00B81FB9" w14:paraId="0AF5CE2F" w14:textId="77777777" w:rsidTr="004E3313">
        <w:trPr>
          <w:trHeight w:val="412"/>
        </w:trPr>
        <w:tc>
          <w:tcPr>
            <w:tcW w:w="595" w:type="dxa"/>
            <w:vMerge/>
            <w:tcBorders>
              <w:left w:val="single" w:sz="4" w:space="0" w:color="auto"/>
              <w:right w:val="single" w:sz="4" w:space="0" w:color="auto"/>
            </w:tcBorders>
            <w:noWrap/>
          </w:tcPr>
          <w:p w14:paraId="6DAA9BF4"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right w:val="single" w:sz="4" w:space="0" w:color="auto"/>
            </w:tcBorders>
          </w:tcPr>
          <w:p w14:paraId="452DC1F2"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77646BF" w14:textId="77777777" w:rsidR="00D92E11" w:rsidRDefault="00D92E11" w:rsidP="004E3313">
            <w:pPr>
              <w:jc w:val="center"/>
              <w:rPr>
                <w:rFonts w:cs="Times New Roman"/>
                <w:sz w:val="18"/>
                <w:szCs w:val="18"/>
              </w:rPr>
            </w:pPr>
          </w:p>
        </w:tc>
        <w:tc>
          <w:tcPr>
            <w:tcW w:w="1130" w:type="dxa"/>
            <w:vMerge/>
            <w:tcBorders>
              <w:left w:val="nil"/>
              <w:right w:val="single" w:sz="4" w:space="0" w:color="auto"/>
            </w:tcBorders>
          </w:tcPr>
          <w:p w14:paraId="5F84BB17" w14:textId="77777777" w:rsidR="00D92E11" w:rsidRDefault="00D92E11" w:rsidP="004E3313">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020A59EB" w14:textId="77777777" w:rsidR="00D92E11" w:rsidRDefault="00D92E11" w:rsidP="004E3313">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622849CF" w14:textId="77777777" w:rsidR="00D92E11" w:rsidRPr="00A055EA"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3EA4884E" w14:textId="77777777" w:rsidR="00D92E11" w:rsidRPr="00A055EA"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90DFDB7" w14:textId="77777777" w:rsidR="00D92E11" w:rsidRPr="00A055EA" w:rsidRDefault="00D92E11" w:rsidP="004E3313">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38CB261B" w14:textId="77777777" w:rsidR="00D92E11" w:rsidRPr="000B11BE" w:rsidRDefault="00D92E11" w:rsidP="004E3313">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64819E5E" w14:textId="77777777" w:rsidR="00D92E11" w:rsidRPr="00F33AB8"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5BA55DB4" w14:textId="77777777" w:rsidR="00D92E11" w:rsidRPr="00F33AB8"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7208AF42" w14:textId="77777777" w:rsidR="00D92E11" w:rsidRPr="00F33AB8" w:rsidRDefault="00D92E11" w:rsidP="004E3313">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06" w:type="dxa"/>
            <w:tcBorders>
              <w:top w:val="single" w:sz="4" w:space="0" w:color="auto"/>
              <w:left w:val="single" w:sz="4" w:space="0" w:color="auto"/>
              <w:bottom w:val="single" w:sz="4" w:space="0" w:color="auto"/>
              <w:right w:val="single" w:sz="4" w:space="0" w:color="000000"/>
            </w:tcBorders>
            <w:vAlign w:val="center"/>
          </w:tcPr>
          <w:p w14:paraId="52387442" w14:textId="77777777" w:rsidR="00D92E11" w:rsidRPr="00F33AB8"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1153" w:type="dxa"/>
            <w:vMerge/>
            <w:tcBorders>
              <w:left w:val="nil"/>
              <w:right w:val="single" w:sz="4" w:space="0" w:color="auto"/>
            </w:tcBorders>
            <w:noWrap/>
            <w:vAlign w:val="center"/>
          </w:tcPr>
          <w:p w14:paraId="5AD0D66D" w14:textId="77777777" w:rsidR="00D92E11" w:rsidRDefault="00D92E11" w:rsidP="004E3313">
            <w:pPr>
              <w:jc w:val="center"/>
              <w:rPr>
                <w:rFonts w:eastAsia="Times New Roman" w:cs="Times New Roman"/>
                <w:color w:val="000000"/>
                <w:sz w:val="18"/>
                <w:szCs w:val="18"/>
                <w:lang w:eastAsia="ru-RU"/>
              </w:rPr>
            </w:pPr>
          </w:p>
        </w:tc>
        <w:tc>
          <w:tcPr>
            <w:tcW w:w="850" w:type="dxa"/>
            <w:vMerge/>
            <w:tcBorders>
              <w:left w:val="nil"/>
              <w:right w:val="single" w:sz="4" w:space="0" w:color="auto"/>
            </w:tcBorders>
            <w:noWrap/>
            <w:vAlign w:val="center"/>
          </w:tcPr>
          <w:p w14:paraId="18BEF442" w14:textId="77777777" w:rsidR="00D92E11" w:rsidRPr="00A055EA" w:rsidRDefault="00D92E11" w:rsidP="004E3313">
            <w:pPr>
              <w:jc w:val="center"/>
              <w:rPr>
                <w:rFonts w:eastAsia="Times New Roman" w:cs="Times New Roman"/>
                <w:color w:val="000000"/>
                <w:sz w:val="18"/>
                <w:szCs w:val="18"/>
                <w:lang w:eastAsia="ru-RU"/>
              </w:rPr>
            </w:pPr>
          </w:p>
        </w:tc>
        <w:tc>
          <w:tcPr>
            <w:tcW w:w="556" w:type="dxa"/>
            <w:vMerge/>
            <w:tcBorders>
              <w:left w:val="nil"/>
              <w:right w:val="single" w:sz="4" w:space="0" w:color="auto"/>
            </w:tcBorders>
            <w:noWrap/>
            <w:vAlign w:val="center"/>
          </w:tcPr>
          <w:p w14:paraId="70AD4797" w14:textId="77777777" w:rsidR="00D92E11" w:rsidRDefault="00D92E11" w:rsidP="004E3313">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42A04DDD" w14:textId="77777777" w:rsidR="00D92E11" w:rsidRPr="00A055EA" w:rsidRDefault="00D92E11" w:rsidP="004E3313">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1AD7E13E" w14:textId="77777777" w:rsidR="00D92E11" w:rsidRDefault="00D92E11" w:rsidP="004E3313">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66E8C5B6" w14:textId="77777777" w:rsidR="00D92E11" w:rsidRPr="00B81FB9" w:rsidRDefault="00D92E11" w:rsidP="004E3313">
            <w:pPr>
              <w:rPr>
                <w:rFonts w:eastAsia="Times New Roman" w:cs="Times New Roman"/>
                <w:color w:val="000000"/>
                <w:sz w:val="18"/>
                <w:szCs w:val="18"/>
                <w:lang w:eastAsia="ru-RU"/>
              </w:rPr>
            </w:pPr>
          </w:p>
        </w:tc>
      </w:tr>
      <w:tr w:rsidR="00D92E11" w:rsidRPr="00B81FB9" w14:paraId="483A3F4B" w14:textId="77777777" w:rsidTr="004E3313">
        <w:trPr>
          <w:trHeight w:val="825"/>
        </w:trPr>
        <w:tc>
          <w:tcPr>
            <w:tcW w:w="595" w:type="dxa"/>
            <w:vMerge/>
            <w:tcBorders>
              <w:left w:val="single" w:sz="4" w:space="0" w:color="auto"/>
              <w:bottom w:val="single" w:sz="4" w:space="0" w:color="auto"/>
              <w:right w:val="single" w:sz="4" w:space="0" w:color="auto"/>
            </w:tcBorders>
            <w:noWrap/>
          </w:tcPr>
          <w:p w14:paraId="12F3863E" w14:textId="77777777" w:rsidR="00D92E11" w:rsidRDefault="00D92E11" w:rsidP="004E3313">
            <w:pPr>
              <w:rPr>
                <w:rFonts w:eastAsia="Times New Roman" w:cs="Times New Roman"/>
                <w:color w:val="000000"/>
                <w:sz w:val="18"/>
                <w:szCs w:val="18"/>
                <w:lang w:eastAsia="ru-RU"/>
              </w:rPr>
            </w:pPr>
          </w:p>
        </w:tc>
        <w:tc>
          <w:tcPr>
            <w:tcW w:w="1501" w:type="dxa"/>
            <w:vMerge/>
            <w:tcBorders>
              <w:left w:val="single" w:sz="4" w:space="0" w:color="auto"/>
              <w:bottom w:val="single" w:sz="4" w:space="0" w:color="auto"/>
              <w:right w:val="single" w:sz="4" w:space="0" w:color="auto"/>
            </w:tcBorders>
          </w:tcPr>
          <w:p w14:paraId="2371AF99" w14:textId="77777777" w:rsidR="00D92E11" w:rsidRDefault="00D92E11" w:rsidP="004E3313">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B6A4776" w14:textId="77777777" w:rsidR="00D92E11" w:rsidRDefault="00D92E11" w:rsidP="004E3313">
            <w:pPr>
              <w:jc w:val="center"/>
              <w:rPr>
                <w:rFonts w:cs="Times New Roman"/>
                <w:sz w:val="18"/>
                <w:szCs w:val="18"/>
              </w:rPr>
            </w:pPr>
          </w:p>
        </w:tc>
        <w:tc>
          <w:tcPr>
            <w:tcW w:w="1130" w:type="dxa"/>
            <w:vMerge/>
            <w:tcBorders>
              <w:left w:val="nil"/>
              <w:bottom w:val="single" w:sz="4" w:space="0" w:color="auto"/>
              <w:right w:val="single" w:sz="4" w:space="0" w:color="auto"/>
            </w:tcBorders>
          </w:tcPr>
          <w:p w14:paraId="174473A1" w14:textId="77777777" w:rsidR="00D92E11" w:rsidRDefault="00D92E11" w:rsidP="004E3313">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814A155" w14:textId="77777777" w:rsidR="00D92E11" w:rsidRDefault="00D92E11" w:rsidP="004E3313">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0A7E1C6A" w14:textId="77777777" w:rsidR="00D92E11" w:rsidRPr="00A055EA"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314BC84" w14:textId="77777777" w:rsidR="00D92E11" w:rsidRPr="00A055EA" w:rsidRDefault="00D92E11" w:rsidP="004E3313">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6D90DBA8" w14:textId="77777777" w:rsidR="00D92E11" w:rsidRPr="00A055EA" w:rsidRDefault="00D92E11" w:rsidP="004E3313">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6947B5B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7F1306B7"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gridSpan w:val="3"/>
            <w:tcBorders>
              <w:top w:val="single" w:sz="4" w:space="0" w:color="auto"/>
              <w:left w:val="single" w:sz="4" w:space="0" w:color="auto"/>
              <w:bottom w:val="single" w:sz="4" w:space="0" w:color="auto"/>
              <w:right w:val="single" w:sz="4" w:space="0" w:color="000000"/>
            </w:tcBorders>
            <w:vAlign w:val="center"/>
          </w:tcPr>
          <w:p w14:paraId="17F5A78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50" w:type="dxa"/>
            <w:gridSpan w:val="2"/>
            <w:tcBorders>
              <w:top w:val="single" w:sz="4" w:space="0" w:color="auto"/>
              <w:left w:val="single" w:sz="4" w:space="0" w:color="auto"/>
              <w:bottom w:val="single" w:sz="4" w:space="0" w:color="auto"/>
              <w:right w:val="single" w:sz="4" w:space="0" w:color="000000"/>
            </w:tcBorders>
            <w:vAlign w:val="center"/>
          </w:tcPr>
          <w:p w14:paraId="46278748"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6" w:type="dxa"/>
            <w:tcBorders>
              <w:top w:val="single" w:sz="4" w:space="0" w:color="auto"/>
              <w:left w:val="single" w:sz="4" w:space="0" w:color="auto"/>
              <w:bottom w:val="single" w:sz="4" w:space="0" w:color="auto"/>
              <w:right w:val="single" w:sz="4" w:space="0" w:color="000000"/>
            </w:tcBorders>
            <w:vAlign w:val="center"/>
          </w:tcPr>
          <w:p w14:paraId="757DAE51"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53" w:type="dxa"/>
            <w:vMerge/>
            <w:tcBorders>
              <w:left w:val="nil"/>
              <w:bottom w:val="single" w:sz="4" w:space="0" w:color="auto"/>
              <w:right w:val="single" w:sz="4" w:space="0" w:color="auto"/>
            </w:tcBorders>
            <w:noWrap/>
            <w:vAlign w:val="center"/>
          </w:tcPr>
          <w:p w14:paraId="71955F78" w14:textId="77777777" w:rsidR="00D92E11" w:rsidRDefault="00D92E11" w:rsidP="004E3313">
            <w:pPr>
              <w:jc w:val="center"/>
              <w:rPr>
                <w:rFonts w:eastAsia="Times New Roman" w:cs="Times New Roman"/>
                <w:color w:val="000000"/>
                <w:sz w:val="18"/>
                <w:szCs w:val="18"/>
                <w:lang w:eastAsia="ru-RU"/>
              </w:rPr>
            </w:pPr>
          </w:p>
        </w:tc>
        <w:tc>
          <w:tcPr>
            <w:tcW w:w="850" w:type="dxa"/>
            <w:vMerge/>
            <w:tcBorders>
              <w:left w:val="nil"/>
              <w:bottom w:val="single" w:sz="4" w:space="0" w:color="auto"/>
              <w:right w:val="single" w:sz="4" w:space="0" w:color="auto"/>
            </w:tcBorders>
            <w:noWrap/>
            <w:vAlign w:val="center"/>
          </w:tcPr>
          <w:p w14:paraId="0A7C7D27" w14:textId="77777777" w:rsidR="00D92E11" w:rsidRPr="00A055EA" w:rsidRDefault="00D92E11" w:rsidP="004E3313">
            <w:pPr>
              <w:jc w:val="center"/>
              <w:rPr>
                <w:rFonts w:eastAsia="Times New Roman" w:cs="Times New Roman"/>
                <w:color w:val="000000"/>
                <w:sz w:val="18"/>
                <w:szCs w:val="18"/>
                <w:lang w:eastAsia="ru-RU"/>
              </w:rPr>
            </w:pPr>
          </w:p>
        </w:tc>
        <w:tc>
          <w:tcPr>
            <w:tcW w:w="556" w:type="dxa"/>
            <w:vMerge/>
            <w:tcBorders>
              <w:left w:val="nil"/>
              <w:bottom w:val="single" w:sz="4" w:space="0" w:color="auto"/>
              <w:right w:val="single" w:sz="4" w:space="0" w:color="auto"/>
            </w:tcBorders>
            <w:noWrap/>
            <w:vAlign w:val="center"/>
          </w:tcPr>
          <w:p w14:paraId="64D9ECB3" w14:textId="77777777" w:rsidR="00D92E11" w:rsidRDefault="00D92E11" w:rsidP="004E3313">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175A7D53" w14:textId="77777777" w:rsidR="00D92E11" w:rsidRPr="00A055EA" w:rsidRDefault="00D92E11" w:rsidP="004E3313">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05869B05" w14:textId="77777777" w:rsidR="00D92E11" w:rsidRDefault="00D92E11" w:rsidP="004E3313">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17F5B555" w14:textId="77777777" w:rsidR="00D92E11" w:rsidRPr="00B81FB9" w:rsidRDefault="00D92E11" w:rsidP="004E3313">
            <w:pPr>
              <w:rPr>
                <w:rFonts w:eastAsia="Times New Roman" w:cs="Times New Roman"/>
                <w:color w:val="000000"/>
                <w:sz w:val="18"/>
                <w:szCs w:val="18"/>
                <w:lang w:eastAsia="ru-RU"/>
              </w:rPr>
            </w:pPr>
          </w:p>
        </w:tc>
      </w:tr>
      <w:tr w:rsidR="00D92E11" w:rsidRPr="00B81FB9" w14:paraId="548D2335" w14:textId="77777777" w:rsidTr="004E3313">
        <w:trPr>
          <w:trHeight w:val="381"/>
        </w:trPr>
        <w:tc>
          <w:tcPr>
            <w:tcW w:w="595" w:type="dxa"/>
            <w:vMerge w:val="restart"/>
            <w:tcBorders>
              <w:top w:val="single" w:sz="4" w:space="0" w:color="auto"/>
              <w:left w:val="single" w:sz="4" w:space="0" w:color="auto"/>
              <w:bottom w:val="single" w:sz="4" w:space="0" w:color="auto"/>
              <w:right w:val="single" w:sz="4" w:space="0" w:color="auto"/>
            </w:tcBorders>
            <w:hideMark/>
          </w:tcPr>
          <w:p w14:paraId="7D9AE9AC" w14:textId="77777777" w:rsidR="00D92E11" w:rsidRPr="00B81FB9"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01" w:type="dxa"/>
            <w:vMerge w:val="restart"/>
            <w:tcBorders>
              <w:top w:val="single" w:sz="4" w:space="0" w:color="auto"/>
              <w:left w:val="single" w:sz="4" w:space="0" w:color="auto"/>
              <w:bottom w:val="single" w:sz="4" w:space="0" w:color="auto"/>
              <w:right w:val="single" w:sz="4" w:space="0" w:color="auto"/>
            </w:tcBorders>
            <w:hideMark/>
          </w:tcPr>
          <w:p w14:paraId="3B036BFD" w14:textId="77777777" w:rsidR="00D92E11"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D52902C" w14:textId="77777777" w:rsidR="00D92E11" w:rsidRDefault="00D92E11" w:rsidP="004E3313">
            <w:pPr>
              <w:rPr>
                <w:rFonts w:eastAsia="Times New Roman" w:cs="Times New Roman"/>
                <w:color w:val="000000"/>
                <w:sz w:val="18"/>
                <w:szCs w:val="18"/>
                <w:lang w:eastAsia="ru-RU"/>
              </w:rPr>
            </w:pPr>
          </w:p>
          <w:p w14:paraId="3371917F" w14:textId="77777777" w:rsidR="00D92E11" w:rsidRDefault="00D92E11" w:rsidP="004E3313">
            <w:pPr>
              <w:rPr>
                <w:rFonts w:eastAsia="Times New Roman" w:cs="Times New Roman"/>
                <w:color w:val="000000"/>
                <w:sz w:val="18"/>
                <w:szCs w:val="18"/>
                <w:lang w:eastAsia="ru-RU"/>
              </w:rPr>
            </w:pPr>
          </w:p>
          <w:p w14:paraId="26E780BE" w14:textId="77777777" w:rsidR="00D92E11" w:rsidRDefault="00D92E11" w:rsidP="004E3313">
            <w:pPr>
              <w:rPr>
                <w:rFonts w:eastAsia="Times New Roman" w:cs="Times New Roman"/>
                <w:color w:val="000000"/>
                <w:sz w:val="18"/>
                <w:szCs w:val="18"/>
                <w:lang w:eastAsia="ru-RU"/>
              </w:rPr>
            </w:pPr>
          </w:p>
          <w:p w14:paraId="1A42B711" w14:textId="77777777" w:rsidR="00D92E11" w:rsidRPr="00B81FB9" w:rsidRDefault="00D92E11" w:rsidP="004E3313">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0C75C9F1"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1DD0CFF6"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EC6C6B0"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2 672 933,24761</w:t>
            </w:r>
          </w:p>
        </w:tc>
        <w:tc>
          <w:tcPr>
            <w:tcW w:w="1133" w:type="dxa"/>
            <w:tcBorders>
              <w:top w:val="single" w:sz="4" w:space="0" w:color="auto"/>
              <w:left w:val="nil"/>
              <w:bottom w:val="single" w:sz="4" w:space="0" w:color="auto"/>
              <w:right w:val="single" w:sz="4" w:space="0" w:color="auto"/>
            </w:tcBorders>
            <w:vAlign w:val="center"/>
          </w:tcPr>
          <w:p w14:paraId="5AC1423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43168150"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516BB68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2C46121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1 003 879,47761</w:t>
            </w:r>
          </w:p>
        </w:tc>
        <w:tc>
          <w:tcPr>
            <w:tcW w:w="1153" w:type="dxa"/>
            <w:tcBorders>
              <w:top w:val="single" w:sz="4" w:space="0" w:color="auto"/>
              <w:left w:val="nil"/>
              <w:bottom w:val="single" w:sz="4" w:space="0" w:color="auto"/>
              <w:right w:val="single" w:sz="4" w:space="0" w:color="auto"/>
            </w:tcBorders>
            <w:vAlign w:val="center"/>
          </w:tcPr>
          <w:p w14:paraId="172FD26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0" w:type="dxa"/>
            <w:tcBorders>
              <w:top w:val="single" w:sz="4" w:space="0" w:color="auto"/>
              <w:left w:val="nil"/>
              <w:bottom w:val="single" w:sz="4" w:space="0" w:color="auto"/>
              <w:right w:val="single" w:sz="4" w:space="0" w:color="auto"/>
            </w:tcBorders>
            <w:vAlign w:val="center"/>
          </w:tcPr>
          <w:p w14:paraId="20A82E3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single" w:sz="4" w:space="0" w:color="auto"/>
              <w:left w:val="nil"/>
              <w:bottom w:val="single" w:sz="4" w:space="0" w:color="auto"/>
              <w:right w:val="single" w:sz="4" w:space="0" w:color="auto"/>
            </w:tcBorders>
            <w:vAlign w:val="center"/>
          </w:tcPr>
          <w:p w14:paraId="6F01913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A2C4B9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05C8F4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79F1BC88" w14:textId="77777777" w:rsidR="00D92E11" w:rsidRDefault="00D92E11" w:rsidP="004E3313">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p w14:paraId="49DAA584" w14:textId="77777777" w:rsidR="00D92E11" w:rsidRDefault="00D92E11" w:rsidP="004E3313">
            <w:pPr>
              <w:rPr>
                <w:rFonts w:eastAsia="Times New Roman" w:cs="Times New Roman"/>
                <w:color w:val="000000"/>
                <w:sz w:val="18"/>
                <w:szCs w:val="18"/>
                <w:lang w:eastAsia="ru-RU"/>
              </w:rPr>
            </w:pPr>
          </w:p>
          <w:p w14:paraId="640CA7C5" w14:textId="77777777" w:rsidR="00D92E11" w:rsidRPr="00B81FB9" w:rsidRDefault="00D92E11" w:rsidP="004E3313">
            <w:pPr>
              <w:rPr>
                <w:rFonts w:eastAsia="Times New Roman" w:cs="Times New Roman"/>
                <w:color w:val="000000"/>
                <w:sz w:val="18"/>
                <w:szCs w:val="18"/>
                <w:lang w:eastAsia="ru-RU"/>
              </w:rPr>
            </w:pPr>
          </w:p>
        </w:tc>
      </w:tr>
      <w:tr w:rsidR="00D92E11" w:rsidRPr="00B81FB9" w14:paraId="1631E785" w14:textId="77777777" w:rsidTr="004E3313">
        <w:trPr>
          <w:trHeight w:val="56"/>
        </w:trPr>
        <w:tc>
          <w:tcPr>
            <w:tcW w:w="595" w:type="dxa"/>
            <w:vMerge/>
            <w:tcBorders>
              <w:top w:val="nil"/>
              <w:left w:val="single" w:sz="4" w:space="0" w:color="auto"/>
              <w:bottom w:val="single" w:sz="4" w:space="0" w:color="auto"/>
              <w:right w:val="single" w:sz="4" w:space="0" w:color="auto"/>
            </w:tcBorders>
            <w:vAlign w:val="center"/>
            <w:hideMark/>
          </w:tcPr>
          <w:p w14:paraId="458C7EA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39E36A57"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nil"/>
              <w:right w:val="single" w:sz="4" w:space="0" w:color="auto"/>
            </w:tcBorders>
          </w:tcPr>
          <w:p w14:paraId="647362BF"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9A01CBE"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7B7951"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2 146 571,73</w:t>
            </w:r>
          </w:p>
        </w:tc>
        <w:tc>
          <w:tcPr>
            <w:tcW w:w="1133" w:type="dxa"/>
            <w:tcBorders>
              <w:top w:val="single" w:sz="4" w:space="0" w:color="auto"/>
              <w:left w:val="nil"/>
              <w:bottom w:val="single" w:sz="4" w:space="0" w:color="auto"/>
              <w:right w:val="single" w:sz="4" w:space="0" w:color="auto"/>
            </w:tcBorders>
            <w:vAlign w:val="center"/>
          </w:tcPr>
          <w:p w14:paraId="71E9FF86"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38FCB57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51CB2EF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AD66AA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799 482,46</w:t>
            </w:r>
          </w:p>
        </w:tc>
        <w:tc>
          <w:tcPr>
            <w:tcW w:w="1153" w:type="dxa"/>
            <w:tcBorders>
              <w:top w:val="nil"/>
              <w:left w:val="nil"/>
              <w:bottom w:val="single" w:sz="4" w:space="0" w:color="auto"/>
              <w:right w:val="single" w:sz="4" w:space="0" w:color="auto"/>
            </w:tcBorders>
            <w:vAlign w:val="center"/>
          </w:tcPr>
          <w:p w14:paraId="0EC7C66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0" w:type="dxa"/>
            <w:tcBorders>
              <w:top w:val="nil"/>
              <w:left w:val="nil"/>
              <w:bottom w:val="single" w:sz="4" w:space="0" w:color="auto"/>
              <w:right w:val="single" w:sz="4" w:space="0" w:color="auto"/>
            </w:tcBorders>
            <w:vAlign w:val="center"/>
          </w:tcPr>
          <w:p w14:paraId="2113C0A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DD38378"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667452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2D573C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1C6E452" w14:textId="77777777" w:rsidR="00D92E11" w:rsidRPr="00B81FB9" w:rsidRDefault="00D92E11" w:rsidP="004E3313">
            <w:pPr>
              <w:rPr>
                <w:rFonts w:eastAsia="Times New Roman" w:cs="Times New Roman"/>
                <w:color w:val="000000"/>
                <w:sz w:val="18"/>
                <w:szCs w:val="18"/>
                <w:lang w:eastAsia="ru-RU"/>
              </w:rPr>
            </w:pPr>
          </w:p>
        </w:tc>
      </w:tr>
      <w:tr w:rsidR="00D92E11" w:rsidRPr="00B81FB9" w14:paraId="17B71735" w14:textId="77777777" w:rsidTr="004E3313">
        <w:trPr>
          <w:trHeight w:val="56"/>
        </w:trPr>
        <w:tc>
          <w:tcPr>
            <w:tcW w:w="595" w:type="dxa"/>
            <w:vMerge/>
            <w:tcBorders>
              <w:top w:val="nil"/>
              <w:left w:val="single" w:sz="4" w:space="0" w:color="auto"/>
              <w:bottom w:val="single" w:sz="4" w:space="0" w:color="auto"/>
              <w:right w:val="single" w:sz="4" w:space="0" w:color="auto"/>
            </w:tcBorders>
            <w:vAlign w:val="center"/>
          </w:tcPr>
          <w:p w14:paraId="138BA8F8"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tcPr>
          <w:p w14:paraId="6FDDE8CA"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nil"/>
              <w:right w:val="single" w:sz="4" w:space="0" w:color="auto"/>
            </w:tcBorders>
          </w:tcPr>
          <w:p w14:paraId="2F387E27"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254C5FE2" w14:textId="77777777" w:rsidR="00D92E11" w:rsidRPr="00B81FB9" w:rsidRDefault="00D92E11" w:rsidP="004E3313">
            <w:pPr>
              <w:rPr>
                <w:rFonts w:eastAsia="Times New Roman" w:cs="Times New Roman"/>
                <w:color w:val="000000"/>
                <w:sz w:val="16"/>
                <w:szCs w:val="16"/>
                <w:lang w:eastAsia="ru-RU"/>
              </w:rPr>
            </w:pPr>
            <w:r>
              <w:rPr>
                <w:rFonts w:eastAsia="Times New Roman" w:cs="Times New Roman"/>
                <w:color w:val="000000"/>
                <w:sz w:val="16"/>
                <w:szCs w:val="16"/>
                <w:lang w:eastAsia="ru-RU"/>
              </w:rPr>
              <w:t>Средства федерального бюджета</w:t>
            </w:r>
          </w:p>
        </w:tc>
        <w:tc>
          <w:tcPr>
            <w:tcW w:w="1275" w:type="dxa"/>
            <w:tcBorders>
              <w:top w:val="nil"/>
              <w:left w:val="nil"/>
              <w:bottom w:val="single" w:sz="4" w:space="0" w:color="auto"/>
              <w:right w:val="single" w:sz="4" w:space="0" w:color="auto"/>
            </w:tcBorders>
            <w:vAlign w:val="center"/>
          </w:tcPr>
          <w:p w14:paraId="7E07200A"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33" w:type="dxa"/>
            <w:tcBorders>
              <w:top w:val="single" w:sz="4" w:space="0" w:color="auto"/>
              <w:left w:val="nil"/>
              <w:bottom w:val="single" w:sz="4" w:space="0" w:color="auto"/>
              <w:right w:val="single" w:sz="4" w:space="0" w:color="auto"/>
            </w:tcBorders>
            <w:vAlign w:val="center"/>
          </w:tcPr>
          <w:p w14:paraId="72650FA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A16426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FF1176"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7E4DA8BD"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13 913,60</w:t>
            </w:r>
          </w:p>
        </w:tc>
        <w:tc>
          <w:tcPr>
            <w:tcW w:w="1153" w:type="dxa"/>
            <w:tcBorders>
              <w:top w:val="nil"/>
              <w:left w:val="nil"/>
              <w:bottom w:val="single" w:sz="4" w:space="0" w:color="auto"/>
              <w:right w:val="single" w:sz="4" w:space="0" w:color="auto"/>
            </w:tcBorders>
            <w:vAlign w:val="center"/>
          </w:tcPr>
          <w:p w14:paraId="044F68C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757449F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0946DCEE"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96598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F532F5"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tcPr>
          <w:p w14:paraId="21B0D3B9" w14:textId="77777777" w:rsidR="00D92E11" w:rsidRPr="00B81FB9" w:rsidRDefault="00D92E11" w:rsidP="004E3313">
            <w:pPr>
              <w:rPr>
                <w:rFonts w:eastAsia="Times New Roman" w:cs="Times New Roman"/>
                <w:color w:val="000000"/>
                <w:sz w:val="18"/>
                <w:szCs w:val="18"/>
                <w:lang w:eastAsia="ru-RU"/>
              </w:rPr>
            </w:pPr>
          </w:p>
        </w:tc>
      </w:tr>
      <w:tr w:rsidR="00D92E11" w:rsidRPr="00B81FB9" w14:paraId="234A3FEC" w14:textId="77777777" w:rsidTr="004E3313">
        <w:trPr>
          <w:trHeight w:val="70"/>
        </w:trPr>
        <w:tc>
          <w:tcPr>
            <w:tcW w:w="595" w:type="dxa"/>
            <w:vMerge/>
            <w:tcBorders>
              <w:top w:val="nil"/>
              <w:left w:val="single" w:sz="4" w:space="0" w:color="auto"/>
              <w:bottom w:val="single" w:sz="4" w:space="0" w:color="auto"/>
              <w:right w:val="single" w:sz="4" w:space="0" w:color="auto"/>
            </w:tcBorders>
            <w:vAlign w:val="center"/>
            <w:hideMark/>
          </w:tcPr>
          <w:p w14:paraId="66020C2A"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7799A522"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nil"/>
              <w:right w:val="single" w:sz="4" w:space="0" w:color="auto"/>
            </w:tcBorders>
          </w:tcPr>
          <w:p w14:paraId="5C610F8C"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29E53FD" w14:textId="77777777" w:rsidR="00D92E11" w:rsidRPr="00B81FB9" w:rsidRDefault="00D92E11" w:rsidP="004E3313">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F08DA7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512 447,91761</w:t>
            </w:r>
          </w:p>
        </w:tc>
        <w:tc>
          <w:tcPr>
            <w:tcW w:w="1133" w:type="dxa"/>
            <w:tcBorders>
              <w:top w:val="single" w:sz="4" w:space="0" w:color="auto"/>
              <w:left w:val="nil"/>
              <w:bottom w:val="single" w:sz="4" w:space="0" w:color="auto"/>
              <w:right w:val="single" w:sz="4" w:space="0" w:color="auto"/>
            </w:tcBorders>
            <w:vAlign w:val="center"/>
          </w:tcPr>
          <w:p w14:paraId="71B2D57C"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74B4DB5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594FD559" w14:textId="77777777" w:rsidR="00D92E11"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6B8A673"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190 483,41761</w:t>
            </w:r>
          </w:p>
        </w:tc>
        <w:tc>
          <w:tcPr>
            <w:tcW w:w="1153" w:type="dxa"/>
            <w:tcBorders>
              <w:top w:val="nil"/>
              <w:left w:val="nil"/>
              <w:bottom w:val="single" w:sz="4" w:space="0" w:color="auto"/>
              <w:right w:val="single" w:sz="4" w:space="0" w:color="auto"/>
            </w:tcBorders>
            <w:vAlign w:val="center"/>
          </w:tcPr>
          <w:p w14:paraId="54D671ED"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0" w:type="dxa"/>
            <w:tcBorders>
              <w:top w:val="nil"/>
              <w:left w:val="nil"/>
              <w:bottom w:val="single" w:sz="4" w:space="0" w:color="auto"/>
              <w:right w:val="single" w:sz="4" w:space="0" w:color="auto"/>
            </w:tcBorders>
            <w:vAlign w:val="center"/>
          </w:tcPr>
          <w:p w14:paraId="41DD7D5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556" w:type="dxa"/>
            <w:tcBorders>
              <w:top w:val="nil"/>
              <w:left w:val="nil"/>
              <w:bottom w:val="single" w:sz="4" w:space="0" w:color="auto"/>
              <w:right w:val="single" w:sz="4" w:space="0" w:color="auto"/>
            </w:tcBorders>
            <w:vAlign w:val="center"/>
          </w:tcPr>
          <w:p w14:paraId="691F6B0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55A746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A30E42B"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0AE218F" w14:textId="77777777" w:rsidR="00D92E11" w:rsidRPr="00B81FB9" w:rsidRDefault="00D92E11" w:rsidP="004E3313">
            <w:pPr>
              <w:rPr>
                <w:rFonts w:eastAsia="Times New Roman" w:cs="Times New Roman"/>
                <w:color w:val="000000"/>
                <w:sz w:val="18"/>
                <w:szCs w:val="18"/>
                <w:lang w:eastAsia="ru-RU"/>
              </w:rPr>
            </w:pPr>
          </w:p>
        </w:tc>
      </w:tr>
      <w:tr w:rsidR="00D92E11" w:rsidRPr="00B81FB9" w14:paraId="5B339F94" w14:textId="77777777" w:rsidTr="004E3313">
        <w:trPr>
          <w:trHeight w:val="56"/>
        </w:trPr>
        <w:tc>
          <w:tcPr>
            <w:tcW w:w="595" w:type="dxa"/>
            <w:vMerge/>
            <w:tcBorders>
              <w:top w:val="nil"/>
              <w:left w:val="single" w:sz="4" w:space="0" w:color="auto"/>
              <w:bottom w:val="single" w:sz="4" w:space="0" w:color="auto"/>
              <w:right w:val="single" w:sz="4" w:space="0" w:color="auto"/>
            </w:tcBorders>
            <w:vAlign w:val="center"/>
            <w:hideMark/>
          </w:tcPr>
          <w:p w14:paraId="7282F375" w14:textId="77777777" w:rsidR="00D92E11" w:rsidRPr="00B81FB9" w:rsidRDefault="00D92E11" w:rsidP="004E3313">
            <w:pPr>
              <w:rPr>
                <w:rFonts w:eastAsia="Times New Roman" w:cs="Times New Roman"/>
                <w:color w:val="000000"/>
                <w:sz w:val="18"/>
                <w:szCs w:val="18"/>
                <w:lang w:eastAsia="ru-RU"/>
              </w:rPr>
            </w:pPr>
          </w:p>
        </w:tc>
        <w:tc>
          <w:tcPr>
            <w:tcW w:w="1501" w:type="dxa"/>
            <w:vMerge/>
            <w:tcBorders>
              <w:top w:val="nil"/>
              <w:left w:val="single" w:sz="4" w:space="0" w:color="auto"/>
              <w:bottom w:val="single" w:sz="4" w:space="0" w:color="auto"/>
              <w:right w:val="single" w:sz="4" w:space="0" w:color="auto"/>
            </w:tcBorders>
            <w:vAlign w:val="center"/>
            <w:hideMark/>
          </w:tcPr>
          <w:p w14:paraId="24C2CE96" w14:textId="77777777" w:rsidR="00D92E11" w:rsidRPr="00B81FB9" w:rsidRDefault="00D92E11" w:rsidP="004E3313">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607C065D" w14:textId="77777777" w:rsidR="00D92E11" w:rsidRPr="00B81FB9" w:rsidRDefault="00D92E11" w:rsidP="004E3313">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10D0EA1" w14:textId="77777777" w:rsidR="00D92E11" w:rsidRPr="00B81FB9" w:rsidRDefault="00D92E11" w:rsidP="004E3313">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3CF6FF1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AA515E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473FF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6E1E9A"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20" w:type="dxa"/>
            <w:gridSpan w:val="10"/>
            <w:tcBorders>
              <w:top w:val="single" w:sz="4" w:space="0" w:color="auto"/>
              <w:left w:val="single" w:sz="4" w:space="0" w:color="auto"/>
              <w:bottom w:val="single" w:sz="4" w:space="0" w:color="auto"/>
              <w:right w:val="single" w:sz="4" w:space="0" w:color="000000"/>
            </w:tcBorders>
            <w:vAlign w:val="center"/>
          </w:tcPr>
          <w:p w14:paraId="6D98F068"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53" w:type="dxa"/>
            <w:tcBorders>
              <w:top w:val="nil"/>
              <w:left w:val="nil"/>
              <w:bottom w:val="single" w:sz="4" w:space="0" w:color="auto"/>
              <w:right w:val="single" w:sz="4" w:space="0" w:color="auto"/>
            </w:tcBorders>
            <w:vAlign w:val="center"/>
          </w:tcPr>
          <w:p w14:paraId="1F4BA65E" w14:textId="77777777" w:rsidR="00D92E11" w:rsidRPr="00B81FB9" w:rsidRDefault="00D92E11" w:rsidP="004E3313">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0" w:type="dxa"/>
            <w:tcBorders>
              <w:top w:val="nil"/>
              <w:left w:val="nil"/>
              <w:bottom w:val="single" w:sz="4" w:space="0" w:color="auto"/>
              <w:right w:val="single" w:sz="4" w:space="0" w:color="auto"/>
            </w:tcBorders>
            <w:vAlign w:val="center"/>
          </w:tcPr>
          <w:p w14:paraId="343A1CD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556" w:type="dxa"/>
            <w:tcBorders>
              <w:top w:val="nil"/>
              <w:left w:val="nil"/>
              <w:bottom w:val="single" w:sz="4" w:space="0" w:color="auto"/>
              <w:right w:val="single" w:sz="4" w:space="0" w:color="auto"/>
            </w:tcBorders>
            <w:vAlign w:val="center"/>
          </w:tcPr>
          <w:p w14:paraId="34725DBF"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832DD9"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829FEC" w14:textId="77777777" w:rsidR="00D92E11" w:rsidRPr="00B81FB9" w:rsidRDefault="00D92E11" w:rsidP="004E3313">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73DDC27" w14:textId="77777777" w:rsidR="00D92E11" w:rsidRPr="00B81FB9" w:rsidRDefault="00D92E11" w:rsidP="004E3313">
            <w:pPr>
              <w:rPr>
                <w:rFonts w:eastAsia="Times New Roman" w:cs="Times New Roman"/>
                <w:color w:val="000000"/>
                <w:sz w:val="18"/>
                <w:szCs w:val="18"/>
                <w:lang w:eastAsia="ru-RU"/>
              </w:rPr>
            </w:pPr>
          </w:p>
        </w:tc>
      </w:tr>
    </w:tbl>
    <w:p w14:paraId="667DE1AE" w14:textId="77777777" w:rsidR="00D92E11" w:rsidRDefault="00D92E11" w:rsidP="00D92E11">
      <w:pPr>
        <w:widowControl w:val="0"/>
        <w:autoSpaceDE w:val="0"/>
        <w:autoSpaceDN w:val="0"/>
        <w:adjustRightInd w:val="0"/>
        <w:jc w:val="center"/>
        <w:outlineLvl w:val="0"/>
        <w:rPr>
          <w:rFonts w:eastAsia="Times New Roman" w:cs="Times New Roman"/>
          <w:b/>
          <w:bCs/>
          <w:color w:val="000000"/>
          <w:sz w:val="32"/>
          <w:szCs w:val="28"/>
          <w:lang w:eastAsia="ru-RU"/>
        </w:rPr>
      </w:pPr>
    </w:p>
    <w:p w14:paraId="0647C627" w14:textId="77777777" w:rsidR="00D92E11" w:rsidRDefault="00D92E11" w:rsidP="00D92E11">
      <w:pPr>
        <w:widowControl w:val="0"/>
        <w:autoSpaceDE w:val="0"/>
        <w:autoSpaceDN w:val="0"/>
        <w:adjustRightInd w:val="0"/>
        <w:jc w:val="center"/>
        <w:outlineLvl w:val="0"/>
        <w:rPr>
          <w:rFonts w:eastAsia="Times New Roman" w:cs="Times New Roman"/>
          <w:b/>
          <w:bCs/>
          <w:color w:val="000000"/>
          <w:sz w:val="32"/>
          <w:szCs w:val="28"/>
          <w:lang w:eastAsia="ru-RU"/>
        </w:rPr>
      </w:pPr>
    </w:p>
    <w:p w14:paraId="0A8975E7" w14:textId="77777777" w:rsidR="00D92E11" w:rsidRDefault="00D92E11" w:rsidP="00D92E11">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8. </w:t>
      </w:r>
      <w:r w:rsidRPr="00A748A2">
        <w:rPr>
          <w:rFonts w:eastAsia="Times New Roman" w:cs="Times New Roman"/>
          <w:b/>
          <w:bCs/>
          <w:color w:val="000000"/>
          <w:szCs w:val="28"/>
          <w:lang w:eastAsia="ru-RU"/>
        </w:rPr>
        <w:t xml:space="preserve">Подпрограмма </w:t>
      </w:r>
      <w:r w:rsidRPr="00A748A2">
        <w:rPr>
          <w:rFonts w:eastAsia="Times New Roman" w:cs="Times New Roman"/>
          <w:b/>
          <w:bCs/>
          <w:color w:val="000000"/>
          <w:szCs w:val="28"/>
          <w:lang w:val="en-US" w:eastAsia="ru-RU"/>
        </w:rPr>
        <w:t>V</w:t>
      </w:r>
      <w:r w:rsidRPr="00A748A2">
        <w:rPr>
          <w:rFonts w:eastAsia="Times New Roman" w:cs="Times New Roman"/>
          <w:b/>
          <w:bCs/>
          <w:color w:val="000000"/>
          <w:szCs w:val="28"/>
          <w:lang w:eastAsia="ru-RU"/>
        </w:rPr>
        <w:t xml:space="preserve"> «Энергосбережение и повышение энергетической эффективности»</w:t>
      </w:r>
    </w:p>
    <w:p w14:paraId="567CC714" w14:textId="77777777" w:rsidR="00D92E11" w:rsidRDefault="00D92E11" w:rsidP="00D92E11">
      <w:pPr>
        <w:widowControl w:val="0"/>
        <w:autoSpaceDE w:val="0"/>
        <w:autoSpaceDN w:val="0"/>
        <w:adjustRightInd w:val="0"/>
        <w:jc w:val="center"/>
        <w:outlineLvl w:val="0"/>
        <w:rPr>
          <w:rFonts w:eastAsia="Times New Roman" w:cs="Times New Roman"/>
          <w:b/>
          <w:bCs/>
          <w:color w:val="000000"/>
          <w:szCs w:val="28"/>
          <w:lang w:eastAsia="ru-RU"/>
        </w:rPr>
      </w:pPr>
    </w:p>
    <w:p w14:paraId="0BEE31E5" w14:textId="77777777" w:rsidR="00D92E11" w:rsidRPr="00A748A2" w:rsidRDefault="00D92E11" w:rsidP="00D92E11">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8.1. Паспорт подпрограммы V «Энергосбережение и повышение энергетической эффективности»</w:t>
      </w:r>
    </w:p>
    <w:p w14:paraId="4BFCD9AF" w14:textId="77777777" w:rsidR="00D92E11" w:rsidRDefault="00D92E11" w:rsidP="00D92E11">
      <w:pPr>
        <w:widowControl w:val="0"/>
        <w:autoSpaceDE w:val="0"/>
        <w:autoSpaceDN w:val="0"/>
        <w:adjustRightInd w:val="0"/>
        <w:jc w:val="center"/>
        <w:outlineLvl w:val="0"/>
        <w:rPr>
          <w:rFonts w:eastAsia="Times New Roman" w:cs="Times New Roman"/>
          <w:b/>
          <w:bCs/>
          <w:color w:val="000000"/>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D92E11" w:rsidRPr="00B81FB9" w14:paraId="0AC171A4" w14:textId="77777777" w:rsidTr="004E3313">
        <w:tc>
          <w:tcPr>
            <w:tcW w:w="1526" w:type="dxa"/>
            <w:tcBorders>
              <w:top w:val="single" w:sz="4" w:space="0" w:color="000000"/>
              <w:left w:val="single" w:sz="4" w:space="0" w:color="000000"/>
              <w:bottom w:val="single" w:sz="4" w:space="0" w:color="000000"/>
              <w:right w:val="single" w:sz="4" w:space="0" w:color="000000"/>
            </w:tcBorders>
          </w:tcPr>
          <w:p w14:paraId="3E37F0F5" w14:textId="77777777" w:rsidR="00D92E11" w:rsidRPr="00B81FB9" w:rsidRDefault="00D92E11" w:rsidP="004E3313">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0323AD71" w14:textId="77777777" w:rsidR="00D92E11" w:rsidRPr="00B81FB9" w:rsidRDefault="00D92E11" w:rsidP="004E3313">
            <w:pPr>
              <w:rPr>
                <w:rFonts w:eastAsia="SimSun"/>
                <w:sz w:val="18"/>
                <w:szCs w:val="18"/>
              </w:rPr>
            </w:pPr>
            <w:r w:rsidRPr="00B81FB9">
              <w:rPr>
                <w:i/>
                <w:sz w:val="18"/>
                <w:szCs w:val="18"/>
              </w:rPr>
              <w:t>Администрация городского округа Лыткарино</w:t>
            </w:r>
          </w:p>
        </w:tc>
      </w:tr>
      <w:tr w:rsidR="00D92E11" w:rsidRPr="00B81FB9" w14:paraId="28D3DEC2" w14:textId="77777777" w:rsidTr="004E3313">
        <w:trPr>
          <w:trHeight w:val="416"/>
        </w:trPr>
        <w:tc>
          <w:tcPr>
            <w:tcW w:w="1526" w:type="dxa"/>
            <w:tcBorders>
              <w:top w:val="single" w:sz="4" w:space="0" w:color="000000"/>
              <w:left w:val="single" w:sz="4" w:space="0" w:color="000000"/>
              <w:bottom w:val="single" w:sz="4" w:space="0" w:color="000000"/>
            </w:tcBorders>
          </w:tcPr>
          <w:p w14:paraId="3A314CCA" w14:textId="77777777" w:rsidR="00D92E11" w:rsidRPr="00B81FB9" w:rsidRDefault="00D92E11" w:rsidP="004E3313">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105BB24D" w14:textId="77777777" w:rsidR="00D92E11" w:rsidRPr="00B81FB9" w:rsidRDefault="00D92E11" w:rsidP="004E3313">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D92E11" w:rsidRPr="00B81FB9" w14:paraId="7C555D52" w14:textId="77777777" w:rsidTr="004E3313">
        <w:tc>
          <w:tcPr>
            <w:tcW w:w="1526" w:type="dxa"/>
            <w:vMerge w:val="restart"/>
            <w:tcBorders>
              <w:top w:val="single" w:sz="4" w:space="0" w:color="000000"/>
              <w:left w:val="single" w:sz="4" w:space="0" w:color="000000"/>
            </w:tcBorders>
          </w:tcPr>
          <w:p w14:paraId="63158773" w14:textId="77777777" w:rsidR="00D92E11" w:rsidRPr="00B81FB9" w:rsidRDefault="00D92E11" w:rsidP="004E3313">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4BFA31D9" w14:textId="77777777" w:rsidR="00D92E11" w:rsidRPr="00B81FB9" w:rsidRDefault="00D92E11" w:rsidP="004E3313">
            <w:pPr>
              <w:rPr>
                <w:rFonts w:eastAsia="SimSun"/>
                <w:sz w:val="18"/>
                <w:szCs w:val="18"/>
              </w:rPr>
            </w:pPr>
            <w:r w:rsidRPr="00A748A2">
              <w:rPr>
                <w:rFonts w:eastAsia="SimSun"/>
                <w:sz w:val="18"/>
                <w:szCs w:val="18"/>
              </w:rPr>
              <w:t xml:space="preserve">Повышение энергетической эффективности жилищного фонда, муниципальных учреждений, объектов топливно-энергетического и </w:t>
            </w:r>
            <w:r w:rsidRPr="00A748A2">
              <w:rPr>
                <w:rFonts w:eastAsia="SimSun"/>
                <w:sz w:val="18"/>
                <w:szCs w:val="18"/>
              </w:rPr>
              <w:lastRenderedPageBreak/>
              <w:t>транспортных комплексов во исполнение требований Федерального закона от 23.11.2009 № 261-ФЗ.</w:t>
            </w:r>
          </w:p>
        </w:tc>
        <w:tc>
          <w:tcPr>
            <w:tcW w:w="1985" w:type="dxa"/>
            <w:vMerge w:val="restart"/>
            <w:tcBorders>
              <w:top w:val="single" w:sz="4" w:space="0" w:color="000000"/>
              <w:left w:val="single" w:sz="4" w:space="0" w:color="000000"/>
            </w:tcBorders>
          </w:tcPr>
          <w:p w14:paraId="58574153" w14:textId="77777777" w:rsidR="00D92E11" w:rsidRPr="00B81FB9" w:rsidRDefault="00D92E11" w:rsidP="004E3313">
            <w:pPr>
              <w:rPr>
                <w:rFonts w:eastAsia="SimSun"/>
                <w:sz w:val="18"/>
                <w:szCs w:val="18"/>
              </w:rPr>
            </w:pPr>
            <w:r w:rsidRPr="00B81FB9">
              <w:rPr>
                <w:rFonts w:eastAsia="SimSun"/>
                <w:sz w:val="18"/>
                <w:szCs w:val="18"/>
              </w:rPr>
              <w:lastRenderedPageBreak/>
              <w:t>Источник финансирования</w:t>
            </w:r>
          </w:p>
        </w:tc>
        <w:tc>
          <w:tcPr>
            <w:tcW w:w="9922" w:type="dxa"/>
            <w:gridSpan w:val="10"/>
            <w:tcBorders>
              <w:top w:val="single" w:sz="4" w:space="0" w:color="000000"/>
              <w:left w:val="single" w:sz="4" w:space="0" w:color="000000"/>
              <w:right w:val="single" w:sz="4" w:space="0" w:color="000000"/>
            </w:tcBorders>
          </w:tcPr>
          <w:p w14:paraId="2671F1C8" w14:textId="77777777" w:rsidR="00D92E11" w:rsidRPr="00B81FB9" w:rsidRDefault="00D92E11" w:rsidP="004E3313">
            <w:pPr>
              <w:rPr>
                <w:rFonts w:eastAsia="SimSun"/>
                <w:sz w:val="18"/>
                <w:szCs w:val="18"/>
              </w:rPr>
            </w:pPr>
            <w:r w:rsidRPr="00B81FB9">
              <w:rPr>
                <w:rFonts w:eastAsia="SimSun"/>
                <w:sz w:val="18"/>
                <w:szCs w:val="18"/>
              </w:rPr>
              <w:t>Расходы (тыс. рублей)</w:t>
            </w:r>
          </w:p>
        </w:tc>
      </w:tr>
      <w:tr w:rsidR="00D92E11" w:rsidRPr="00B81FB9" w14:paraId="0B85CA88" w14:textId="77777777" w:rsidTr="004E3313">
        <w:trPr>
          <w:trHeight w:val="397"/>
        </w:trPr>
        <w:tc>
          <w:tcPr>
            <w:tcW w:w="1526" w:type="dxa"/>
            <w:vMerge/>
            <w:tcBorders>
              <w:left w:val="single" w:sz="4" w:space="0" w:color="000000"/>
            </w:tcBorders>
          </w:tcPr>
          <w:p w14:paraId="71EA008E"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39244BD6" w14:textId="77777777" w:rsidR="00D92E11" w:rsidRPr="00B81FB9" w:rsidRDefault="00D92E11" w:rsidP="004E3313">
            <w:pPr>
              <w:rPr>
                <w:rFonts w:eastAsia="SimSun"/>
                <w:sz w:val="18"/>
                <w:szCs w:val="18"/>
              </w:rPr>
            </w:pPr>
          </w:p>
        </w:tc>
        <w:tc>
          <w:tcPr>
            <w:tcW w:w="1985" w:type="dxa"/>
            <w:vMerge/>
            <w:tcBorders>
              <w:left w:val="single" w:sz="4" w:space="0" w:color="000000"/>
            </w:tcBorders>
          </w:tcPr>
          <w:p w14:paraId="407E1B25" w14:textId="77777777" w:rsidR="00D92E11" w:rsidRPr="00B81FB9" w:rsidRDefault="00D92E11" w:rsidP="004E3313">
            <w:pPr>
              <w:rPr>
                <w:rFonts w:eastAsia="SimSun"/>
                <w:sz w:val="18"/>
                <w:szCs w:val="18"/>
              </w:rPr>
            </w:pPr>
          </w:p>
        </w:tc>
        <w:tc>
          <w:tcPr>
            <w:tcW w:w="1134" w:type="dxa"/>
            <w:tcBorders>
              <w:top w:val="single" w:sz="4" w:space="0" w:color="000000"/>
              <w:left w:val="single" w:sz="4" w:space="0" w:color="000000"/>
            </w:tcBorders>
            <w:vAlign w:val="center"/>
          </w:tcPr>
          <w:p w14:paraId="40E44271" w14:textId="77777777" w:rsidR="00D92E11" w:rsidRPr="00B81FB9" w:rsidRDefault="00D92E11" w:rsidP="004E33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0FD5C764" w14:textId="77777777" w:rsidR="00D92E11" w:rsidRPr="00B81FB9" w:rsidRDefault="00D92E11" w:rsidP="004E33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174EEEBE" w14:textId="77777777" w:rsidR="00D92E11" w:rsidRPr="00B81FB9" w:rsidRDefault="00D92E11" w:rsidP="004E33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4A29B754" w14:textId="77777777" w:rsidR="00D92E11" w:rsidRPr="00B81FB9" w:rsidRDefault="00D92E11" w:rsidP="004E33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3D6AF638" w14:textId="77777777" w:rsidR="00D92E11" w:rsidRPr="00B81FB9" w:rsidRDefault="00D92E11" w:rsidP="004E33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4B74A0FA" w14:textId="77777777" w:rsidR="00D92E11" w:rsidRPr="00B81FB9" w:rsidRDefault="00D92E11" w:rsidP="004E3313">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54508078" w14:textId="77777777" w:rsidR="00D92E11" w:rsidRPr="00B81FB9" w:rsidRDefault="00D92E11" w:rsidP="004E3313">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2F5D59C8" w14:textId="77777777" w:rsidR="00D92E11" w:rsidRPr="00B81FB9" w:rsidRDefault="00D92E11" w:rsidP="004E33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2B4A0D7F" w14:textId="77777777" w:rsidR="00D92E11" w:rsidRPr="00B81FB9" w:rsidRDefault="00D92E11" w:rsidP="004E33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52F491AF" w14:textId="77777777" w:rsidR="00D92E11" w:rsidRPr="00B81FB9" w:rsidRDefault="00D92E11" w:rsidP="004E3313">
            <w:pPr>
              <w:jc w:val="center"/>
              <w:rPr>
                <w:rFonts w:eastAsia="SimSun"/>
                <w:sz w:val="18"/>
                <w:szCs w:val="18"/>
              </w:rPr>
            </w:pPr>
            <w:r w:rsidRPr="00B81FB9">
              <w:rPr>
                <w:rFonts w:eastAsia="SimSun"/>
                <w:sz w:val="18"/>
                <w:szCs w:val="18"/>
              </w:rPr>
              <w:t>Итого</w:t>
            </w:r>
          </w:p>
        </w:tc>
      </w:tr>
      <w:tr w:rsidR="00D92E11" w:rsidRPr="00B81FB9" w14:paraId="19B53C5E" w14:textId="77777777" w:rsidTr="004E3313">
        <w:trPr>
          <w:trHeight w:val="273"/>
        </w:trPr>
        <w:tc>
          <w:tcPr>
            <w:tcW w:w="1526" w:type="dxa"/>
            <w:vMerge/>
            <w:tcBorders>
              <w:left w:val="single" w:sz="4" w:space="0" w:color="000000"/>
            </w:tcBorders>
          </w:tcPr>
          <w:p w14:paraId="26B782B9"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691EB956" w14:textId="77777777" w:rsidR="00D92E11" w:rsidRPr="00B81FB9" w:rsidRDefault="00D92E11" w:rsidP="004E3313">
            <w:pPr>
              <w:rPr>
                <w:rFonts w:eastAsia="SimSun"/>
                <w:i/>
                <w:sz w:val="18"/>
                <w:szCs w:val="18"/>
              </w:rPr>
            </w:pPr>
          </w:p>
        </w:tc>
        <w:tc>
          <w:tcPr>
            <w:tcW w:w="1985" w:type="dxa"/>
            <w:tcBorders>
              <w:top w:val="single" w:sz="4" w:space="0" w:color="000000"/>
              <w:left w:val="single" w:sz="4" w:space="0" w:color="000000"/>
            </w:tcBorders>
          </w:tcPr>
          <w:p w14:paraId="5AB9190B" w14:textId="77777777" w:rsidR="00D92E11" w:rsidRPr="00B81FB9" w:rsidRDefault="00D92E11" w:rsidP="004E3313">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A029E0E"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1763782" w14:textId="77777777" w:rsidR="00D92E11" w:rsidRPr="00E11C90" w:rsidRDefault="00D92E11" w:rsidP="004E3313">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F3C4773" w14:textId="77777777" w:rsidR="00D92E11" w:rsidRPr="00501D58"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68DDCB8" w14:textId="77777777" w:rsidR="00D92E11" w:rsidRPr="00281D2F"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B5965CC"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FA30C9D"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D27C425"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99C8281"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4475825"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00D4FA6" w14:textId="77777777" w:rsidR="00D92E11" w:rsidRPr="00B81FB9" w:rsidRDefault="00D92E11" w:rsidP="004E3313">
            <w:pPr>
              <w:jc w:val="center"/>
              <w:rPr>
                <w:sz w:val="18"/>
                <w:szCs w:val="18"/>
              </w:rPr>
            </w:pPr>
            <w:r w:rsidRPr="00B81FB9">
              <w:rPr>
                <w:sz w:val="18"/>
                <w:szCs w:val="18"/>
              </w:rPr>
              <w:t>0</w:t>
            </w:r>
          </w:p>
        </w:tc>
      </w:tr>
      <w:tr w:rsidR="00D92E11" w:rsidRPr="002E13D6" w14:paraId="095BF657" w14:textId="77777777" w:rsidTr="004E3313">
        <w:tc>
          <w:tcPr>
            <w:tcW w:w="1526" w:type="dxa"/>
            <w:vMerge/>
            <w:tcBorders>
              <w:left w:val="single" w:sz="4" w:space="0" w:color="000000"/>
            </w:tcBorders>
          </w:tcPr>
          <w:p w14:paraId="58D9AA4E"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316756C3"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tcBorders>
          </w:tcPr>
          <w:p w14:paraId="647831BB" w14:textId="77777777" w:rsidR="00D92E11" w:rsidRPr="00B81FB9" w:rsidRDefault="00D92E11" w:rsidP="004E3313">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218CA4B"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C1586A6" w14:textId="77777777" w:rsidR="00D92E11" w:rsidRPr="00E11C90" w:rsidRDefault="00D92E11" w:rsidP="004E3313">
            <w:pPr>
              <w:jc w:val="center"/>
              <w:rPr>
                <w:sz w:val="18"/>
                <w:szCs w:val="18"/>
                <w:lang w:val="en-US"/>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0DB5B42" w14:textId="77777777" w:rsidR="00D92E11" w:rsidRPr="002F76CB"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A48BB5C"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3487DBA"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3F0C4973"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556A8470"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72679759"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0B26294C"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0AF4BE" w14:textId="77777777" w:rsidR="00D92E11" w:rsidRPr="002E13D6" w:rsidRDefault="00D92E11" w:rsidP="004E3313">
            <w:pPr>
              <w:jc w:val="center"/>
              <w:rPr>
                <w:sz w:val="18"/>
                <w:szCs w:val="18"/>
                <w:lang w:val="en-US"/>
              </w:rPr>
            </w:pPr>
            <w:r w:rsidRPr="00B81FB9">
              <w:rPr>
                <w:sz w:val="18"/>
                <w:szCs w:val="18"/>
              </w:rPr>
              <w:t>0</w:t>
            </w:r>
          </w:p>
        </w:tc>
      </w:tr>
      <w:tr w:rsidR="00D92E11" w:rsidRPr="00B81FB9" w14:paraId="30A4F846" w14:textId="77777777" w:rsidTr="004E3313">
        <w:tc>
          <w:tcPr>
            <w:tcW w:w="1526" w:type="dxa"/>
            <w:vMerge/>
            <w:tcBorders>
              <w:left w:val="single" w:sz="4" w:space="0" w:color="000000"/>
            </w:tcBorders>
          </w:tcPr>
          <w:p w14:paraId="28062EDD"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1040A429"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tcBorders>
          </w:tcPr>
          <w:p w14:paraId="1AE68480" w14:textId="77777777" w:rsidR="00D92E11" w:rsidRPr="00B81FB9" w:rsidRDefault="00D92E11" w:rsidP="004E3313">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875E08B"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D33F741"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A172BF"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45BBE639"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47BF491"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3262530A"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11883D9"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2486CDD0"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2925DF5"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242B6A97" w14:textId="77777777" w:rsidR="00D92E11" w:rsidRPr="00B81FB9" w:rsidRDefault="00D92E11" w:rsidP="004E3313">
            <w:pPr>
              <w:jc w:val="center"/>
              <w:rPr>
                <w:sz w:val="18"/>
                <w:szCs w:val="18"/>
              </w:rPr>
            </w:pPr>
            <w:r w:rsidRPr="00B81FB9">
              <w:rPr>
                <w:sz w:val="18"/>
                <w:szCs w:val="18"/>
              </w:rPr>
              <w:t>0</w:t>
            </w:r>
          </w:p>
        </w:tc>
      </w:tr>
      <w:tr w:rsidR="00D92E11" w:rsidRPr="002E13D6" w14:paraId="0613C952" w14:textId="77777777" w:rsidTr="004E3313">
        <w:tc>
          <w:tcPr>
            <w:tcW w:w="1526" w:type="dxa"/>
            <w:vMerge/>
            <w:tcBorders>
              <w:left w:val="single" w:sz="4" w:space="0" w:color="000000"/>
            </w:tcBorders>
          </w:tcPr>
          <w:p w14:paraId="43D571F7"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6E81F714"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bottom w:val="single" w:sz="4" w:space="0" w:color="000000"/>
            </w:tcBorders>
          </w:tcPr>
          <w:p w14:paraId="0AF0BF1E" w14:textId="77777777" w:rsidR="00D92E11" w:rsidRPr="00B81FB9" w:rsidRDefault="00D92E11" w:rsidP="004E3313">
            <w:pPr>
              <w:rPr>
                <w:rFonts w:eastAsia="SimSun"/>
                <w:sz w:val="18"/>
                <w:szCs w:val="18"/>
              </w:rPr>
            </w:pPr>
            <w:r w:rsidRPr="00B81FB9">
              <w:rPr>
                <w:rFonts w:eastAsia="SimSun"/>
                <w:sz w:val="18"/>
                <w:szCs w:val="18"/>
              </w:rPr>
              <w:t xml:space="preserve">Средства бюджета городского округа </w:t>
            </w:r>
            <w:r w:rsidRPr="00B81FB9">
              <w:rPr>
                <w:rFonts w:eastAsia="SimSun"/>
                <w:sz w:val="18"/>
                <w:szCs w:val="18"/>
              </w:rPr>
              <w:lastRenderedPageBreak/>
              <w:t>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09752" w14:textId="77777777" w:rsidR="00D92E11" w:rsidRPr="00B81FB9" w:rsidRDefault="00D92E11" w:rsidP="004E3313">
            <w:pPr>
              <w:jc w:val="center"/>
              <w:rPr>
                <w:sz w:val="18"/>
                <w:szCs w:val="18"/>
              </w:rPr>
            </w:pPr>
            <w:r w:rsidRPr="002E13D6">
              <w:rPr>
                <w:sz w:val="18"/>
                <w:szCs w:val="18"/>
              </w:rPr>
              <w:lastRenderedPageBreak/>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31A122F" w14:textId="77777777" w:rsidR="00D92E11" w:rsidRPr="00B81FB9" w:rsidRDefault="00D92E11" w:rsidP="004E3313">
            <w:pPr>
              <w:jc w:val="center"/>
              <w:rPr>
                <w:sz w:val="18"/>
                <w:szCs w:val="18"/>
              </w:rPr>
            </w:pPr>
            <w:r w:rsidRPr="002E13D6">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A387668" w14:textId="77777777" w:rsidR="00D92E11" w:rsidRPr="002E13D6" w:rsidRDefault="00D92E11" w:rsidP="004E3313">
            <w:pPr>
              <w:jc w:val="center"/>
              <w:rPr>
                <w:sz w:val="18"/>
                <w:szCs w:val="18"/>
              </w:rPr>
            </w:pPr>
            <w:r w:rsidRPr="002E13D6">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3234BBF" w14:textId="77777777" w:rsidR="00D92E11" w:rsidRPr="002E13D6" w:rsidRDefault="00D92E11" w:rsidP="004E3313">
            <w:pPr>
              <w:jc w:val="center"/>
              <w:rPr>
                <w:sz w:val="18"/>
                <w:szCs w:val="18"/>
              </w:rPr>
            </w:pPr>
            <w:r w:rsidRPr="002E13D6">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C1DC1AC" w14:textId="77777777" w:rsidR="00D92E11" w:rsidRPr="002E13D6" w:rsidRDefault="00D92E11" w:rsidP="004E3313">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C9B8A72" w14:textId="77777777" w:rsidR="00D92E11" w:rsidRPr="002E13D6" w:rsidRDefault="00D92E11" w:rsidP="004E3313">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61B22A3" w14:textId="77777777" w:rsidR="00D92E11" w:rsidRPr="002E13D6" w:rsidRDefault="00D92E11" w:rsidP="004E3313">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7A0C9E5A" w14:textId="77777777" w:rsidR="00D92E11" w:rsidRPr="002E13D6" w:rsidRDefault="00D92E11" w:rsidP="004E3313">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5123EC6A" w14:textId="77777777" w:rsidR="00D92E11" w:rsidRPr="002E13D6" w:rsidRDefault="00D92E11" w:rsidP="004E3313">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A3172F3" w14:textId="77777777" w:rsidR="00D92E11" w:rsidRPr="002E13D6" w:rsidRDefault="00D92E11" w:rsidP="004E3313">
            <w:pPr>
              <w:jc w:val="center"/>
              <w:rPr>
                <w:sz w:val="18"/>
                <w:szCs w:val="18"/>
              </w:rPr>
            </w:pPr>
            <w:r w:rsidRPr="002E13D6">
              <w:rPr>
                <w:sz w:val="18"/>
                <w:szCs w:val="18"/>
              </w:rPr>
              <w:t>0</w:t>
            </w:r>
          </w:p>
        </w:tc>
      </w:tr>
      <w:tr w:rsidR="00D92E11" w:rsidRPr="00B81FB9" w14:paraId="469DF8AC" w14:textId="77777777" w:rsidTr="004E3313">
        <w:tc>
          <w:tcPr>
            <w:tcW w:w="1526" w:type="dxa"/>
            <w:vMerge/>
            <w:tcBorders>
              <w:left w:val="single" w:sz="4" w:space="0" w:color="000000"/>
              <w:bottom w:val="single" w:sz="4" w:space="0" w:color="000000"/>
            </w:tcBorders>
          </w:tcPr>
          <w:p w14:paraId="401EF7A0" w14:textId="77777777" w:rsidR="00D92E11" w:rsidRPr="00B81FB9" w:rsidRDefault="00D92E11" w:rsidP="004E3313">
            <w:pPr>
              <w:rPr>
                <w:rFonts w:eastAsia="SimSun"/>
                <w:sz w:val="18"/>
                <w:szCs w:val="18"/>
              </w:rPr>
            </w:pPr>
          </w:p>
        </w:tc>
        <w:tc>
          <w:tcPr>
            <w:tcW w:w="1417" w:type="dxa"/>
            <w:vMerge/>
            <w:tcBorders>
              <w:left w:val="single" w:sz="4" w:space="0" w:color="000000"/>
              <w:bottom w:val="single" w:sz="4" w:space="0" w:color="000000"/>
            </w:tcBorders>
          </w:tcPr>
          <w:p w14:paraId="7F0E8EBC"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bottom w:val="single" w:sz="4" w:space="0" w:color="000000"/>
            </w:tcBorders>
          </w:tcPr>
          <w:p w14:paraId="6C86CBCA" w14:textId="77777777" w:rsidR="00D92E11" w:rsidRPr="00B81FB9" w:rsidRDefault="00D92E11" w:rsidP="004E3313">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4EA37"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0D9EDC4"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3832B02"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A15A50C"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B69957A"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3C98342D"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616676F"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48AD2F0"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CCAEAD9"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FA0605E" w14:textId="77777777" w:rsidR="00D92E11" w:rsidRPr="00B81FB9" w:rsidRDefault="00D92E11" w:rsidP="004E3313">
            <w:pPr>
              <w:jc w:val="center"/>
              <w:rPr>
                <w:sz w:val="18"/>
                <w:szCs w:val="18"/>
              </w:rPr>
            </w:pPr>
            <w:r w:rsidRPr="00B81FB9">
              <w:rPr>
                <w:sz w:val="18"/>
                <w:szCs w:val="18"/>
              </w:rPr>
              <w:t>0</w:t>
            </w:r>
          </w:p>
        </w:tc>
      </w:tr>
    </w:tbl>
    <w:p w14:paraId="3559C882" w14:textId="77777777" w:rsidR="00D92E11" w:rsidRDefault="00D92E11" w:rsidP="00D92E11">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 xml:space="preserve"> </w:t>
      </w:r>
    </w:p>
    <w:p w14:paraId="506DFDE4" w14:textId="77777777" w:rsidR="00D92E11" w:rsidRDefault="00D92E11" w:rsidP="00D92E11">
      <w:pPr>
        <w:widowControl w:val="0"/>
        <w:autoSpaceDE w:val="0"/>
        <w:autoSpaceDN w:val="0"/>
        <w:adjustRightInd w:val="0"/>
        <w:jc w:val="center"/>
        <w:outlineLvl w:val="0"/>
        <w:rPr>
          <w:rFonts w:eastAsia="Times New Roman" w:cs="Times New Roman"/>
          <w:bCs/>
          <w:color w:val="000000"/>
          <w:sz w:val="24"/>
          <w:szCs w:val="28"/>
          <w:lang w:eastAsia="ru-RU"/>
        </w:rPr>
      </w:pPr>
      <w:r w:rsidRPr="00A748A2">
        <w:rPr>
          <w:rFonts w:eastAsia="Times New Roman" w:cs="Times New Roman"/>
          <w:bCs/>
          <w:color w:val="000000"/>
          <w:sz w:val="24"/>
          <w:szCs w:val="28"/>
          <w:lang w:eastAsia="ru-RU"/>
        </w:rPr>
        <w:t>8.2. Перечень мероприятий подпрограммы 5 «Энергосбережение и повышение энергетической эффективности»</w:t>
      </w:r>
    </w:p>
    <w:p w14:paraId="26B1E56D" w14:textId="77777777" w:rsidR="00D92E11" w:rsidRDefault="00D92E11" w:rsidP="00D92E11">
      <w:pPr>
        <w:widowControl w:val="0"/>
        <w:autoSpaceDE w:val="0"/>
        <w:autoSpaceDN w:val="0"/>
        <w:adjustRightInd w:val="0"/>
        <w:jc w:val="center"/>
        <w:outlineLvl w:val="0"/>
        <w:rPr>
          <w:rFonts w:eastAsia="Times New Roman" w:cs="Times New Roman"/>
          <w:bCs/>
          <w:color w:val="000000"/>
          <w:sz w:val="24"/>
          <w:szCs w:val="28"/>
          <w:lang w:eastAsia="ru-RU"/>
        </w:rPr>
      </w:pP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396"/>
        <w:gridCol w:w="29"/>
        <w:gridCol w:w="368"/>
        <w:gridCol w:w="29"/>
        <w:gridCol w:w="425"/>
        <w:gridCol w:w="56"/>
        <w:gridCol w:w="511"/>
        <w:gridCol w:w="709"/>
        <w:gridCol w:w="708"/>
        <w:gridCol w:w="738"/>
        <w:gridCol w:w="709"/>
        <w:gridCol w:w="680"/>
        <w:gridCol w:w="1275"/>
      </w:tblGrid>
      <w:tr w:rsidR="00D92E11" w:rsidRPr="004B5868" w14:paraId="4201C735" w14:textId="77777777" w:rsidTr="004E3313">
        <w:trPr>
          <w:trHeight w:val="675"/>
        </w:trPr>
        <w:tc>
          <w:tcPr>
            <w:tcW w:w="715" w:type="dxa"/>
            <w:vMerge w:val="restart"/>
            <w:hideMark/>
          </w:tcPr>
          <w:p w14:paraId="11BB5906"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п/п</w:t>
            </w:r>
          </w:p>
        </w:tc>
        <w:tc>
          <w:tcPr>
            <w:tcW w:w="1583" w:type="dxa"/>
            <w:vMerge w:val="restart"/>
            <w:hideMark/>
          </w:tcPr>
          <w:p w14:paraId="5B52E72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167B01A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07FA99B8"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33E7D09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Всего (тыс. руб.)</w:t>
            </w:r>
          </w:p>
        </w:tc>
        <w:tc>
          <w:tcPr>
            <w:tcW w:w="8789" w:type="dxa"/>
            <w:gridSpan w:val="17"/>
          </w:tcPr>
          <w:p w14:paraId="5F3A9CF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66A423E4" w14:textId="77777777" w:rsidR="00D92E11" w:rsidRPr="004B5868" w:rsidRDefault="00D92E11" w:rsidP="004E3313">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D92E11" w:rsidRPr="004B5868" w14:paraId="67D5EEA2" w14:textId="77777777" w:rsidTr="004E3313">
        <w:trPr>
          <w:trHeight w:val="300"/>
        </w:trPr>
        <w:tc>
          <w:tcPr>
            <w:tcW w:w="715" w:type="dxa"/>
            <w:vMerge/>
            <w:hideMark/>
          </w:tcPr>
          <w:p w14:paraId="59440CE0"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22AED84D"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28ACBD2B" w14:textId="77777777" w:rsidR="00D92E11" w:rsidRPr="004B5868" w:rsidRDefault="00D92E11" w:rsidP="004E3313">
            <w:pPr>
              <w:autoSpaceDE w:val="0"/>
              <w:autoSpaceDN w:val="0"/>
              <w:adjustRightInd w:val="0"/>
              <w:jc w:val="both"/>
              <w:outlineLvl w:val="0"/>
              <w:rPr>
                <w:sz w:val="18"/>
                <w:szCs w:val="18"/>
              </w:rPr>
            </w:pPr>
          </w:p>
        </w:tc>
        <w:tc>
          <w:tcPr>
            <w:tcW w:w="1276" w:type="dxa"/>
            <w:vMerge/>
            <w:hideMark/>
          </w:tcPr>
          <w:p w14:paraId="05E1E122" w14:textId="77777777" w:rsidR="00D92E11" w:rsidRPr="004B5868" w:rsidRDefault="00D92E11" w:rsidP="004E3313">
            <w:pPr>
              <w:autoSpaceDE w:val="0"/>
              <w:autoSpaceDN w:val="0"/>
              <w:adjustRightInd w:val="0"/>
              <w:jc w:val="both"/>
              <w:outlineLvl w:val="0"/>
              <w:rPr>
                <w:sz w:val="18"/>
                <w:szCs w:val="18"/>
              </w:rPr>
            </w:pPr>
          </w:p>
        </w:tc>
        <w:tc>
          <w:tcPr>
            <w:tcW w:w="992" w:type="dxa"/>
            <w:vMerge/>
            <w:hideMark/>
          </w:tcPr>
          <w:p w14:paraId="458685E8" w14:textId="77777777" w:rsidR="00D92E11" w:rsidRPr="004B5868" w:rsidRDefault="00D92E11" w:rsidP="004E3313">
            <w:pPr>
              <w:autoSpaceDE w:val="0"/>
              <w:autoSpaceDN w:val="0"/>
              <w:adjustRightInd w:val="0"/>
              <w:jc w:val="both"/>
              <w:outlineLvl w:val="0"/>
              <w:rPr>
                <w:sz w:val="18"/>
                <w:szCs w:val="18"/>
              </w:rPr>
            </w:pPr>
          </w:p>
        </w:tc>
        <w:tc>
          <w:tcPr>
            <w:tcW w:w="992" w:type="dxa"/>
            <w:hideMark/>
          </w:tcPr>
          <w:p w14:paraId="54CBE3BB"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2CEC5D98" w14:textId="77777777" w:rsidR="00D92E11" w:rsidRPr="004B5868" w:rsidRDefault="00D92E11" w:rsidP="004E3313">
            <w:pPr>
              <w:autoSpaceDE w:val="0"/>
              <w:autoSpaceDN w:val="0"/>
              <w:adjustRightInd w:val="0"/>
              <w:jc w:val="center"/>
              <w:outlineLvl w:val="0"/>
              <w:rPr>
                <w:sz w:val="18"/>
                <w:szCs w:val="18"/>
              </w:rPr>
            </w:pPr>
            <w:r>
              <w:rPr>
                <w:sz w:val="18"/>
                <w:szCs w:val="18"/>
              </w:rPr>
              <w:t>2024</w:t>
            </w:r>
          </w:p>
        </w:tc>
        <w:tc>
          <w:tcPr>
            <w:tcW w:w="992" w:type="dxa"/>
          </w:tcPr>
          <w:p w14:paraId="02CF4FD6" w14:textId="77777777" w:rsidR="00D92E11" w:rsidRPr="004B5868" w:rsidRDefault="00D92E11" w:rsidP="004E3313">
            <w:pPr>
              <w:autoSpaceDE w:val="0"/>
              <w:autoSpaceDN w:val="0"/>
              <w:adjustRightInd w:val="0"/>
              <w:jc w:val="center"/>
              <w:outlineLvl w:val="0"/>
              <w:rPr>
                <w:sz w:val="18"/>
                <w:szCs w:val="18"/>
              </w:rPr>
            </w:pPr>
            <w:r>
              <w:rPr>
                <w:sz w:val="18"/>
                <w:szCs w:val="18"/>
              </w:rPr>
              <w:t>2025</w:t>
            </w:r>
          </w:p>
        </w:tc>
        <w:tc>
          <w:tcPr>
            <w:tcW w:w="2552" w:type="dxa"/>
            <w:gridSpan w:val="9"/>
            <w:hideMark/>
          </w:tcPr>
          <w:p w14:paraId="66368062" w14:textId="77777777" w:rsidR="00D92E11" w:rsidRPr="004B5868" w:rsidRDefault="00D92E11" w:rsidP="004E3313">
            <w:pPr>
              <w:autoSpaceDE w:val="0"/>
              <w:autoSpaceDN w:val="0"/>
              <w:adjustRightInd w:val="0"/>
              <w:jc w:val="center"/>
              <w:outlineLvl w:val="0"/>
              <w:rPr>
                <w:sz w:val="18"/>
                <w:szCs w:val="18"/>
              </w:rPr>
            </w:pPr>
            <w:r>
              <w:rPr>
                <w:sz w:val="18"/>
                <w:szCs w:val="18"/>
              </w:rPr>
              <w:t>2026</w:t>
            </w:r>
          </w:p>
        </w:tc>
        <w:tc>
          <w:tcPr>
            <w:tcW w:w="709" w:type="dxa"/>
            <w:hideMark/>
          </w:tcPr>
          <w:p w14:paraId="53E81FEC" w14:textId="77777777" w:rsidR="00D92E11" w:rsidRPr="004B5868" w:rsidRDefault="00D92E11" w:rsidP="004E3313">
            <w:pPr>
              <w:autoSpaceDE w:val="0"/>
              <w:autoSpaceDN w:val="0"/>
              <w:adjustRightInd w:val="0"/>
              <w:jc w:val="center"/>
              <w:outlineLvl w:val="0"/>
              <w:rPr>
                <w:sz w:val="18"/>
                <w:szCs w:val="18"/>
              </w:rPr>
            </w:pPr>
            <w:r>
              <w:rPr>
                <w:sz w:val="18"/>
                <w:szCs w:val="18"/>
              </w:rPr>
              <w:t>2027</w:t>
            </w:r>
          </w:p>
        </w:tc>
        <w:tc>
          <w:tcPr>
            <w:tcW w:w="708" w:type="dxa"/>
            <w:hideMark/>
          </w:tcPr>
          <w:p w14:paraId="0B1D75EE" w14:textId="77777777" w:rsidR="00D92E11" w:rsidRPr="004B5868" w:rsidRDefault="00D92E11" w:rsidP="004E3313">
            <w:pPr>
              <w:autoSpaceDE w:val="0"/>
              <w:autoSpaceDN w:val="0"/>
              <w:adjustRightInd w:val="0"/>
              <w:jc w:val="center"/>
              <w:outlineLvl w:val="0"/>
              <w:rPr>
                <w:sz w:val="18"/>
                <w:szCs w:val="18"/>
              </w:rPr>
            </w:pPr>
            <w:r>
              <w:rPr>
                <w:sz w:val="18"/>
                <w:szCs w:val="18"/>
              </w:rPr>
              <w:t>2028</w:t>
            </w:r>
          </w:p>
        </w:tc>
        <w:tc>
          <w:tcPr>
            <w:tcW w:w="738" w:type="dxa"/>
            <w:hideMark/>
          </w:tcPr>
          <w:p w14:paraId="0441F319" w14:textId="77777777" w:rsidR="00D92E11" w:rsidRPr="004B5868" w:rsidRDefault="00D92E11" w:rsidP="004E3313">
            <w:pPr>
              <w:autoSpaceDE w:val="0"/>
              <w:autoSpaceDN w:val="0"/>
              <w:adjustRightInd w:val="0"/>
              <w:jc w:val="center"/>
              <w:outlineLvl w:val="0"/>
              <w:rPr>
                <w:sz w:val="18"/>
                <w:szCs w:val="18"/>
              </w:rPr>
            </w:pPr>
            <w:r>
              <w:rPr>
                <w:sz w:val="18"/>
                <w:szCs w:val="18"/>
              </w:rPr>
              <w:t>2029</w:t>
            </w:r>
          </w:p>
        </w:tc>
        <w:tc>
          <w:tcPr>
            <w:tcW w:w="709" w:type="dxa"/>
          </w:tcPr>
          <w:p w14:paraId="7117AC11" w14:textId="77777777" w:rsidR="00D92E11" w:rsidRPr="004B5868" w:rsidRDefault="00D92E11" w:rsidP="004E3313">
            <w:pPr>
              <w:autoSpaceDE w:val="0"/>
              <w:autoSpaceDN w:val="0"/>
              <w:adjustRightInd w:val="0"/>
              <w:jc w:val="center"/>
              <w:outlineLvl w:val="0"/>
              <w:rPr>
                <w:sz w:val="18"/>
                <w:szCs w:val="18"/>
              </w:rPr>
            </w:pPr>
            <w:r>
              <w:rPr>
                <w:sz w:val="18"/>
                <w:szCs w:val="18"/>
              </w:rPr>
              <w:t>2030</w:t>
            </w:r>
          </w:p>
        </w:tc>
        <w:tc>
          <w:tcPr>
            <w:tcW w:w="680" w:type="dxa"/>
          </w:tcPr>
          <w:p w14:paraId="34310BE7" w14:textId="77777777" w:rsidR="00D92E11" w:rsidRPr="004B5868" w:rsidRDefault="00D92E11" w:rsidP="004E3313">
            <w:pPr>
              <w:autoSpaceDE w:val="0"/>
              <w:autoSpaceDN w:val="0"/>
              <w:adjustRightInd w:val="0"/>
              <w:jc w:val="center"/>
              <w:outlineLvl w:val="0"/>
              <w:rPr>
                <w:sz w:val="18"/>
                <w:szCs w:val="18"/>
              </w:rPr>
            </w:pPr>
            <w:r>
              <w:rPr>
                <w:sz w:val="18"/>
                <w:szCs w:val="18"/>
              </w:rPr>
              <w:t>2031</w:t>
            </w:r>
          </w:p>
        </w:tc>
        <w:tc>
          <w:tcPr>
            <w:tcW w:w="1275" w:type="dxa"/>
            <w:hideMark/>
          </w:tcPr>
          <w:p w14:paraId="58A25CF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p>
        </w:tc>
      </w:tr>
      <w:tr w:rsidR="00D92E11" w:rsidRPr="004B5868" w14:paraId="563A1865" w14:textId="77777777" w:rsidTr="004E3313">
        <w:trPr>
          <w:trHeight w:val="300"/>
        </w:trPr>
        <w:tc>
          <w:tcPr>
            <w:tcW w:w="715" w:type="dxa"/>
            <w:noWrap/>
            <w:hideMark/>
          </w:tcPr>
          <w:p w14:paraId="1530BACF"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1</w:t>
            </w:r>
          </w:p>
        </w:tc>
        <w:tc>
          <w:tcPr>
            <w:tcW w:w="1583" w:type="dxa"/>
            <w:noWrap/>
            <w:hideMark/>
          </w:tcPr>
          <w:p w14:paraId="097B57A4"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2</w:t>
            </w:r>
          </w:p>
        </w:tc>
        <w:tc>
          <w:tcPr>
            <w:tcW w:w="1105" w:type="dxa"/>
            <w:noWrap/>
            <w:hideMark/>
          </w:tcPr>
          <w:p w14:paraId="5BDDEA25"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3</w:t>
            </w:r>
          </w:p>
        </w:tc>
        <w:tc>
          <w:tcPr>
            <w:tcW w:w="1276" w:type="dxa"/>
            <w:noWrap/>
            <w:hideMark/>
          </w:tcPr>
          <w:p w14:paraId="6B6C76CA"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4</w:t>
            </w:r>
          </w:p>
        </w:tc>
        <w:tc>
          <w:tcPr>
            <w:tcW w:w="992" w:type="dxa"/>
            <w:noWrap/>
            <w:hideMark/>
          </w:tcPr>
          <w:p w14:paraId="3B160C0F"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5</w:t>
            </w:r>
          </w:p>
        </w:tc>
        <w:tc>
          <w:tcPr>
            <w:tcW w:w="992" w:type="dxa"/>
            <w:noWrap/>
            <w:hideMark/>
          </w:tcPr>
          <w:p w14:paraId="57D96BD9"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6</w:t>
            </w:r>
          </w:p>
        </w:tc>
        <w:tc>
          <w:tcPr>
            <w:tcW w:w="709" w:type="dxa"/>
          </w:tcPr>
          <w:p w14:paraId="4B0B39D9" w14:textId="77777777" w:rsidR="00D92E11" w:rsidRPr="004B5868" w:rsidRDefault="00D92E11" w:rsidP="004E3313">
            <w:pPr>
              <w:autoSpaceDE w:val="0"/>
              <w:autoSpaceDN w:val="0"/>
              <w:adjustRightInd w:val="0"/>
              <w:jc w:val="center"/>
              <w:outlineLvl w:val="0"/>
              <w:rPr>
                <w:sz w:val="18"/>
                <w:szCs w:val="18"/>
              </w:rPr>
            </w:pPr>
            <w:r>
              <w:rPr>
                <w:sz w:val="18"/>
                <w:szCs w:val="18"/>
              </w:rPr>
              <w:t>7</w:t>
            </w:r>
          </w:p>
        </w:tc>
        <w:tc>
          <w:tcPr>
            <w:tcW w:w="992" w:type="dxa"/>
          </w:tcPr>
          <w:p w14:paraId="08B727C1" w14:textId="77777777" w:rsidR="00D92E11" w:rsidRPr="004B5868" w:rsidRDefault="00D92E11" w:rsidP="004E3313">
            <w:pPr>
              <w:autoSpaceDE w:val="0"/>
              <w:autoSpaceDN w:val="0"/>
              <w:adjustRightInd w:val="0"/>
              <w:jc w:val="center"/>
              <w:outlineLvl w:val="0"/>
              <w:rPr>
                <w:sz w:val="18"/>
                <w:szCs w:val="18"/>
              </w:rPr>
            </w:pPr>
            <w:r>
              <w:rPr>
                <w:sz w:val="18"/>
                <w:szCs w:val="18"/>
              </w:rPr>
              <w:t>8</w:t>
            </w:r>
          </w:p>
        </w:tc>
        <w:tc>
          <w:tcPr>
            <w:tcW w:w="2552" w:type="dxa"/>
            <w:gridSpan w:val="9"/>
            <w:noWrap/>
            <w:hideMark/>
          </w:tcPr>
          <w:p w14:paraId="757CDC7E" w14:textId="77777777" w:rsidR="00D92E11" w:rsidRPr="004B5868" w:rsidRDefault="00D92E11" w:rsidP="004E3313">
            <w:pPr>
              <w:autoSpaceDE w:val="0"/>
              <w:autoSpaceDN w:val="0"/>
              <w:adjustRightInd w:val="0"/>
              <w:jc w:val="center"/>
              <w:outlineLvl w:val="0"/>
              <w:rPr>
                <w:sz w:val="18"/>
                <w:szCs w:val="18"/>
              </w:rPr>
            </w:pPr>
            <w:r>
              <w:rPr>
                <w:sz w:val="18"/>
                <w:szCs w:val="18"/>
              </w:rPr>
              <w:t>9</w:t>
            </w:r>
          </w:p>
        </w:tc>
        <w:tc>
          <w:tcPr>
            <w:tcW w:w="709" w:type="dxa"/>
            <w:noWrap/>
            <w:hideMark/>
          </w:tcPr>
          <w:p w14:paraId="5223D59E" w14:textId="77777777" w:rsidR="00D92E11" w:rsidRPr="004B5868" w:rsidRDefault="00D92E11" w:rsidP="004E3313">
            <w:pPr>
              <w:autoSpaceDE w:val="0"/>
              <w:autoSpaceDN w:val="0"/>
              <w:adjustRightInd w:val="0"/>
              <w:jc w:val="center"/>
              <w:outlineLvl w:val="0"/>
              <w:rPr>
                <w:sz w:val="18"/>
                <w:szCs w:val="18"/>
              </w:rPr>
            </w:pPr>
            <w:r>
              <w:rPr>
                <w:sz w:val="18"/>
                <w:szCs w:val="18"/>
              </w:rPr>
              <w:t>10</w:t>
            </w:r>
          </w:p>
        </w:tc>
        <w:tc>
          <w:tcPr>
            <w:tcW w:w="708" w:type="dxa"/>
            <w:noWrap/>
            <w:hideMark/>
          </w:tcPr>
          <w:p w14:paraId="43C6F460" w14:textId="77777777" w:rsidR="00D92E11" w:rsidRPr="004B5868" w:rsidRDefault="00D92E11" w:rsidP="004E3313">
            <w:pPr>
              <w:autoSpaceDE w:val="0"/>
              <w:autoSpaceDN w:val="0"/>
              <w:adjustRightInd w:val="0"/>
              <w:jc w:val="center"/>
              <w:outlineLvl w:val="0"/>
              <w:rPr>
                <w:sz w:val="18"/>
                <w:szCs w:val="18"/>
              </w:rPr>
            </w:pPr>
            <w:r>
              <w:rPr>
                <w:sz w:val="18"/>
                <w:szCs w:val="18"/>
              </w:rPr>
              <w:t>11</w:t>
            </w:r>
          </w:p>
        </w:tc>
        <w:tc>
          <w:tcPr>
            <w:tcW w:w="738" w:type="dxa"/>
            <w:noWrap/>
            <w:hideMark/>
          </w:tcPr>
          <w:p w14:paraId="4299E8E2" w14:textId="77777777" w:rsidR="00D92E11" w:rsidRPr="004B5868" w:rsidRDefault="00D92E11" w:rsidP="004E3313">
            <w:pPr>
              <w:autoSpaceDE w:val="0"/>
              <w:autoSpaceDN w:val="0"/>
              <w:adjustRightInd w:val="0"/>
              <w:jc w:val="center"/>
              <w:outlineLvl w:val="0"/>
              <w:rPr>
                <w:sz w:val="18"/>
                <w:szCs w:val="18"/>
              </w:rPr>
            </w:pPr>
            <w:r>
              <w:rPr>
                <w:sz w:val="18"/>
                <w:szCs w:val="18"/>
              </w:rPr>
              <w:t>12</w:t>
            </w:r>
          </w:p>
        </w:tc>
        <w:tc>
          <w:tcPr>
            <w:tcW w:w="709" w:type="dxa"/>
          </w:tcPr>
          <w:p w14:paraId="2587F00F" w14:textId="77777777" w:rsidR="00D92E11" w:rsidRPr="004B5868" w:rsidRDefault="00D92E11" w:rsidP="004E3313">
            <w:pPr>
              <w:autoSpaceDE w:val="0"/>
              <w:autoSpaceDN w:val="0"/>
              <w:adjustRightInd w:val="0"/>
              <w:jc w:val="center"/>
              <w:outlineLvl w:val="0"/>
              <w:rPr>
                <w:sz w:val="18"/>
                <w:szCs w:val="18"/>
              </w:rPr>
            </w:pPr>
            <w:r>
              <w:rPr>
                <w:sz w:val="18"/>
                <w:szCs w:val="18"/>
              </w:rPr>
              <w:t>13</w:t>
            </w:r>
          </w:p>
        </w:tc>
        <w:tc>
          <w:tcPr>
            <w:tcW w:w="680" w:type="dxa"/>
          </w:tcPr>
          <w:p w14:paraId="6B112DA3" w14:textId="77777777" w:rsidR="00D92E11" w:rsidRPr="004B5868" w:rsidRDefault="00D92E11" w:rsidP="004E3313">
            <w:pPr>
              <w:autoSpaceDE w:val="0"/>
              <w:autoSpaceDN w:val="0"/>
              <w:adjustRightInd w:val="0"/>
              <w:jc w:val="center"/>
              <w:outlineLvl w:val="0"/>
              <w:rPr>
                <w:sz w:val="18"/>
                <w:szCs w:val="18"/>
              </w:rPr>
            </w:pPr>
            <w:r>
              <w:rPr>
                <w:sz w:val="18"/>
                <w:szCs w:val="18"/>
              </w:rPr>
              <w:t>14</w:t>
            </w:r>
          </w:p>
        </w:tc>
        <w:tc>
          <w:tcPr>
            <w:tcW w:w="1275" w:type="dxa"/>
            <w:noWrap/>
            <w:hideMark/>
          </w:tcPr>
          <w:p w14:paraId="0D10BD48"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1</w:t>
            </w:r>
            <w:r>
              <w:rPr>
                <w:sz w:val="18"/>
                <w:szCs w:val="18"/>
              </w:rPr>
              <w:t>5</w:t>
            </w:r>
          </w:p>
        </w:tc>
      </w:tr>
      <w:tr w:rsidR="00D92E11" w:rsidRPr="004B5868" w14:paraId="525C5FEC" w14:textId="77777777" w:rsidTr="004E3313">
        <w:trPr>
          <w:trHeight w:val="300"/>
        </w:trPr>
        <w:tc>
          <w:tcPr>
            <w:tcW w:w="715" w:type="dxa"/>
            <w:vMerge w:val="restart"/>
            <w:noWrap/>
            <w:hideMark/>
          </w:tcPr>
          <w:p w14:paraId="0DC6BF1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1</w:t>
            </w:r>
          </w:p>
        </w:tc>
        <w:tc>
          <w:tcPr>
            <w:tcW w:w="1583" w:type="dxa"/>
            <w:vMerge w:val="restart"/>
          </w:tcPr>
          <w:p w14:paraId="1C9DE4D8" w14:textId="77777777" w:rsidR="00D92E11" w:rsidRPr="004B5868" w:rsidRDefault="00D92E11" w:rsidP="004E3313">
            <w:pPr>
              <w:autoSpaceDE w:val="0"/>
              <w:autoSpaceDN w:val="0"/>
              <w:adjustRightInd w:val="0"/>
              <w:jc w:val="both"/>
              <w:outlineLvl w:val="0"/>
              <w:rPr>
                <w:sz w:val="18"/>
                <w:szCs w:val="18"/>
              </w:rPr>
            </w:pPr>
            <w:r w:rsidRPr="00837F3D">
              <w:rPr>
                <w:sz w:val="18"/>
                <w:szCs w:val="18"/>
              </w:rPr>
              <w:t>Основное мероприятие 01. Повышение энергетической эффективности муниципальных учреждений Московской области</w:t>
            </w:r>
          </w:p>
        </w:tc>
        <w:tc>
          <w:tcPr>
            <w:tcW w:w="1105" w:type="dxa"/>
            <w:vMerge w:val="restart"/>
            <w:noWrap/>
            <w:hideMark/>
          </w:tcPr>
          <w:p w14:paraId="7061063C"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31</w:t>
            </w:r>
          </w:p>
          <w:p w14:paraId="55392ED8" w14:textId="77777777" w:rsidR="00D92E11" w:rsidRPr="004B5868" w:rsidRDefault="00D92E11" w:rsidP="004E3313">
            <w:pPr>
              <w:autoSpaceDE w:val="0"/>
              <w:autoSpaceDN w:val="0"/>
              <w:adjustRightInd w:val="0"/>
              <w:jc w:val="both"/>
              <w:outlineLvl w:val="0"/>
              <w:rPr>
                <w:sz w:val="18"/>
                <w:szCs w:val="18"/>
              </w:rPr>
            </w:pPr>
          </w:p>
        </w:tc>
        <w:tc>
          <w:tcPr>
            <w:tcW w:w="1276" w:type="dxa"/>
            <w:noWrap/>
            <w:hideMark/>
          </w:tcPr>
          <w:p w14:paraId="0DC708D6"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7AAB09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5A45693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33E182EC"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D6876D1"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BA31D05" w14:textId="77777777" w:rsidR="00D92E11" w:rsidRPr="00BA5863"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1B9D34A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8F939A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C26108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B55599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045BFA4A"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noWrap/>
            <w:hideMark/>
          </w:tcPr>
          <w:p w14:paraId="579D8DF9" w14:textId="77777777" w:rsidR="00D92E11" w:rsidRPr="000A32EC" w:rsidRDefault="00D92E11" w:rsidP="004E3313">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42E3C5DC" w14:textId="77777777" w:rsidTr="004E3313">
        <w:trPr>
          <w:trHeight w:val="675"/>
        </w:trPr>
        <w:tc>
          <w:tcPr>
            <w:tcW w:w="715" w:type="dxa"/>
            <w:vMerge/>
            <w:hideMark/>
          </w:tcPr>
          <w:p w14:paraId="3CD8D21A"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65010277"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72C872F5"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0EEF182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057DEFBA" w14:textId="77777777" w:rsidR="00D92E11" w:rsidRPr="002E13D6"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4B627375"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1AF434E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59D92BA"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912AE2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4CAF098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20E065D"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F171B1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47629A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5427BFC8"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13F541A3"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2A56D21" w14:textId="77777777" w:rsidTr="004E3313">
        <w:trPr>
          <w:trHeight w:val="1125"/>
        </w:trPr>
        <w:tc>
          <w:tcPr>
            <w:tcW w:w="715" w:type="dxa"/>
            <w:vMerge/>
            <w:hideMark/>
          </w:tcPr>
          <w:p w14:paraId="372A52E1"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6DBA3FED"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1D335E29"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56B0167F"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3C5BEA8B" w14:textId="77777777" w:rsidR="00D92E11" w:rsidRPr="002E13D6"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2D419942" w14:textId="77777777" w:rsidR="00D92E11" w:rsidRPr="002E13D6"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48A14CBF" w14:textId="77777777" w:rsidR="00D92E11" w:rsidRPr="002E13D6"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F0A1812" w14:textId="77777777" w:rsidR="00D92E11" w:rsidRPr="002E13D6"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714A5ED3" w14:textId="77777777" w:rsidR="00D92E11" w:rsidRPr="002E13D6"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4D24C14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616DD8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63CD0F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66288C0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3C9110F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2445539D"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046C0F3" w14:textId="77777777" w:rsidTr="004E3313">
        <w:trPr>
          <w:trHeight w:val="458"/>
        </w:trPr>
        <w:tc>
          <w:tcPr>
            <w:tcW w:w="715" w:type="dxa"/>
            <w:vMerge/>
          </w:tcPr>
          <w:p w14:paraId="6F583C37"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270AF0C9"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69C40A96" w14:textId="77777777" w:rsidR="00D92E11" w:rsidRPr="004B5868" w:rsidRDefault="00D92E11" w:rsidP="004E3313">
            <w:pPr>
              <w:autoSpaceDE w:val="0"/>
              <w:autoSpaceDN w:val="0"/>
              <w:adjustRightInd w:val="0"/>
              <w:jc w:val="both"/>
              <w:outlineLvl w:val="0"/>
              <w:rPr>
                <w:sz w:val="18"/>
                <w:szCs w:val="18"/>
              </w:rPr>
            </w:pPr>
          </w:p>
        </w:tc>
        <w:tc>
          <w:tcPr>
            <w:tcW w:w="1276" w:type="dxa"/>
          </w:tcPr>
          <w:p w14:paraId="20D705D8"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7407F1C7"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6FD355FA"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19964D3C"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361DC28D"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2EBD6734"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32CF069"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tcPr>
          <w:p w14:paraId="5E0FC0AA"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1D5F0F67"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62DEAD7F"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13B2BB21"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4AC19A3C"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52D6303" w14:textId="77777777" w:rsidTr="004E3313">
        <w:trPr>
          <w:trHeight w:val="300"/>
        </w:trPr>
        <w:tc>
          <w:tcPr>
            <w:tcW w:w="715" w:type="dxa"/>
            <w:vMerge w:val="restart"/>
            <w:noWrap/>
            <w:hideMark/>
          </w:tcPr>
          <w:p w14:paraId="3564D2E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1.1</w:t>
            </w:r>
          </w:p>
        </w:tc>
        <w:tc>
          <w:tcPr>
            <w:tcW w:w="1583" w:type="dxa"/>
            <w:vMerge w:val="restart"/>
          </w:tcPr>
          <w:p w14:paraId="77FB3989" w14:textId="77777777" w:rsidR="00D92E11" w:rsidRPr="004B5868" w:rsidRDefault="00D92E11" w:rsidP="004E3313">
            <w:pPr>
              <w:autoSpaceDE w:val="0"/>
              <w:autoSpaceDN w:val="0"/>
              <w:adjustRightInd w:val="0"/>
              <w:jc w:val="both"/>
              <w:outlineLvl w:val="0"/>
              <w:rPr>
                <w:sz w:val="18"/>
                <w:szCs w:val="18"/>
              </w:rPr>
            </w:pPr>
            <w:r w:rsidRPr="00837F3D">
              <w:rPr>
                <w:sz w:val="18"/>
                <w:szCs w:val="18"/>
              </w:rPr>
              <w:t>Мероприятие 01.10. Установка, замена, поверка приборов учета энергетических ресурсов на объектах бюджетной сферы</w:t>
            </w:r>
          </w:p>
        </w:tc>
        <w:tc>
          <w:tcPr>
            <w:tcW w:w="1105" w:type="dxa"/>
            <w:vMerge w:val="restart"/>
            <w:hideMark/>
          </w:tcPr>
          <w:p w14:paraId="7BDB3AA5"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31</w:t>
            </w:r>
          </w:p>
          <w:p w14:paraId="2465D224"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713B6ED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10181E0D" w14:textId="77777777" w:rsidR="00D92E11" w:rsidRPr="006C6CA8" w:rsidRDefault="00D92E11" w:rsidP="004E3313">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08459A9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7148395E"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7ACDB2EC"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4055F79A"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3D08B02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159AC05"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82900FA"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817436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4F816BF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hideMark/>
          </w:tcPr>
          <w:p w14:paraId="33176FEB" w14:textId="77777777" w:rsidR="00D92E11" w:rsidRPr="004B5868" w:rsidRDefault="00D92E11" w:rsidP="004E3313">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7F69B9F7" w14:textId="77777777" w:rsidTr="004E3313">
        <w:trPr>
          <w:trHeight w:val="675"/>
        </w:trPr>
        <w:tc>
          <w:tcPr>
            <w:tcW w:w="715" w:type="dxa"/>
            <w:vMerge/>
            <w:hideMark/>
          </w:tcPr>
          <w:p w14:paraId="593C3F5B"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77577B05"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72175D68"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056762E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6A493491" w14:textId="77777777" w:rsidR="00D92E11" w:rsidRPr="006C6CA8" w:rsidRDefault="00D92E11" w:rsidP="004E3313">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15728EE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66E1AAF4"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7A684DD2"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0E7E62C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21A159D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6017C1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4202E53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4201473"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5DBD2C5C"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3D5BA22F"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64FDC3B" w14:textId="77777777" w:rsidTr="004E3313">
        <w:trPr>
          <w:trHeight w:val="1125"/>
        </w:trPr>
        <w:tc>
          <w:tcPr>
            <w:tcW w:w="715" w:type="dxa"/>
            <w:vMerge/>
            <w:hideMark/>
          </w:tcPr>
          <w:p w14:paraId="16103138"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063CE7D2"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699618C9"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3E41CB62"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7D244BCF" w14:textId="77777777" w:rsidR="00D92E11" w:rsidRPr="004C03B9" w:rsidRDefault="00D92E11" w:rsidP="004E3313">
            <w:pPr>
              <w:autoSpaceDE w:val="0"/>
              <w:autoSpaceDN w:val="0"/>
              <w:adjustRightInd w:val="0"/>
              <w:jc w:val="center"/>
              <w:outlineLvl w:val="0"/>
              <w:rPr>
                <w:sz w:val="18"/>
                <w:szCs w:val="18"/>
                <w:highlight w:val="red"/>
              </w:rPr>
            </w:pPr>
            <w:r w:rsidRPr="00B81FB9">
              <w:rPr>
                <w:sz w:val="18"/>
                <w:szCs w:val="18"/>
              </w:rPr>
              <w:t>0</w:t>
            </w:r>
          </w:p>
        </w:tc>
        <w:tc>
          <w:tcPr>
            <w:tcW w:w="992" w:type="dxa"/>
            <w:vAlign w:val="center"/>
          </w:tcPr>
          <w:p w14:paraId="747D42E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047C77C1"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360AE6E1"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5B480F5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76807E8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A81D9CE"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28D7D7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9141375"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023B2A5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32D37C2F"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3330941" w14:textId="77777777" w:rsidTr="004E3313">
        <w:trPr>
          <w:trHeight w:val="424"/>
        </w:trPr>
        <w:tc>
          <w:tcPr>
            <w:tcW w:w="715" w:type="dxa"/>
            <w:vMerge/>
          </w:tcPr>
          <w:p w14:paraId="70C0CD60"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2F93C527"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52FF2496" w14:textId="77777777" w:rsidR="00D92E11" w:rsidRPr="004B5868" w:rsidRDefault="00D92E11" w:rsidP="004E3313">
            <w:pPr>
              <w:autoSpaceDE w:val="0"/>
              <w:autoSpaceDN w:val="0"/>
              <w:adjustRightInd w:val="0"/>
              <w:jc w:val="both"/>
              <w:outlineLvl w:val="0"/>
              <w:rPr>
                <w:sz w:val="18"/>
                <w:szCs w:val="18"/>
              </w:rPr>
            </w:pPr>
          </w:p>
        </w:tc>
        <w:tc>
          <w:tcPr>
            <w:tcW w:w="1276" w:type="dxa"/>
          </w:tcPr>
          <w:p w14:paraId="212B69E8"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198AB3D6"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7921E850"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24DA4185"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41059EA"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6256549A"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4F875AF"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tcPr>
          <w:p w14:paraId="6AC776F7"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012BCB02"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817C726"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133FB1DC"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0D96F49E"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AFAF540" w14:textId="77777777" w:rsidTr="004E3313">
        <w:trPr>
          <w:trHeight w:val="344"/>
        </w:trPr>
        <w:tc>
          <w:tcPr>
            <w:tcW w:w="715" w:type="dxa"/>
            <w:vMerge w:val="restart"/>
          </w:tcPr>
          <w:p w14:paraId="07F6FF7C" w14:textId="77777777" w:rsidR="00D92E11" w:rsidRPr="004B5868" w:rsidRDefault="00D92E11" w:rsidP="004E3313">
            <w:pPr>
              <w:autoSpaceDE w:val="0"/>
              <w:autoSpaceDN w:val="0"/>
              <w:adjustRightInd w:val="0"/>
              <w:jc w:val="both"/>
              <w:outlineLvl w:val="0"/>
              <w:rPr>
                <w:sz w:val="18"/>
                <w:szCs w:val="18"/>
              </w:rPr>
            </w:pPr>
          </w:p>
        </w:tc>
        <w:tc>
          <w:tcPr>
            <w:tcW w:w="1583" w:type="dxa"/>
            <w:vMerge w:val="restart"/>
          </w:tcPr>
          <w:p w14:paraId="29B3F377" w14:textId="77777777" w:rsidR="00D92E11" w:rsidRPr="004B5868" w:rsidRDefault="00D92E11" w:rsidP="004E3313">
            <w:pPr>
              <w:autoSpaceDE w:val="0"/>
              <w:autoSpaceDN w:val="0"/>
              <w:adjustRightInd w:val="0"/>
              <w:jc w:val="both"/>
              <w:outlineLvl w:val="0"/>
              <w:rPr>
                <w:sz w:val="18"/>
                <w:szCs w:val="18"/>
              </w:rPr>
            </w:pPr>
            <w:r w:rsidRPr="00837F3D">
              <w:rPr>
                <w:sz w:val="18"/>
                <w:szCs w:val="18"/>
              </w:rPr>
              <w:t xml:space="preserve">Количество приборов учета, установленных в </w:t>
            </w:r>
            <w:r w:rsidRPr="00837F3D">
              <w:rPr>
                <w:sz w:val="18"/>
                <w:szCs w:val="18"/>
              </w:rPr>
              <w:lastRenderedPageBreak/>
              <w:t xml:space="preserve">зданиях, строениях, сооружениях органов местного самоуправления и муниципальных </w:t>
            </w:r>
            <w:proofErr w:type="gramStart"/>
            <w:r w:rsidRPr="00837F3D">
              <w:rPr>
                <w:sz w:val="18"/>
                <w:szCs w:val="18"/>
              </w:rPr>
              <w:t>учреждений ,</w:t>
            </w:r>
            <w:proofErr w:type="gramEnd"/>
            <w:r w:rsidRPr="00837F3D">
              <w:rPr>
                <w:sz w:val="18"/>
                <w:szCs w:val="18"/>
              </w:rPr>
              <w:t xml:space="preserve"> ед.</w:t>
            </w:r>
          </w:p>
        </w:tc>
        <w:tc>
          <w:tcPr>
            <w:tcW w:w="1105" w:type="dxa"/>
            <w:vMerge w:val="restart"/>
          </w:tcPr>
          <w:p w14:paraId="778FF7A4" w14:textId="77777777" w:rsidR="00D92E11" w:rsidRPr="004B5868" w:rsidRDefault="00D92E11" w:rsidP="004E3313">
            <w:pPr>
              <w:autoSpaceDE w:val="0"/>
              <w:autoSpaceDN w:val="0"/>
              <w:adjustRightInd w:val="0"/>
              <w:jc w:val="both"/>
              <w:outlineLvl w:val="0"/>
              <w:rPr>
                <w:sz w:val="18"/>
                <w:szCs w:val="18"/>
              </w:rPr>
            </w:pPr>
            <w:r>
              <w:rPr>
                <w:sz w:val="18"/>
                <w:szCs w:val="18"/>
              </w:rPr>
              <w:lastRenderedPageBreak/>
              <w:t>Х</w:t>
            </w:r>
          </w:p>
        </w:tc>
        <w:tc>
          <w:tcPr>
            <w:tcW w:w="1276" w:type="dxa"/>
            <w:vMerge w:val="restart"/>
          </w:tcPr>
          <w:p w14:paraId="691C3F7E" w14:textId="77777777" w:rsidR="00D92E11" w:rsidRPr="00D61421" w:rsidRDefault="00D92E11" w:rsidP="004E3313">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7BBCBAC8" w14:textId="77777777" w:rsidR="00D92E11" w:rsidRDefault="00D92E11" w:rsidP="004E3313">
            <w:pPr>
              <w:autoSpaceDE w:val="0"/>
              <w:autoSpaceDN w:val="0"/>
              <w:adjustRightInd w:val="0"/>
              <w:jc w:val="center"/>
              <w:outlineLvl w:val="0"/>
              <w:rPr>
                <w:sz w:val="18"/>
                <w:szCs w:val="18"/>
              </w:rPr>
            </w:pPr>
            <w:r>
              <w:rPr>
                <w:sz w:val="18"/>
                <w:szCs w:val="18"/>
              </w:rPr>
              <w:t>Всего</w:t>
            </w:r>
          </w:p>
        </w:tc>
        <w:tc>
          <w:tcPr>
            <w:tcW w:w="992" w:type="dxa"/>
            <w:vMerge w:val="restart"/>
          </w:tcPr>
          <w:p w14:paraId="12568E15" w14:textId="77777777" w:rsidR="00D92E11" w:rsidRDefault="00D92E11" w:rsidP="004E3313">
            <w:pPr>
              <w:autoSpaceDE w:val="0"/>
              <w:autoSpaceDN w:val="0"/>
              <w:adjustRightInd w:val="0"/>
              <w:jc w:val="center"/>
              <w:outlineLvl w:val="0"/>
              <w:rPr>
                <w:sz w:val="18"/>
                <w:szCs w:val="18"/>
              </w:rPr>
            </w:pPr>
            <w:r>
              <w:rPr>
                <w:sz w:val="18"/>
                <w:szCs w:val="18"/>
              </w:rPr>
              <w:t>2023</w:t>
            </w:r>
          </w:p>
        </w:tc>
        <w:tc>
          <w:tcPr>
            <w:tcW w:w="709" w:type="dxa"/>
            <w:vMerge w:val="restart"/>
          </w:tcPr>
          <w:p w14:paraId="1D95862F" w14:textId="77777777" w:rsidR="00D92E11" w:rsidRDefault="00D92E11" w:rsidP="004E3313">
            <w:pPr>
              <w:autoSpaceDE w:val="0"/>
              <w:autoSpaceDN w:val="0"/>
              <w:adjustRightInd w:val="0"/>
              <w:jc w:val="center"/>
              <w:outlineLvl w:val="0"/>
              <w:rPr>
                <w:sz w:val="18"/>
                <w:szCs w:val="18"/>
              </w:rPr>
            </w:pPr>
            <w:r>
              <w:rPr>
                <w:sz w:val="18"/>
                <w:szCs w:val="18"/>
              </w:rPr>
              <w:t>2024</w:t>
            </w:r>
          </w:p>
        </w:tc>
        <w:tc>
          <w:tcPr>
            <w:tcW w:w="992" w:type="dxa"/>
            <w:vMerge w:val="restart"/>
          </w:tcPr>
          <w:p w14:paraId="0C4988A7" w14:textId="77777777" w:rsidR="00D92E11" w:rsidRDefault="00D92E11" w:rsidP="004E3313">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7C0C1E65" w14:textId="77777777" w:rsidR="00D92E11" w:rsidRDefault="00D92E11" w:rsidP="004E3313">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77F6FD94" w14:textId="77777777" w:rsidR="00D92E11" w:rsidRDefault="00D92E11" w:rsidP="004E3313">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596AFE64"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2027</w:t>
            </w:r>
          </w:p>
          <w:p w14:paraId="78AE2442" w14:textId="77777777" w:rsidR="00D92E11" w:rsidRPr="0006079D" w:rsidRDefault="00D92E11" w:rsidP="004E3313">
            <w:pPr>
              <w:autoSpaceDE w:val="0"/>
              <w:autoSpaceDN w:val="0"/>
              <w:adjustRightInd w:val="0"/>
              <w:jc w:val="center"/>
              <w:outlineLvl w:val="0"/>
              <w:rPr>
                <w:sz w:val="18"/>
                <w:szCs w:val="18"/>
                <w:lang w:val="en-US"/>
              </w:rPr>
            </w:pPr>
          </w:p>
        </w:tc>
        <w:tc>
          <w:tcPr>
            <w:tcW w:w="708" w:type="dxa"/>
            <w:vMerge w:val="restart"/>
            <w:vAlign w:val="center"/>
          </w:tcPr>
          <w:p w14:paraId="4BB1E153"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2028</w:t>
            </w:r>
          </w:p>
          <w:p w14:paraId="021E15FB" w14:textId="77777777" w:rsidR="00D92E11" w:rsidRPr="0006079D" w:rsidRDefault="00D92E11" w:rsidP="004E3313">
            <w:pPr>
              <w:autoSpaceDE w:val="0"/>
              <w:autoSpaceDN w:val="0"/>
              <w:adjustRightInd w:val="0"/>
              <w:jc w:val="center"/>
              <w:outlineLvl w:val="0"/>
              <w:rPr>
                <w:sz w:val="18"/>
                <w:szCs w:val="18"/>
                <w:lang w:val="en-US"/>
              </w:rPr>
            </w:pPr>
          </w:p>
        </w:tc>
        <w:tc>
          <w:tcPr>
            <w:tcW w:w="738" w:type="dxa"/>
            <w:vMerge w:val="restart"/>
            <w:vAlign w:val="center"/>
          </w:tcPr>
          <w:p w14:paraId="573DF614"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2029</w:t>
            </w:r>
          </w:p>
          <w:p w14:paraId="7F164A6F" w14:textId="77777777" w:rsidR="00D92E11" w:rsidRPr="0006079D" w:rsidRDefault="00D92E11" w:rsidP="004E3313">
            <w:pPr>
              <w:autoSpaceDE w:val="0"/>
              <w:autoSpaceDN w:val="0"/>
              <w:adjustRightInd w:val="0"/>
              <w:jc w:val="center"/>
              <w:outlineLvl w:val="0"/>
              <w:rPr>
                <w:sz w:val="18"/>
                <w:szCs w:val="18"/>
                <w:lang w:val="en-US"/>
              </w:rPr>
            </w:pPr>
          </w:p>
        </w:tc>
        <w:tc>
          <w:tcPr>
            <w:tcW w:w="709" w:type="dxa"/>
            <w:vMerge w:val="restart"/>
            <w:vAlign w:val="center"/>
          </w:tcPr>
          <w:p w14:paraId="15328E1F"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2030</w:t>
            </w:r>
          </w:p>
          <w:p w14:paraId="4F82F03C" w14:textId="77777777" w:rsidR="00D92E11" w:rsidRPr="0006079D" w:rsidRDefault="00D92E11" w:rsidP="004E3313">
            <w:pPr>
              <w:autoSpaceDE w:val="0"/>
              <w:autoSpaceDN w:val="0"/>
              <w:adjustRightInd w:val="0"/>
              <w:outlineLvl w:val="0"/>
              <w:rPr>
                <w:sz w:val="18"/>
                <w:szCs w:val="18"/>
                <w:lang w:val="en-US"/>
              </w:rPr>
            </w:pPr>
          </w:p>
        </w:tc>
        <w:tc>
          <w:tcPr>
            <w:tcW w:w="680" w:type="dxa"/>
            <w:vMerge w:val="restart"/>
            <w:vAlign w:val="center"/>
          </w:tcPr>
          <w:p w14:paraId="6D4717BE"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2031</w:t>
            </w:r>
          </w:p>
          <w:p w14:paraId="5B66CE15" w14:textId="77777777" w:rsidR="00D92E11" w:rsidRPr="0006079D" w:rsidRDefault="00D92E11" w:rsidP="004E3313">
            <w:pPr>
              <w:autoSpaceDE w:val="0"/>
              <w:autoSpaceDN w:val="0"/>
              <w:adjustRightInd w:val="0"/>
              <w:jc w:val="center"/>
              <w:outlineLvl w:val="0"/>
              <w:rPr>
                <w:sz w:val="18"/>
                <w:szCs w:val="18"/>
                <w:lang w:val="en-US"/>
              </w:rPr>
            </w:pPr>
          </w:p>
        </w:tc>
        <w:tc>
          <w:tcPr>
            <w:tcW w:w="1275" w:type="dxa"/>
            <w:vMerge/>
          </w:tcPr>
          <w:p w14:paraId="11FCD16D"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3D56D77" w14:textId="77777777" w:rsidTr="004E3313">
        <w:trPr>
          <w:trHeight w:val="344"/>
        </w:trPr>
        <w:tc>
          <w:tcPr>
            <w:tcW w:w="715" w:type="dxa"/>
            <w:vMerge/>
          </w:tcPr>
          <w:p w14:paraId="789F69FE"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16B23BFF" w14:textId="77777777" w:rsidR="00D92E11" w:rsidRPr="0006079D" w:rsidRDefault="00D92E11" w:rsidP="004E3313">
            <w:pPr>
              <w:autoSpaceDE w:val="0"/>
              <w:autoSpaceDN w:val="0"/>
              <w:adjustRightInd w:val="0"/>
              <w:jc w:val="both"/>
              <w:outlineLvl w:val="0"/>
              <w:rPr>
                <w:sz w:val="18"/>
                <w:szCs w:val="18"/>
              </w:rPr>
            </w:pPr>
          </w:p>
        </w:tc>
        <w:tc>
          <w:tcPr>
            <w:tcW w:w="1105" w:type="dxa"/>
            <w:vMerge/>
          </w:tcPr>
          <w:p w14:paraId="4EB46FE4" w14:textId="77777777" w:rsidR="00D92E11" w:rsidRDefault="00D92E11" w:rsidP="004E3313">
            <w:pPr>
              <w:autoSpaceDE w:val="0"/>
              <w:autoSpaceDN w:val="0"/>
              <w:adjustRightInd w:val="0"/>
              <w:jc w:val="both"/>
              <w:outlineLvl w:val="0"/>
              <w:rPr>
                <w:sz w:val="18"/>
                <w:szCs w:val="18"/>
              </w:rPr>
            </w:pPr>
          </w:p>
        </w:tc>
        <w:tc>
          <w:tcPr>
            <w:tcW w:w="1276" w:type="dxa"/>
            <w:vMerge/>
          </w:tcPr>
          <w:p w14:paraId="7B3557E3" w14:textId="77777777" w:rsidR="00D92E11" w:rsidRDefault="00D92E11" w:rsidP="004E3313">
            <w:pPr>
              <w:autoSpaceDE w:val="0"/>
              <w:autoSpaceDN w:val="0"/>
              <w:adjustRightInd w:val="0"/>
              <w:jc w:val="both"/>
              <w:outlineLvl w:val="0"/>
              <w:rPr>
                <w:sz w:val="18"/>
                <w:szCs w:val="18"/>
              </w:rPr>
            </w:pPr>
          </w:p>
        </w:tc>
        <w:tc>
          <w:tcPr>
            <w:tcW w:w="992" w:type="dxa"/>
            <w:vMerge/>
            <w:shd w:val="clear" w:color="auto" w:fill="FFFFFF" w:themeFill="background1"/>
          </w:tcPr>
          <w:p w14:paraId="4879AC68" w14:textId="77777777" w:rsidR="00D92E11" w:rsidRDefault="00D92E11" w:rsidP="004E3313">
            <w:pPr>
              <w:autoSpaceDE w:val="0"/>
              <w:autoSpaceDN w:val="0"/>
              <w:adjustRightInd w:val="0"/>
              <w:jc w:val="center"/>
              <w:outlineLvl w:val="0"/>
              <w:rPr>
                <w:sz w:val="18"/>
                <w:szCs w:val="18"/>
              </w:rPr>
            </w:pPr>
          </w:p>
        </w:tc>
        <w:tc>
          <w:tcPr>
            <w:tcW w:w="992" w:type="dxa"/>
            <w:vMerge/>
            <w:vAlign w:val="center"/>
          </w:tcPr>
          <w:p w14:paraId="7ED7DEE1" w14:textId="77777777" w:rsidR="00D92E11" w:rsidRDefault="00D92E11" w:rsidP="004E3313">
            <w:pPr>
              <w:autoSpaceDE w:val="0"/>
              <w:autoSpaceDN w:val="0"/>
              <w:adjustRightInd w:val="0"/>
              <w:jc w:val="center"/>
              <w:outlineLvl w:val="0"/>
              <w:rPr>
                <w:sz w:val="18"/>
                <w:szCs w:val="18"/>
              </w:rPr>
            </w:pPr>
          </w:p>
        </w:tc>
        <w:tc>
          <w:tcPr>
            <w:tcW w:w="709" w:type="dxa"/>
            <w:vMerge/>
            <w:vAlign w:val="center"/>
          </w:tcPr>
          <w:p w14:paraId="3A8E5A6B" w14:textId="77777777" w:rsidR="00D92E11" w:rsidRDefault="00D92E11" w:rsidP="004E3313">
            <w:pPr>
              <w:autoSpaceDE w:val="0"/>
              <w:autoSpaceDN w:val="0"/>
              <w:adjustRightInd w:val="0"/>
              <w:jc w:val="center"/>
              <w:outlineLvl w:val="0"/>
              <w:rPr>
                <w:sz w:val="18"/>
                <w:szCs w:val="18"/>
              </w:rPr>
            </w:pPr>
          </w:p>
        </w:tc>
        <w:tc>
          <w:tcPr>
            <w:tcW w:w="992" w:type="dxa"/>
            <w:vMerge/>
            <w:vAlign w:val="center"/>
          </w:tcPr>
          <w:p w14:paraId="022F9E4E" w14:textId="77777777" w:rsidR="00D92E11" w:rsidRDefault="00D92E11" w:rsidP="004E3313">
            <w:pPr>
              <w:autoSpaceDE w:val="0"/>
              <w:autoSpaceDN w:val="0"/>
              <w:adjustRightInd w:val="0"/>
              <w:jc w:val="center"/>
              <w:outlineLvl w:val="0"/>
              <w:rPr>
                <w:sz w:val="18"/>
                <w:szCs w:val="18"/>
              </w:rPr>
            </w:pPr>
          </w:p>
        </w:tc>
        <w:tc>
          <w:tcPr>
            <w:tcW w:w="738" w:type="dxa"/>
            <w:gridSpan w:val="2"/>
            <w:vMerge/>
            <w:vAlign w:val="center"/>
          </w:tcPr>
          <w:p w14:paraId="77D8CB3B" w14:textId="77777777" w:rsidR="00D92E11" w:rsidRDefault="00D92E11" w:rsidP="004E3313">
            <w:pPr>
              <w:autoSpaceDE w:val="0"/>
              <w:autoSpaceDN w:val="0"/>
              <w:adjustRightInd w:val="0"/>
              <w:jc w:val="center"/>
              <w:outlineLvl w:val="0"/>
              <w:rPr>
                <w:sz w:val="18"/>
                <w:szCs w:val="18"/>
              </w:rPr>
            </w:pPr>
          </w:p>
        </w:tc>
        <w:tc>
          <w:tcPr>
            <w:tcW w:w="425" w:type="dxa"/>
            <w:gridSpan w:val="2"/>
            <w:vAlign w:val="center"/>
          </w:tcPr>
          <w:p w14:paraId="52F99FC7"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w:t>
            </w:r>
          </w:p>
        </w:tc>
        <w:tc>
          <w:tcPr>
            <w:tcW w:w="368" w:type="dxa"/>
            <w:vAlign w:val="center"/>
          </w:tcPr>
          <w:p w14:paraId="4D73841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63A018CF"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0FE4B9F5"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54BEB00A" w14:textId="77777777" w:rsidR="00D92E11" w:rsidRPr="0006079D" w:rsidRDefault="00D92E11" w:rsidP="004E3313">
            <w:pPr>
              <w:autoSpaceDE w:val="0"/>
              <w:autoSpaceDN w:val="0"/>
              <w:adjustRightInd w:val="0"/>
              <w:jc w:val="center"/>
              <w:outlineLvl w:val="0"/>
              <w:rPr>
                <w:sz w:val="18"/>
                <w:szCs w:val="18"/>
                <w:lang w:val="en-US"/>
              </w:rPr>
            </w:pPr>
          </w:p>
        </w:tc>
        <w:tc>
          <w:tcPr>
            <w:tcW w:w="708" w:type="dxa"/>
            <w:vMerge/>
            <w:vAlign w:val="center"/>
          </w:tcPr>
          <w:p w14:paraId="327446C7" w14:textId="77777777" w:rsidR="00D92E11" w:rsidRPr="0006079D" w:rsidRDefault="00D92E11" w:rsidP="004E3313">
            <w:pPr>
              <w:autoSpaceDE w:val="0"/>
              <w:autoSpaceDN w:val="0"/>
              <w:adjustRightInd w:val="0"/>
              <w:jc w:val="center"/>
              <w:outlineLvl w:val="0"/>
              <w:rPr>
                <w:sz w:val="18"/>
                <w:szCs w:val="18"/>
                <w:lang w:val="en-US"/>
              </w:rPr>
            </w:pPr>
          </w:p>
        </w:tc>
        <w:tc>
          <w:tcPr>
            <w:tcW w:w="738" w:type="dxa"/>
            <w:vMerge/>
            <w:vAlign w:val="center"/>
          </w:tcPr>
          <w:p w14:paraId="31CBFD49" w14:textId="77777777" w:rsidR="00D92E11" w:rsidRPr="0006079D" w:rsidRDefault="00D92E11" w:rsidP="004E3313">
            <w:pPr>
              <w:autoSpaceDE w:val="0"/>
              <w:autoSpaceDN w:val="0"/>
              <w:adjustRightInd w:val="0"/>
              <w:jc w:val="center"/>
              <w:outlineLvl w:val="0"/>
              <w:rPr>
                <w:sz w:val="18"/>
                <w:szCs w:val="18"/>
                <w:lang w:val="en-US"/>
              </w:rPr>
            </w:pPr>
          </w:p>
        </w:tc>
        <w:tc>
          <w:tcPr>
            <w:tcW w:w="709" w:type="dxa"/>
            <w:vMerge/>
            <w:vAlign w:val="center"/>
          </w:tcPr>
          <w:p w14:paraId="79C0ADD0" w14:textId="77777777" w:rsidR="00D92E11" w:rsidRPr="0006079D" w:rsidRDefault="00D92E11" w:rsidP="004E3313">
            <w:pPr>
              <w:autoSpaceDE w:val="0"/>
              <w:autoSpaceDN w:val="0"/>
              <w:adjustRightInd w:val="0"/>
              <w:jc w:val="center"/>
              <w:outlineLvl w:val="0"/>
              <w:rPr>
                <w:sz w:val="18"/>
                <w:szCs w:val="18"/>
                <w:lang w:val="en-US"/>
              </w:rPr>
            </w:pPr>
          </w:p>
        </w:tc>
        <w:tc>
          <w:tcPr>
            <w:tcW w:w="680" w:type="dxa"/>
            <w:vMerge/>
            <w:vAlign w:val="center"/>
          </w:tcPr>
          <w:p w14:paraId="6FD8EBA9" w14:textId="77777777" w:rsidR="00D92E11" w:rsidRPr="0006079D" w:rsidRDefault="00D92E11" w:rsidP="004E3313">
            <w:pPr>
              <w:autoSpaceDE w:val="0"/>
              <w:autoSpaceDN w:val="0"/>
              <w:adjustRightInd w:val="0"/>
              <w:jc w:val="center"/>
              <w:outlineLvl w:val="0"/>
              <w:rPr>
                <w:sz w:val="18"/>
                <w:szCs w:val="18"/>
                <w:lang w:val="en-US"/>
              </w:rPr>
            </w:pPr>
          </w:p>
        </w:tc>
        <w:tc>
          <w:tcPr>
            <w:tcW w:w="1275" w:type="dxa"/>
            <w:vMerge/>
          </w:tcPr>
          <w:p w14:paraId="6FD5B032"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3BA5EBE" w14:textId="77777777" w:rsidTr="004E3313">
        <w:trPr>
          <w:trHeight w:val="344"/>
        </w:trPr>
        <w:tc>
          <w:tcPr>
            <w:tcW w:w="715" w:type="dxa"/>
            <w:vMerge/>
          </w:tcPr>
          <w:p w14:paraId="5DD55F72"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5DBB83EF" w14:textId="77777777" w:rsidR="00D92E11" w:rsidRPr="0006079D" w:rsidRDefault="00D92E11" w:rsidP="004E3313">
            <w:pPr>
              <w:autoSpaceDE w:val="0"/>
              <w:autoSpaceDN w:val="0"/>
              <w:adjustRightInd w:val="0"/>
              <w:jc w:val="both"/>
              <w:outlineLvl w:val="0"/>
              <w:rPr>
                <w:sz w:val="18"/>
                <w:szCs w:val="18"/>
              </w:rPr>
            </w:pPr>
          </w:p>
        </w:tc>
        <w:tc>
          <w:tcPr>
            <w:tcW w:w="1105" w:type="dxa"/>
            <w:vMerge/>
          </w:tcPr>
          <w:p w14:paraId="7DC15AC3" w14:textId="77777777" w:rsidR="00D92E11" w:rsidRDefault="00D92E11" w:rsidP="004E3313">
            <w:pPr>
              <w:autoSpaceDE w:val="0"/>
              <w:autoSpaceDN w:val="0"/>
              <w:adjustRightInd w:val="0"/>
              <w:jc w:val="both"/>
              <w:outlineLvl w:val="0"/>
              <w:rPr>
                <w:sz w:val="18"/>
                <w:szCs w:val="18"/>
              </w:rPr>
            </w:pPr>
          </w:p>
        </w:tc>
        <w:tc>
          <w:tcPr>
            <w:tcW w:w="1276" w:type="dxa"/>
            <w:vMerge/>
          </w:tcPr>
          <w:p w14:paraId="7DC3DD1A" w14:textId="77777777" w:rsidR="00D92E11" w:rsidRDefault="00D92E11" w:rsidP="004E3313">
            <w:pPr>
              <w:autoSpaceDE w:val="0"/>
              <w:autoSpaceDN w:val="0"/>
              <w:adjustRightInd w:val="0"/>
              <w:jc w:val="both"/>
              <w:outlineLvl w:val="0"/>
              <w:rPr>
                <w:sz w:val="18"/>
                <w:szCs w:val="18"/>
              </w:rPr>
            </w:pPr>
          </w:p>
        </w:tc>
        <w:tc>
          <w:tcPr>
            <w:tcW w:w="992" w:type="dxa"/>
            <w:shd w:val="clear" w:color="auto" w:fill="FFFFFF" w:themeFill="background1"/>
            <w:vAlign w:val="center"/>
          </w:tcPr>
          <w:p w14:paraId="5E062ECC" w14:textId="77777777" w:rsidR="00D92E11" w:rsidRPr="00837F3D"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E3E27CB"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21896ED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306EDF24"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28732D2A" w14:textId="77777777" w:rsidR="00D92E11" w:rsidRPr="00837F3D" w:rsidRDefault="00D92E11" w:rsidP="004E3313">
            <w:pPr>
              <w:autoSpaceDE w:val="0"/>
              <w:autoSpaceDN w:val="0"/>
              <w:adjustRightInd w:val="0"/>
              <w:jc w:val="center"/>
              <w:outlineLvl w:val="0"/>
              <w:rPr>
                <w:sz w:val="18"/>
                <w:szCs w:val="18"/>
              </w:rPr>
            </w:pPr>
            <w:r>
              <w:rPr>
                <w:sz w:val="18"/>
                <w:szCs w:val="18"/>
              </w:rPr>
              <w:t>0</w:t>
            </w:r>
          </w:p>
        </w:tc>
        <w:tc>
          <w:tcPr>
            <w:tcW w:w="425" w:type="dxa"/>
            <w:gridSpan w:val="2"/>
            <w:vAlign w:val="center"/>
          </w:tcPr>
          <w:p w14:paraId="659869D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368" w:type="dxa"/>
            <w:vAlign w:val="center"/>
          </w:tcPr>
          <w:p w14:paraId="232239A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730B5505"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14C9A358" w14:textId="77777777" w:rsidR="00D92E11" w:rsidRPr="00837F3D"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68C2AA2"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1A4C3D27"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38" w:type="dxa"/>
            <w:vAlign w:val="center"/>
          </w:tcPr>
          <w:p w14:paraId="79D2D2C3"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27EC7BA0"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680" w:type="dxa"/>
            <w:vAlign w:val="center"/>
          </w:tcPr>
          <w:p w14:paraId="364F7B79"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1275" w:type="dxa"/>
            <w:vMerge/>
          </w:tcPr>
          <w:p w14:paraId="22409C56" w14:textId="77777777" w:rsidR="00D92E11" w:rsidRPr="004B5868" w:rsidRDefault="00D92E11" w:rsidP="004E3313">
            <w:pPr>
              <w:autoSpaceDE w:val="0"/>
              <w:autoSpaceDN w:val="0"/>
              <w:adjustRightInd w:val="0"/>
              <w:jc w:val="both"/>
              <w:outlineLvl w:val="0"/>
              <w:rPr>
                <w:sz w:val="18"/>
                <w:szCs w:val="18"/>
              </w:rPr>
            </w:pPr>
          </w:p>
        </w:tc>
      </w:tr>
      <w:tr w:rsidR="00D92E11" w:rsidRPr="004B5868" w14:paraId="53BE6C92" w14:textId="77777777" w:rsidTr="004E3313">
        <w:trPr>
          <w:trHeight w:val="547"/>
        </w:trPr>
        <w:tc>
          <w:tcPr>
            <w:tcW w:w="715" w:type="dxa"/>
            <w:vMerge w:val="restart"/>
          </w:tcPr>
          <w:p w14:paraId="3FD16E26" w14:textId="77777777" w:rsidR="00D92E11" w:rsidRPr="004B5868" w:rsidRDefault="00D92E11" w:rsidP="004E3313">
            <w:pPr>
              <w:autoSpaceDE w:val="0"/>
              <w:autoSpaceDN w:val="0"/>
              <w:adjustRightInd w:val="0"/>
              <w:jc w:val="both"/>
              <w:outlineLvl w:val="0"/>
              <w:rPr>
                <w:sz w:val="18"/>
                <w:szCs w:val="18"/>
              </w:rPr>
            </w:pPr>
            <w:r>
              <w:rPr>
                <w:sz w:val="18"/>
                <w:szCs w:val="18"/>
              </w:rPr>
              <w:t>1.2</w:t>
            </w:r>
          </w:p>
        </w:tc>
        <w:tc>
          <w:tcPr>
            <w:tcW w:w="1583" w:type="dxa"/>
            <w:vMerge w:val="restart"/>
          </w:tcPr>
          <w:p w14:paraId="607B7A73" w14:textId="77777777" w:rsidR="00D92E11" w:rsidRPr="004B5868" w:rsidRDefault="00D92E11" w:rsidP="004E3313">
            <w:pPr>
              <w:autoSpaceDE w:val="0"/>
              <w:autoSpaceDN w:val="0"/>
              <w:adjustRightInd w:val="0"/>
              <w:jc w:val="both"/>
              <w:outlineLvl w:val="0"/>
              <w:rPr>
                <w:sz w:val="18"/>
                <w:szCs w:val="18"/>
              </w:rPr>
            </w:pPr>
            <w:r w:rsidRPr="00820D51">
              <w:rPr>
                <w:sz w:val="18"/>
                <w:szCs w:val="18"/>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1105" w:type="dxa"/>
            <w:vMerge w:val="restart"/>
          </w:tcPr>
          <w:p w14:paraId="7C157506" w14:textId="77777777" w:rsidR="00D92E11" w:rsidRPr="004B5868" w:rsidRDefault="00D92E11" w:rsidP="004E3313">
            <w:pPr>
              <w:autoSpaceDE w:val="0"/>
              <w:autoSpaceDN w:val="0"/>
              <w:adjustRightInd w:val="0"/>
              <w:jc w:val="both"/>
              <w:outlineLvl w:val="0"/>
              <w:rPr>
                <w:sz w:val="18"/>
                <w:szCs w:val="18"/>
              </w:rPr>
            </w:pPr>
            <w:r>
              <w:rPr>
                <w:sz w:val="18"/>
                <w:szCs w:val="18"/>
              </w:rPr>
              <w:t>2023-2031</w:t>
            </w:r>
          </w:p>
        </w:tc>
        <w:tc>
          <w:tcPr>
            <w:tcW w:w="1276" w:type="dxa"/>
          </w:tcPr>
          <w:p w14:paraId="5E3772EB" w14:textId="77777777" w:rsidR="00D92E11" w:rsidRPr="00D61421"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1040986F"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1924A5DB"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DFB79A2"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37602BC"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0153B9B2"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4079B8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8" w:type="dxa"/>
            <w:vAlign w:val="center"/>
          </w:tcPr>
          <w:p w14:paraId="32E5ACC2" w14:textId="77777777" w:rsidR="00D92E11" w:rsidRDefault="00D92E11" w:rsidP="004E3313">
            <w:pPr>
              <w:autoSpaceDE w:val="0"/>
              <w:autoSpaceDN w:val="0"/>
              <w:adjustRightInd w:val="0"/>
              <w:jc w:val="center"/>
              <w:outlineLvl w:val="0"/>
              <w:rPr>
                <w:sz w:val="18"/>
                <w:szCs w:val="18"/>
              </w:rPr>
            </w:pPr>
            <w:r>
              <w:rPr>
                <w:sz w:val="18"/>
                <w:szCs w:val="18"/>
              </w:rPr>
              <w:t>0</w:t>
            </w:r>
          </w:p>
        </w:tc>
        <w:tc>
          <w:tcPr>
            <w:tcW w:w="738" w:type="dxa"/>
            <w:vAlign w:val="center"/>
          </w:tcPr>
          <w:p w14:paraId="30216E58"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D92F4AF" w14:textId="77777777" w:rsidR="00D92E11" w:rsidRDefault="00D92E11" w:rsidP="004E3313">
            <w:pPr>
              <w:autoSpaceDE w:val="0"/>
              <w:autoSpaceDN w:val="0"/>
              <w:adjustRightInd w:val="0"/>
              <w:jc w:val="center"/>
              <w:outlineLvl w:val="0"/>
              <w:rPr>
                <w:sz w:val="18"/>
                <w:szCs w:val="18"/>
              </w:rPr>
            </w:pPr>
            <w:r>
              <w:rPr>
                <w:sz w:val="18"/>
                <w:szCs w:val="18"/>
              </w:rPr>
              <w:t>0</w:t>
            </w:r>
          </w:p>
        </w:tc>
        <w:tc>
          <w:tcPr>
            <w:tcW w:w="680" w:type="dxa"/>
            <w:vAlign w:val="center"/>
          </w:tcPr>
          <w:p w14:paraId="59C19D13"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tcPr>
          <w:p w14:paraId="73B3CCA3" w14:textId="77777777" w:rsidR="00D92E11" w:rsidRPr="004B5868" w:rsidRDefault="00D92E11" w:rsidP="004E3313">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77E0E686" w14:textId="77777777" w:rsidTr="004E3313">
        <w:trPr>
          <w:trHeight w:val="824"/>
        </w:trPr>
        <w:tc>
          <w:tcPr>
            <w:tcW w:w="715" w:type="dxa"/>
            <w:vMerge/>
          </w:tcPr>
          <w:p w14:paraId="4B57F17C"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07D7F0BA"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023AB869" w14:textId="77777777" w:rsidR="00D92E11" w:rsidRPr="004B5868" w:rsidRDefault="00D92E11" w:rsidP="004E3313">
            <w:pPr>
              <w:autoSpaceDE w:val="0"/>
              <w:autoSpaceDN w:val="0"/>
              <w:adjustRightInd w:val="0"/>
              <w:jc w:val="both"/>
              <w:outlineLvl w:val="0"/>
              <w:rPr>
                <w:sz w:val="18"/>
                <w:szCs w:val="18"/>
              </w:rPr>
            </w:pPr>
          </w:p>
        </w:tc>
        <w:tc>
          <w:tcPr>
            <w:tcW w:w="1276" w:type="dxa"/>
          </w:tcPr>
          <w:p w14:paraId="21C14766" w14:textId="77777777" w:rsidR="00D92E11" w:rsidRPr="00D61421"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0EDCD0D4"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992" w:type="dxa"/>
            <w:vAlign w:val="center"/>
          </w:tcPr>
          <w:p w14:paraId="4844050B"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709" w:type="dxa"/>
            <w:vAlign w:val="center"/>
          </w:tcPr>
          <w:p w14:paraId="74826164"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992" w:type="dxa"/>
            <w:vAlign w:val="center"/>
          </w:tcPr>
          <w:p w14:paraId="48DF36D5"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6476CCF"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709" w:type="dxa"/>
            <w:vAlign w:val="center"/>
          </w:tcPr>
          <w:p w14:paraId="6D261C76"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tcPr>
          <w:p w14:paraId="6A1EBDD8"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386605B9"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CF66685"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53C7CDC3"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332D9CB0" w14:textId="77777777" w:rsidR="00D92E11" w:rsidRPr="004B5868" w:rsidRDefault="00D92E11" w:rsidP="004E3313">
            <w:pPr>
              <w:autoSpaceDE w:val="0"/>
              <w:autoSpaceDN w:val="0"/>
              <w:adjustRightInd w:val="0"/>
              <w:jc w:val="both"/>
              <w:outlineLvl w:val="0"/>
              <w:rPr>
                <w:sz w:val="18"/>
                <w:szCs w:val="18"/>
              </w:rPr>
            </w:pPr>
          </w:p>
        </w:tc>
      </w:tr>
      <w:tr w:rsidR="00D92E11" w:rsidRPr="004B5868" w14:paraId="3B35F314" w14:textId="77777777" w:rsidTr="004E3313">
        <w:trPr>
          <w:trHeight w:val="1125"/>
        </w:trPr>
        <w:tc>
          <w:tcPr>
            <w:tcW w:w="715" w:type="dxa"/>
            <w:vMerge/>
          </w:tcPr>
          <w:p w14:paraId="09F893AD"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20460407"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39155284" w14:textId="77777777" w:rsidR="00D92E11" w:rsidRPr="004B5868" w:rsidRDefault="00D92E11" w:rsidP="004E3313">
            <w:pPr>
              <w:autoSpaceDE w:val="0"/>
              <w:autoSpaceDN w:val="0"/>
              <w:adjustRightInd w:val="0"/>
              <w:jc w:val="both"/>
              <w:outlineLvl w:val="0"/>
              <w:rPr>
                <w:sz w:val="18"/>
                <w:szCs w:val="18"/>
              </w:rPr>
            </w:pPr>
          </w:p>
        </w:tc>
        <w:tc>
          <w:tcPr>
            <w:tcW w:w="1276" w:type="dxa"/>
          </w:tcPr>
          <w:p w14:paraId="020B60DB" w14:textId="77777777" w:rsidR="00D92E11" w:rsidRPr="00D61421"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098F6F4E"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5EADAA39"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476847F4"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069D44D8"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5A66C6D8"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3E72509"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8" w:type="dxa"/>
            <w:vAlign w:val="center"/>
          </w:tcPr>
          <w:p w14:paraId="45849892" w14:textId="77777777" w:rsidR="00D92E11" w:rsidRDefault="00D92E11" w:rsidP="004E3313">
            <w:pPr>
              <w:autoSpaceDE w:val="0"/>
              <w:autoSpaceDN w:val="0"/>
              <w:adjustRightInd w:val="0"/>
              <w:jc w:val="center"/>
              <w:outlineLvl w:val="0"/>
              <w:rPr>
                <w:sz w:val="18"/>
                <w:szCs w:val="18"/>
              </w:rPr>
            </w:pPr>
            <w:r>
              <w:rPr>
                <w:sz w:val="18"/>
                <w:szCs w:val="18"/>
              </w:rPr>
              <w:t>0</w:t>
            </w:r>
          </w:p>
        </w:tc>
        <w:tc>
          <w:tcPr>
            <w:tcW w:w="738" w:type="dxa"/>
            <w:vAlign w:val="center"/>
          </w:tcPr>
          <w:p w14:paraId="0ADDEBC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7EAA5FB1" w14:textId="77777777" w:rsidR="00D92E11" w:rsidRDefault="00D92E11" w:rsidP="004E3313">
            <w:pPr>
              <w:autoSpaceDE w:val="0"/>
              <w:autoSpaceDN w:val="0"/>
              <w:adjustRightInd w:val="0"/>
              <w:jc w:val="center"/>
              <w:outlineLvl w:val="0"/>
              <w:rPr>
                <w:sz w:val="18"/>
                <w:szCs w:val="18"/>
              </w:rPr>
            </w:pPr>
            <w:r>
              <w:rPr>
                <w:sz w:val="18"/>
                <w:szCs w:val="18"/>
              </w:rPr>
              <w:t>0</w:t>
            </w:r>
          </w:p>
        </w:tc>
        <w:tc>
          <w:tcPr>
            <w:tcW w:w="680" w:type="dxa"/>
            <w:vAlign w:val="center"/>
          </w:tcPr>
          <w:p w14:paraId="692610EB"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7463FEE1"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240B994" w14:textId="77777777" w:rsidTr="004E3313">
        <w:trPr>
          <w:trHeight w:val="554"/>
        </w:trPr>
        <w:tc>
          <w:tcPr>
            <w:tcW w:w="715" w:type="dxa"/>
            <w:vMerge/>
          </w:tcPr>
          <w:p w14:paraId="1FBB0B21"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65A6A1B1"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4495DFB0" w14:textId="77777777" w:rsidR="00D92E11" w:rsidRPr="004B5868" w:rsidRDefault="00D92E11" w:rsidP="004E3313">
            <w:pPr>
              <w:autoSpaceDE w:val="0"/>
              <w:autoSpaceDN w:val="0"/>
              <w:adjustRightInd w:val="0"/>
              <w:jc w:val="both"/>
              <w:outlineLvl w:val="0"/>
              <w:rPr>
                <w:sz w:val="18"/>
                <w:szCs w:val="18"/>
              </w:rPr>
            </w:pPr>
          </w:p>
        </w:tc>
        <w:tc>
          <w:tcPr>
            <w:tcW w:w="1276" w:type="dxa"/>
          </w:tcPr>
          <w:p w14:paraId="44B33B5A"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shd w:val="clear" w:color="auto" w:fill="FFFFFF" w:themeFill="background1"/>
            <w:vAlign w:val="center"/>
          </w:tcPr>
          <w:p w14:paraId="2AF8D26C"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6AD543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6283EFA2"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7A8D0226"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0E986604"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78E64D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8" w:type="dxa"/>
            <w:vAlign w:val="center"/>
          </w:tcPr>
          <w:p w14:paraId="7CBE9D0F" w14:textId="77777777" w:rsidR="00D92E11" w:rsidRDefault="00D92E11" w:rsidP="004E3313">
            <w:pPr>
              <w:autoSpaceDE w:val="0"/>
              <w:autoSpaceDN w:val="0"/>
              <w:adjustRightInd w:val="0"/>
              <w:jc w:val="center"/>
              <w:outlineLvl w:val="0"/>
              <w:rPr>
                <w:sz w:val="18"/>
                <w:szCs w:val="18"/>
              </w:rPr>
            </w:pPr>
            <w:r>
              <w:rPr>
                <w:sz w:val="18"/>
                <w:szCs w:val="18"/>
              </w:rPr>
              <w:t>0</w:t>
            </w:r>
          </w:p>
        </w:tc>
        <w:tc>
          <w:tcPr>
            <w:tcW w:w="738" w:type="dxa"/>
            <w:vAlign w:val="center"/>
          </w:tcPr>
          <w:p w14:paraId="379C414F"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0824D18" w14:textId="77777777" w:rsidR="00D92E11" w:rsidRDefault="00D92E11" w:rsidP="004E3313">
            <w:pPr>
              <w:autoSpaceDE w:val="0"/>
              <w:autoSpaceDN w:val="0"/>
              <w:adjustRightInd w:val="0"/>
              <w:jc w:val="center"/>
              <w:outlineLvl w:val="0"/>
              <w:rPr>
                <w:sz w:val="18"/>
                <w:szCs w:val="18"/>
              </w:rPr>
            </w:pPr>
            <w:r>
              <w:rPr>
                <w:sz w:val="18"/>
                <w:szCs w:val="18"/>
              </w:rPr>
              <w:t>0</w:t>
            </w:r>
          </w:p>
        </w:tc>
        <w:tc>
          <w:tcPr>
            <w:tcW w:w="680" w:type="dxa"/>
            <w:vAlign w:val="center"/>
          </w:tcPr>
          <w:p w14:paraId="21D43995"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65B1D4E1"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28A7CD5" w14:textId="77777777" w:rsidTr="004E3313">
        <w:trPr>
          <w:trHeight w:val="540"/>
        </w:trPr>
        <w:tc>
          <w:tcPr>
            <w:tcW w:w="715" w:type="dxa"/>
            <w:vMerge w:val="restart"/>
          </w:tcPr>
          <w:p w14:paraId="381C5242" w14:textId="77777777" w:rsidR="00D92E11" w:rsidRPr="004B5868" w:rsidRDefault="00D92E11" w:rsidP="004E3313">
            <w:pPr>
              <w:autoSpaceDE w:val="0"/>
              <w:autoSpaceDN w:val="0"/>
              <w:adjustRightInd w:val="0"/>
              <w:jc w:val="both"/>
              <w:outlineLvl w:val="0"/>
              <w:rPr>
                <w:sz w:val="18"/>
                <w:szCs w:val="18"/>
              </w:rPr>
            </w:pPr>
          </w:p>
        </w:tc>
        <w:tc>
          <w:tcPr>
            <w:tcW w:w="1583" w:type="dxa"/>
            <w:vMerge w:val="restart"/>
          </w:tcPr>
          <w:p w14:paraId="318C929B" w14:textId="77777777" w:rsidR="00D92E11" w:rsidRPr="004B5868" w:rsidRDefault="00D92E11" w:rsidP="004E3313">
            <w:pPr>
              <w:autoSpaceDE w:val="0"/>
              <w:autoSpaceDN w:val="0"/>
              <w:adjustRightInd w:val="0"/>
              <w:jc w:val="both"/>
              <w:outlineLvl w:val="0"/>
              <w:rPr>
                <w:sz w:val="18"/>
                <w:szCs w:val="18"/>
              </w:rPr>
            </w:pPr>
            <w:r w:rsidRPr="00820D51">
              <w:rPr>
                <w:sz w:val="18"/>
                <w:szCs w:val="18"/>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1105" w:type="dxa"/>
            <w:vMerge w:val="restart"/>
          </w:tcPr>
          <w:p w14:paraId="78E11BF9" w14:textId="77777777" w:rsidR="00D92E11" w:rsidRPr="009B4DE0" w:rsidRDefault="00D92E11" w:rsidP="004E3313">
            <w:pPr>
              <w:autoSpaceDE w:val="0"/>
              <w:autoSpaceDN w:val="0"/>
              <w:adjustRightInd w:val="0"/>
              <w:jc w:val="both"/>
              <w:outlineLvl w:val="0"/>
              <w:rPr>
                <w:sz w:val="18"/>
                <w:szCs w:val="18"/>
              </w:rPr>
            </w:pPr>
            <w:r>
              <w:rPr>
                <w:sz w:val="18"/>
                <w:szCs w:val="18"/>
              </w:rPr>
              <w:t>Х</w:t>
            </w:r>
          </w:p>
        </w:tc>
        <w:tc>
          <w:tcPr>
            <w:tcW w:w="1276" w:type="dxa"/>
            <w:vMerge w:val="restart"/>
          </w:tcPr>
          <w:p w14:paraId="6EFB0D39" w14:textId="77777777" w:rsidR="00D92E11" w:rsidRPr="004B5868" w:rsidRDefault="00D92E11" w:rsidP="004E3313">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303747F5" w14:textId="77777777" w:rsidR="00D92E11" w:rsidRPr="00AF061F" w:rsidRDefault="00D92E11" w:rsidP="004E3313">
            <w:pPr>
              <w:autoSpaceDE w:val="0"/>
              <w:autoSpaceDN w:val="0"/>
              <w:adjustRightInd w:val="0"/>
              <w:jc w:val="center"/>
              <w:outlineLvl w:val="0"/>
              <w:rPr>
                <w:sz w:val="18"/>
                <w:szCs w:val="18"/>
              </w:rPr>
            </w:pPr>
            <w:r>
              <w:rPr>
                <w:sz w:val="18"/>
                <w:szCs w:val="18"/>
              </w:rPr>
              <w:t>Всего</w:t>
            </w:r>
          </w:p>
          <w:p w14:paraId="53D04C68" w14:textId="77777777" w:rsidR="00D92E11" w:rsidRPr="00AF061F" w:rsidRDefault="00D92E11" w:rsidP="004E3313">
            <w:pPr>
              <w:autoSpaceDE w:val="0"/>
              <w:autoSpaceDN w:val="0"/>
              <w:adjustRightInd w:val="0"/>
              <w:jc w:val="center"/>
              <w:outlineLvl w:val="0"/>
              <w:rPr>
                <w:sz w:val="18"/>
                <w:szCs w:val="18"/>
              </w:rPr>
            </w:pPr>
          </w:p>
        </w:tc>
        <w:tc>
          <w:tcPr>
            <w:tcW w:w="992" w:type="dxa"/>
            <w:vMerge w:val="restart"/>
            <w:vAlign w:val="center"/>
          </w:tcPr>
          <w:p w14:paraId="791019C7" w14:textId="77777777" w:rsidR="00D92E11" w:rsidRPr="00AF061F" w:rsidRDefault="00D92E11" w:rsidP="004E3313">
            <w:pPr>
              <w:autoSpaceDE w:val="0"/>
              <w:autoSpaceDN w:val="0"/>
              <w:adjustRightInd w:val="0"/>
              <w:jc w:val="center"/>
              <w:outlineLvl w:val="0"/>
              <w:rPr>
                <w:sz w:val="18"/>
                <w:szCs w:val="18"/>
              </w:rPr>
            </w:pPr>
            <w:r>
              <w:rPr>
                <w:sz w:val="18"/>
                <w:szCs w:val="18"/>
              </w:rPr>
              <w:t>2023</w:t>
            </w:r>
          </w:p>
          <w:p w14:paraId="79B9EBFD" w14:textId="77777777" w:rsidR="00D92E11" w:rsidRPr="00AF061F" w:rsidRDefault="00D92E11" w:rsidP="004E3313">
            <w:pPr>
              <w:autoSpaceDE w:val="0"/>
              <w:autoSpaceDN w:val="0"/>
              <w:adjustRightInd w:val="0"/>
              <w:jc w:val="center"/>
              <w:outlineLvl w:val="0"/>
              <w:rPr>
                <w:sz w:val="18"/>
                <w:szCs w:val="18"/>
              </w:rPr>
            </w:pPr>
          </w:p>
        </w:tc>
        <w:tc>
          <w:tcPr>
            <w:tcW w:w="709" w:type="dxa"/>
            <w:vMerge w:val="restart"/>
            <w:vAlign w:val="center"/>
          </w:tcPr>
          <w:p w14:paraId="6C9F3D1F" w14:textId="77777777" w:rsidR="00D92E11" w:rsidRPr="00AF061F" w:rsidRDefault="00D92E11" w:rsidP="004E3313">
            <w:pPr>
              <w:autoSpaceDE w:val="0"/>
              <w:autoSpaceDN w:val="0"/>
              <w:adjustRightInd w:val="0"/>
              <w:jc w:val="center"/>
              <w:outlineLvl w:val="0"/>
              <w:rPr>
                <w:sz w:val="18"/>
                <w:szCs w:val="18"/>
                <w:lang w:val="en-US"/>
              </w:rPr>
            </w:pPr>
            <w:r>
              <w:rPr>
                <w:sz w:val="18"/>
                <w:szCs w:val="18"/>
              </w:rPr>
              <w:t>2024</w:t>
            </w:r>
          </w:p>
          <w:p w14:paraId="33F8C3FA" w14:textId="77777777" w:rsidR="00D92E11" w:rsidRPr="00AF061F" w:rsidRDefault="00D92E11" w:rsidP="004E3313">
            <w:pPr>
              <w:autoSpaceDE w:val="0"/>
              <w:autoSpaceDN w:val="0"/>
              <w:adjustRightInd w:val="0"/>
              <w:jc w:val="center"/>
              <w:outlineLvl w:val="0"/>
              <w:rPr>
                <w:sz w:val="18"/>
                <w:szCs w:val="18"/>
                <w:lang w:val="en-US"/>
              </w:rPr>
            </w:pPr>
          </w:p>
        </w:tc>
        <w:tc>
          <w:tcPr>
            <w:tcW w:w="992" w:type="dxa"/>
            <w:vMerge w:val="restart"/>
            <w:vAlign w:val="center"/>
          </w:tcPr>
          <w:p w14:paraId="69830F15" w14:textId="77777777" w:rsidR="00D92E11" w:rsidRPr="00015EB9" w:rsidRDefault="00D92E11" w:rsidP="004E3313">
            <w:pPr>
              <w:autoSpaceDE w:val="0"/>
              <w:autoSpaceDN w:val="0"/>
              <w:adjustRightInd w:val="0"/>
              <w:jc w:val="center"/>
              <w:outlineLvl w:val="0"/>
              <w:rPr>
                <w:sz w:val="18"/>
                <w:szCs w:val="18"/>
              </w:rPr>
            </w:pPr>
            <w:r>
              <w:rPr>
                <w:sz w:val="18"/>
                <w:szCs w:val="18"/>
              </w:rPr>
              <w:t>2025</w:t>
            </w:r>
          </w:p>
          <w:p w14:paraId="63E67A7C" w14:textId="77777777" w:rsidR="00D92E11" w:rsidRPr="00015EB9" w:rsidRDefault="00D92E11" w:rsidP="004E3313">
            <w:pPr>
              <w:autoSpaceDE w:val="0"/>
              <w:autoSpaceDN w:val="0"/>
              <w:adjustRightInd w:val="0"/>
              <w:jc w:val="center"/>
              <w:outlineLvl w:val="0"/>
              <w:rPr>
                <w:sz w:val="18"/>
                <w:szCs w:val="18"/>
              </w:rPr>
            </w:pPr>
          </w:p>
        </w:tc>
        <w:tc>
          <w:tcPr>
            <w:tcW w:w="709" w:type="dxa"/>
            <w:vMerge w:val="restart"/>
            <w:vAlign w:val="center"/>
          </w:tcPr>
          <w:p w14:paraId="1BF5C96E" w14:textId="77777777" w:rsidR="00D92E11" w:rsidRPr="00B81FB9" w:rsidRDefault="00D92E11" w:rsidP="004E3313">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3F3D4765" w14:textId="77777777" w:rsidR="00D92E11" w:rsidRPr="00B81FB9" w:rsidRDefault="00D92E11" w:rsidP="004E3313">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2CE8BDA4" w14:textId="77777777" w:rsidR="00D92E11" w:rsidRPr="00AF061F" w:rsidRDefault="00D92E11" w:rsidP="004E3313">
            <w:pPr>
              <w:autoSpaceDE w:val="0"/>
              <w:autoSpaceDN w:val="0"/>
              <w:adjustRightInd w:val="0"/>
              <w:jc w:val="center"/>
              <w:outlineLvl w:val="0"/>
              <w:rPr>
                <w:sz w:val="18"/>
                <w:szCs w:val="18"/>
              </w:rPr>
            </w:pPr>
            <w:r>
              <w:rPr>
                <w:sz w:val="18"/>
                <w:szCs w:val="18"/>
              </w:rPr>
              <w:t>2027</w:t>
            </w:r>
          </w:p>
          <w:p w14:paraId="77C00F25" w14:textId="77777777" w:rsidR="00D92E11" w:rsidRPr="00AF061F" w:rsidRDefault="00D92E11" w:rsidP="004E3313">
            <w:pPr>
              <w:autoSpaceDE w:val="0"/>
              <w:autoSpaceDN w:val="0"/>
              <w:adjustRightInd w:val="0"/>
              <w:jc w:val="center"/>
              <w:outlineLvl w:val="0"/>
              <w:rPr>
                <w:sz w:val="18"/>
                <w:szCs w:val="18"/>
              </w:rPr>
            </w:pPr>
          </w:p>
        </w:tc>
        <w:tc>
          <w:tcPr>
            <w:tcW w:w="708" w:type="dxa"/>
            <w:vMerge w:val="restart"/>
            <w:vAlign w:val="center"/>
          </w:tcPr>
          <w:p w14:paraId="1E120517" w14:textId="77777777" w:rsidR="00D92E11" w:rsidRPr="00AF061F" w:rsidRDefault="00D92E11" w:rsidP="004E3313">
            <w:pPr>
              <w:autoSpaceDE w:val="0"/>
              <w:autoSpaceDN w:val="0"/>
              <w:adjustRightInd w:val="0"/>
              <w:jc w:val="center"/>
              <w:outlineLvl w:val="0"/>
              <w:rPr>
                <w:sz w:val="18"/>
                <w:szCs w:val="18"/>
              </w:rPr>
            </w:pPr>
            <w:r>
              <w:rPr>
                <w:sz w:val="18"/>
                <w:szCs w:val="18"/>
              </w:rPr>
              <w:t>2028</w:t>
            </w:r>
          </w:p>
          <w:p w14:paraId="345A0691" w14:textId="77777777" w:rsidR="00D92E11" w:rsidRPr="00AF061F" w:rsidRDefault="00D92E11" w:rsidP="004E3313">
            <w:pPr>
              <w:autoSpaceDE w:val="0"/>
              <w:autoSpaceDN w:val="0"/>
              <w:adjustRightInd w:val="0"/>
              <w:jc w:val="center"/>
              <w:outlineLvl w:val="0"/>
              <w:rPr>
                <w:sz w:val="18"/>
                <w:szCs w:val="18"/>
              </w:rPr>
            </w:pPr>
          </w:p>
        </w:tc>
        <w:tc>
          <w:tcPr>
            <w:tcW w:w="738" w:type="dxa"/>
            <w:vMerge w:val="restart"/>
            <w:vAlign w:val="center"/>
          </w:tcPr>
          <w:p w14:paraId="7CBABFE4" w14:textId="77777777" w:rsidR="00D92E11" w:rsidRPr="00AF061F" w:rsidRDefault="00D92E11" w:rsidP="004E3313">
            <w:pPr>
              <w:autoSpaceDE w:val="0"/>
              <w:autoSpaceDN w:val="0"/>
              <w:adjustRightInd w:val="0"/>
              <w:jc w:val="center"/>
              <w:outlineLvl w:val="0"/>
              <w:rPr>
                <w:sz w:val="18"/>
                <w:szCs w:val="18"/>
              </w:rPr>
            </w:pPr>
            <w:r>
              <w:rPr>
                <w:sz w:val="18"/>
                <w:szCs w:val="18"/>
              </w:rPr>
              <w:t>2029</w:t>
            </w:r>
          </w:p>
          <w:p w14:paraId="23607827" w14:textId="77777777" w:rsidR="00D92E11" w:rsidRPr="00AF061F" w:rsidRDefault="00D92E11" w:rsidP="004E3313">
            <w:pPr>
              <w:autoSpaceDE w:val="0"/>
              <w:autoSpaceDN w:val="0"/>
              <w:adjustRightInd w:val="0"/>
              <w:jc w:val="center"/>
              <w:outlineLvl w:val="0"/>
              <w:rPr>
                <w:sz w:val="18"/>
                <w:szCs w:val="18"/>
              </w:rPr>
            </w:pPr>
          </w:p>
        </w:tc>
        <w:tc>
          <w:tcPr>
            <w:tcW w:w="709" w:type="dxa"/>
            <w:vMerge w:val="restart"/>
            <w:vAlign w:val="center"/>
          </w:tcPr>
          <w:p w14:paraId="46EE406B" w14:textId="77777777" w:rsidR="00D92E11" w:rsidRPr="00AF061F" w:rsidRDefault="00D92E11" w:rsidP="004E3313">
            <w:pPr>
              <w:autoSpaceDE w:val="0"/>
              <w:autoSpaceDN w:val="0"/>
              <w:adjustRightInd w:val="0"/>
              <w:jc w:val="center"/>
              <w:outlineLvl w:val="0"/>
              <w:rPr>
                <w:sz w:val="18"/>
                <w:szCs w:val="18"/>
              </w:rPr>
            </w:pPr>
            <w:r>
              <w:rPr>
                <w:sz w:val="18"/>
                <w:szCs w:val="18"/>
              </w:rPr>
              <w:t>2030</w:t>
            </w:r>
          </w:p>
          <w:p w14:paraId="3D2A10F4" w14:textId="77777777" w:rsidR="00D92E11" w:rsidRPr="00AF061F" w:rsidRDefault="00D92E11" w:rsidP="004E3313">
            <w:pPr>
              <w:autoSpaceDE w:val="0"/>
              <w:autoSpaceDN w:val="0"/>
              <w:adjustRightInd w:val="0"/>
              <w:jc w:val="center"/>
              <w:outlineLvl w:val="0"/>
              <w:rPr>
                <w:sz w:val="18"/>
                <w:szCs w:val="18"/>
              </w:rPr>
            </w:pPr>
          </w:p>
        </w:tc>
        <w:tc>
          <w:tcPr>
            <w:tcW w:w="680" w:type="dxa"/>
            <w:vMerge w:val="restart"/>
            <w:vAlign w:val="center"/>
          </w:tcPr>
          <w:p w14:paraId="11D93071" w14:textId="77777777" w:rsidR="00D92E11" w:rsidRPr="00AF061F" w:rsidRDefault="00D92E11" w:rsidP="004E3313">
            <w:pPr>
              <w:autoSpaceDE w:val="0"/>
              <w:autoSpaceDN w:val="0"/>
              <w:adjustRightInd w:val="0"/>
              <w:jc w:val="center"/>
              <w:outlineLvl w:val="0"/>
              <w:rPr>
                <w:sz w:val="18"/>
                <w:szCs w:val="18"/>
              </w:rPr>
            </w:pPr>
            <w:r>
              <w:rPr>
                <w:sz w:val="18"/>
                <w:szCs w:val="18"/>
              </w:rPr>
              <w:t>2031</w:t>
            </w:r>
          </w:p>
          <w:p w14:paraId="542423AF" w14:textId="77777777" w:rsidR="00D92E11" w:rsidRPr="00AF061F" w:rsidRDefault="00D92E11" w:rsidP="004E3313">
            <w:pPr>
              <w:autoSpaceDE w:val="0"/>
              <w:autoSpaceDN w:val="0"/>
              <w:adjustRightInd w:val="0"/>
              <w:jc w:val="center"/>
              <w:outlineLvl w:val="0"/>
              <w:rPr>
                <w:sz w:val="18"/>
                <w:szCs w:val="18"/>
              </w:rPr>
            </w:pPr>
          </w:p>
        </w:tc>
        <w:tc>
          <w:tcPr>
            <w:tcW w:w="1275" w:type="dxa"/>
            <w:vMerge w:val="restart"/>
          </w:tcPr>
          <w:p w14:paraId="0979D91A" w14:textId="77777777" w:rsidR="00D92E11" w:rsidRPr="004B5868" w:rsidRDefault="00D92E11" w:rsidP="004E3313">
            <w:pPr>
              <w:autoSpaceDE w:val="0"/>
              <w:autoSpaceDN w:val="0"/>
              <w:adjustRightInd w:val="0"/>
              <w:jc w:val="both"/>
              <w:outlineLvl w:val="0"/>
              <w:rPr>
                <w:sz w:val="18"/>
                <w:szCs w:val="18"/>
              </w:rPr>
            </w:pPr>
          </w:p>
        </w:tc>
      </w:tr>
      <w:tr w:rsidR="00D92E11" w:rsidRPr="004B5868" w14:paraId="592DDD42" w14:textId="77777777" w:rsidTr="004E3313">
        <w:trPr>
          <w:trHeight w:val="70"/>
        </w:trPr>
        <w:tc>
          <w:tcPr>
            <w:tcW w:w="715" w:type="dxa"/>
            <w:vMerge/>
          </w:tcPr>
          <w:p w14:paraId="35E3CEAC"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7F7C6769" w14:textId="77777777" w:rsidR="00D92E11" w:rsidRPr="00A465F9" w:rsidRDefault="00D92E11" w:rsidP="004E3313">
            <w:pPr>
              <w:autoSpaceDE w:val="0"/>
              <w:autoSpaceDN w:val="0"/>
              <w:adjustRightInd w:val="0"/>
              <w:jc w:val="both"/>
              <w:outlineLvl w:val="0"/>
              <w:rPr>
                <w:sz w:val="18"/>
                <w:szCs w:val="18"/>
              </w:rPr>
            </w:pPr>
          </w:p>
        </w:tc>
        <w:tc>
          <w:tcPr>
            <w:tcW w:w="1105" w:type="dxa"/>
            <w:vMerge/>
          </w:tcPr>
          <w:p w14:paraId="6298198F" w14:textId="77777777" w:rsidR="00D92E11" w:rsidRPr="004B5868" w:rsidRDefault="00D92E11" w:rsidP="004E3313">
            <w:pPr>
              <w:autoSpaceDE w:val="0"/>
              <w:autoSpaceDN w:val="0"/>
              <w:adjustRightInd w:val="0"/>
              <w:jc w:val="both"/>
              <w:outlineLvl w:val="0"/>
              <w:rPr>
                <w:sz w:val="18"/>
                <w:szCs w:val="18"/>
              </w:rPr>
            </w:pPr>
          </w:p>
        </w:tc>
        <w:tc>
          <w:tcPr>
            <w:tcW w:w="1276" w:type="dxa"/>
            <w:vMerge/>
          </w:tcPr>
          <w:p w14:paraId="00196AE1" w14:textId="77777777" w:rsidR="00D92E11" w:rsidRPr="004B5868" w:rsidRDefault="00D92E11" w:rsidP="004E3313">
            <w:pPr>
              <w:autoSpaceDE w:val="0"/>
              <w:autoSpaceDN w:val="0"/>
              <w:adjustRightInd w:val="0"/>
              <w:jc w:val="both"/>
              <w:outlineLvl w:val="0"/>
              <w:rPr>
                <w:sz w:val="18"/>
                <w:szCs w:val="18"/>
              </w:rPr>
            </w:pPr>
          </w:p>
        </w:tc>
        <w:tc>
          <w:tcPr>
            <w:tcW w:w="992" w:type="dxa"/>
            <w:vMerge/>
            <w:shd w:val="clear" w:color="auto" w:fill="FFFFFF" w:themeFill="background1"/>
            <w:vAlign w:val="center"/>
          </w:tcPr>
          <w:p w14:paraId="6A25EABD" w14:textId="77777777" w:rsidR="00D92E11" w:rsidRPr="004C03B9" w:rsidRDefault="00D92E11" w:rsidP="004E3313">
            <w:pPr>
              <w:autoSpaceDE w:val="0"/>
              <w:autoSpaceDN w:val="0"/>
              <w:adjustRightInd w:val="0"/>
              <w:jc w:val="center"/>
              <w:outlineLvl w:val="0"/>
              <w:rPr>
                <w:sz w:val="18"/>
                <w:szCs w:val="18"/>
              </w:rPr>
            </w:pPr>
          </w:p>
        </w:tc>
        <w:tc>
          <w:tcPr>
            <w:tcW w:w="992" w:type="dxa"/>
            <w:vMerge/>
            <w:vAlign w:val="center"/>
          </w:tcPr>
          <w:p w14:paraId="4BAB4CEC" w14:textId="77777777" w:rsidR="00D92E11" w:rsidRPr="00B81FB9" w:rsidRDefault="00D92E11" w:rsidP="004E3313">
            <w:pPr>
              <w:autoSpaceDE w:val="0"/>
              <w:autoSpaceDN w:val="0"/>
              <w:adjustRightInd w:val="0"/>
              <w:jc w:val="center"/>
              <w:outlineLvl w:val="0"/>
              <w:rPr>
                <w:sz w:val="18"/>
                <w:szCs w:val="18"/>
              </w:rPr>
            </w:pPr>
          </w:p>
        </w:tc>
        <w:tc>
          <w:tcPr>
            <w:tcW w:w="709" w:type="dxa"/>
            <w:vMerge/>
            <w:vAlign w:val="center"/>
          </w:tcPr>
          <w:p w14:paraId="05B2CF4E" w14:textId="77777777" w:rsidR="00D92E11" w:rsidRPr="00B81FB9" w:rsidRDefault="00D92E11" w:rsidP="004E3313">
            <w:pPr>
              <w:autoSpaceDE w:val="0"/>
              <w:autoSpaceDN w:val="0"/>
              <w:adjustRightInd w:val="0"/>
              <w:jc w:val="center"/>
              <w:outlineLvl w:val="0"/>
              <w:rPr>
                <w:sz w:val="18"/>
                <w:szCs w:val="18"/>
              </w:rPr>
            </w:pPr>
          </w:p>
        </w:tc>
        <w:tc>
          <w:tcPr>
            <w:tcW w:w="992" w:type="dxa"/>
            <w:vMerge/>
            <w:vAlign w:val="center"/>
          </w:tcPr>
          <w:p w14:paraId="37C7A772" w14:textId="77777777" w:rsidR="00D92E11" w:rsidRPr="00B81FB9" w:rsidRDefault="00D92E11" w:rsidP="004E3313">
            <w:pPr>
              <w:autoSpaceDE w:val="0"/>
              <w:autoSpaceDN w:val="0"/>
              <w:adjustRightInd w:val="0"/>
              <w:jc w:val="center"/>
              <w:outlineLvl w:val="0"/>
              <w:rPr>
                <w:sz w:val="18"/>
                <w:szCs w:val="18"/>
              </w:rPr>
            </w:pPr>
          </w:p>
        </w:tc>
        <w:tc>
          <w:tcPr>
            <w:tcW w:w="709" w:type="dxa"/>
            <w:vMerge/>
            <w:vAlign w:val="center"/>
          </w:tcPr>
          <w:p w14:paraId="016F9E87" w14:textId="77777777" w:rsidR="00D92E11" w:rsidRPr="00B81FB9" w:rsidRDefault="00D92E11" w:rsidP="004E3313">
            <w:pPr>
              <w:autoSpaceDE w:val="0"/>
              <w:autoSpaceDN w:val="0"/>
              <w:adjustRightInd w:val="0"/>
              <w:jc w:val="center"/>
              <w:outlineLvl w:val="0"/>
              <w:rPr>
                <w:sz w:val="18"/>
                <w:szCs w:val="18"/>
              </w:rPr>
            </w:pPr>
          </w:p>
        </w:tc>
        <w:tc>
          <w:tcPr>
            <w:tcW w:w="425" w:type="dxa"/>
            <w:gridSpan w:val="2"/>
            <w:vAlign w:val="center"/>
          </w:tcPr>
          <w:p w14:paraId="322159EA"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w:t>
            </w:r>
          </w:p>
        </w:tc>
        <w:tc>
          <w:tcPr>
            <w:tcW w:w="426" w:type="dxa"/>
            <w:gridSpan w:val="3"/>
            <w:vAlign w:val="center"/>
          </w:tcPr>
          <w:p w14:paraId="44833AAE"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796EEDED"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2FAA94FC"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3E225300" w14:textId="77777777" w:rsidR="00D92E11" w:rsidRPr="00B81FB9" w:rsidRDefault="00D92E11" w:rsidP="004E3313">
            <w:pPr>
              <w:autoSpaceDE w:val="0"/>
              <w:autoSpaceDN w:val="0"/>
              <w:adjustRightInd w:val="0"/>
              <w:jc w:val="center"/>
              <w:outlineLvl w:val="0"/>
              <w:rPr>
                <w:sz w:val="18"/>
                <w:szCs w:val="18"/>
              </w:rPr>
            </w:pPr>
          </w:p>
        </w:tc>
        <w:tc>
          <w:tcPr>
            <w:tcW w:w="708" w:type="dxa"/>
            <w:vMerge/>
            <w:vAlign w:val="center"/>
          </w:tcPr>
          <w:p w14:paraId="45D6FD78" w14:textId="77777777" w:rsidR="00D92E11" w:rsidRPr="00B81FB9" w:rsidRDefault="00D92E11" w:rsidP="004E3313">
            <w:pPr>
              <w:autoSpaceDE w:val="0"/>
              <w:autoSpaceDN w:val="0"/>
              <w:adjustRightInd w:val="0"/>
              <w:jc w:val="center"/>
              <w:outlineLvl w:val="0"/>
              <w:rPr>
                <w:sz w:val="18"/>
                <w:szCs w:val="18"/>
              </w:rPr>
            </w:pPr>
          </w:p>
        </w:tc>
        <w:tc>
          <w:tcPr>
            <w:tcW w:w="738" w:type="dxa"/>
            <w:vMerge/>
            <w:vAlign w:val="center"/>
          </w:tcPr>
          <w:p w14:paraId="63C6AF98" w14:textId="77777777" w:rsidR="00D92E11" w:rsidRPr="00B81FB9" w:rsidRDefault="00D92E11" w:rsidP="004E3313">
            <w:pPr>
              <w:autoSpaceDE w:val="0"/>
              <w:autoSpaceDN w:val="0"/>
              <w:adjustRightInd w:val="0"/>
              <w:jc w:val="center"/>
              <w:outlineLvl w:val="0"/>
              <w:rPr>
                <w:sz w:val="18"/>
                <w:szCs w:val="18"/>
              </w:rPr>
            </w:pPr>
          </w:p>
        </w:tc>
        <w:tc>
          <w:tcPr>
            <w:tcW w:w="709" w:type="dxa"/>
            <w:vMerge/>
            <w:vAlign w:val="center"/>
          </w:tcPr>
          <w:p w14:paraId="584B539A" w14:textId="77777777" w:rsidR="00D92E11" w:rsidRPr="00B81FB9" w:rsidRDefault="00D92E11" w:rsidP="004E3313">
            <w:pPr>
              <w:autoSpaceDE w:val="0"/>
              <w:autoSpaceDN w:val="0"/>
              <w:adjustRightInd w:val="0"/>
              <w:jc w:val="center"/>
              <w:outlineLvl w:val="0"/>
              <w:rPr>
                <w:sz w:val="18"/>
                <w:szCs w:val="18"/>
              </w:rPr>
            </w:pPr>
          </w:p>
        </w:tc>
        <w:tc>
          <w:tcPr>
            <w:tcW w:w="680" w:type="dxa"/>
            <w:vMerge/>
            <w:vAlign w:val="center"/>
          </w:tcPr>
          <w:p w14:paraId="5CD31EAC" w14:textId="77777777" w:rsidR="00D92E11" w:rsidRPr="00B81FB9" w:rsidRDefault="00D92E11" w:rsidP="004E3313">
            <w:pPr>
              <w:autoSpaceDE w:val="0"/>
              <w:autoSpaceDN w:val="0"/>
              <w:adjustRightInd w:val="0"/>
              <w:jc w:val="center"/>
              <w:outlineLvl w:val="0"/>
              <w:rPr>
                <w:sz w:val="18"/>
                <w:szCs w:val="18"/>
              </w:rPr>
            </w:pPr>
          </w:p>
        </w:tc>
        <w:tc>
          <w:tcPr>
            <w:tcW w:w="1275" w:type="dxa"/>
            <w:vMerge/>
          </w:tcPr>
          <w:p w14:paraId="2A4CA39F"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ACF1C23" w14:textId="77777777" w:rsidTr="004E3313">
        <w:trPr>
          <w:trHeight w:val="415"/>
        </w:trPr>
        <w:tc>
          <w:tcPr>
            <w:tcW w:w="715" w:type="dxa"/>
            <w:vMerge/>
          </w:tcPr>
          <w:p w14:paraId="4F8E064A"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16943281" w14:textId="77777777" w:rsidR="00D92E11" w:rsidRPr="00A465F9" w:rsidRDefault="00D92E11" w:rsidP="004E3313">
            <w:pPr>
              <w:autoSpaceDE w:val="0"/>
              <w:autoSpaceDN w:val="0"/>
              <w:adjustRightInd w:val="0"/>
              <w:jc w:val="both"/>
              <w:outlineLvl w:val="0"/>
              <w:rPr>
                <w:sz w:val="18"/>
                <w:szCs w:val="18"/>
              </w:rPr>
            </w:pPr>
          </w:p>
        </w:tc>
        <w:tc>
          <w:tcPr>
            <w:tcW w:w="1105" w:type="dxa"/>
            <w:vMerge/>
          </w:tcPr>
          <w:p w14:paraId="4E624EBC" w14:textId="77777777" w:rsidR="00D92E11" w:rsidRPr="004B5868" w:rsidRDefault="00D92E11" w:rsidP="004E3313">
            <w:pPr>
              <w:autoSpaceDE w:val="0"/>
              <w:autoSpaceDN w:val="0"/>
              <w:adjustRightInd w:val="0"/>
              <w:jc w:val="both"/>
              <w:outlineLvl w:val="0"/>
              <w:rPr>
                <w:sz w:val="18"/>
                <w:szCs w:val="18"/>
              </w:rPr>
            </w:pPr>
          </w:p>
        </w:tc>
        <w:tc>
          <w:tcPr>
            <w:tcW w:w="1276" w:type="dxa"/>
            <w:vMerge/>
          </w:tcPr>
          <w:p w14:paraId="2C737444" w14:textId="77777777" w:rsidR="00D92E11" w:rsidRPr="004B5868" w:rsidRDefault="00D92E11" w:rsidP="004E3313">
            <w:pPr>
              <w:autoSpaceDE w:val="0"/>
              <w:autoSpaceDN w:val="0"/>
              <w:adjustRightInd w:val="0"/>
              <w:jc w:val="both"/>
              <w:outlineLvl w:val="0"/>
              <w:rPr>
                <w:sz w:val="18"/>
                <w:szCs w:val="18"/>
              </w:rPr>
            </w:pPr>
          </w:p>
        </w:tc>
        <w:tc>
          <w:tcPr>
            <w:tcW w:w="992" w:type="dxa"/>
            <w:shd w:val="clear" w:color="auto" w:fill="FFFFFF" w:themeFill="background1"/>
            <w:vAlign w:val="center"/>
          </w:tcPr>
          <w:p w14:paraId="644012BE"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992" w:type="dxa"/>
            <w:vAlign w:val="center"/>
          </w:tcPr>
          <w:p w14:paraId="091BEC27"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09" w:type="dxa"/>
            <w:vAlign w:val="center"/>
          </w:tcPr>
          <w:p w14:paraId="0F3F4194"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992" w:type="dxa"/>
            <w:vAlign w:val="center"/>
          </w:tcPr>
          <w:p w14:paraId="08C38118"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09" w:type="dxa"/>
            <w:vAlign w:val="center"/>
          </w:tcPr>
          <w:p w14:paraId="4F3C1D48"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425" w:type="dxa"/>
            <w:gridSpan w:val="2"/>
            <w:vAlign w:val="center"/>
          </w:tcPr>
          <w:p w14:paraId="503C2966"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426" w:type="dxa"/>
            <w:gridSpan w:val="3"/>
            <w:vAlign w:val="center"/>
          </w:tcPr>
          <w:p w14:paraId="2F0D0A84"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425" w:type="dxa"/>
            <w:vAlign w:val="center"/>
          </w:tcPr>
          <w:p w14:paraId="22594957"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567" w:type="dxa"/>
            <w:gridSpan w:val="2"/>
            <w:vAlign w:val="center"/>
          </w:tcPr>
          <w:p w14:paraId="565F4AD9"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09" w:type="dxa"/>
            <w:vAlign w:val="center"/>
          </w:tcPr>
          <w:p w14:paraId="20C7422C"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08" w:type="dxa"/>
            <w:vAlign w:val="center"/>
          </w:tcPr>
          <w:p w14:paraId="17425593"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38" w:type="dxa"/>
            <w:vAlign w:val="center"/>
          </w:tcPr>
          <w:p w14:paraId="66D995BB"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709" w:type="dxa"/>
            <w:vAlign w:val="center"/>
          </w:tcPr>
          <w:p w14:paraId="44522304"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680" w:type="dxa"/>
            <w:vAlign w:val="center"/>
          </w:tcPr>
          <w:p w14:paraId="1E162281" w14:textId="77777777" w:rsidR="00D92E11" w:rsidRPr="009B4DE0" w:rsidRDefault="00D92E11" w:rsidP="004E3313">
            <w:pPr>
              <w:autoSpaceDE w:val="0"/>
              <w:autoSpaceDN w:val="0"/>
              <w:adjustRightInd w:val="0"/>
              <w:jc w:val="center"/>
              <w:outlineLvl w:val="0"/>
              <w:rPr>
                <w:sz w:val="18"/>
                <w:szCs w:val="18"/>
                <w:lang w:val="en-US"/>
              </w:rPr>
            </w:pPr>
            <w:r>
              <w:rPr>
                <w:sz w:val="18"/>
                <w:szCs w:val="18"/>
              </w:rPr>
              <w:t>0</w:t>
            </w:r>
          </w:p>
        </w:tc>
        <w:tc>
          <w:tcPr>
            <w:tcW w:w="1275" w:type="dxa"/>
            <w:vMerge/>
          </w:tcPr>
          <w:p w14:paraId="52365E5E"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D7295BA" w14:textId="77777777" w:rsidTr="004E3313">
        <w:trPr>
          <w:trHeight w:val="300"/>
        </w:trPr>
        <w:tc>
          <w:tcPr>
            <w:tcW w:w="715" w:type="dxa"/>
            <w:vMerge w:val="restart"/>
            <w:noWrap/>
            <w:hideMark/>
          </w:tcPr>
          <w:p w14:paraId="467711FA"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w:t>
            </w:r>
            <w:r>
              <w:rPr>
                <w:sz w:val="18"/>
                <w:szCs w:val="18"/>
              </w:rPr>
              <w:t>.</w:t>
            </w:r>
          </w:p>
        </w:tc>
        <w:tc>
          <w:tcPr>
            <w:tcW w:w="1583" w:type="dxa"/>
            <w:vMerge w:val="restart"/>
          </w:tcPr>
          <w:p w14:paraId="60F9848D" w14:textId="77777777" w:rsidR="00D92E11" w:rsidRPr="004B5868" w:rsidRDefault="00D92E11" w:rsidP="004E3313">
            <w:pPr>
              <w:autoSpaceDE w:val="0"/>
              <w:autoSpaceDN w:val="0"/>
              <w:adjustRightInd w:val="0"/>
              <w:jc w:val="both"/>
              <w:outlineLvl w:val="0"/>
              <w:rPr>
                <w:sz w:val="18"/>
                <w:szCs w:val="18"/>
              </w:rPr>
            </w:pPr>
            <w:r w:rsidRPr="00820D51">
              <w:rPr>
                <w:sz w:val="18"/>
                <w:szCs w:val="18"/>
              </w:rPr>
              <w:t>Основное мероприятие 02. Организация учета энергоресурсов в жилищном фонде московской области</w:t>
            </w:r>
          </w:p>
        </w:tc>
        <w:tc>
          <w:tcPr>
            <w:tcW w:w="1105" w:type="dxa"/>
            <w:vMerge w:val="restart"/>
            <w:noWrap/>
            <w:hideMark/>
          </w:tcPr>
          <w:p w14:paraId="5F5F022B" w14:textId="77777777" w:rsidR="00D92E11" w:rsidRPr="004B5868" w:rsidRDefault="00D92E11" w:rsidP="004E3313">
            <w:pPr>
              <w:rPr>
                <w:sz w:val="18"/>
                <w:szCs w:val="18"/>
              </w:rPr>
            </w:pPr>
            <w:r>
              <w:rPr>
                <w:sz w:val="18"/>
                <w:szCs w:val="18"/>
              </w:rPr>
              <w:t>2023-2031</w:t>
            </w:r>
          </w:p>
        </w:tc>
        <w:tc>
          <w:tcPr>
            <w:tcW w:w="1276" w:type="dxa"/>
            <w:noWrap/>
            <w:hideMark/>
          </w:tcPr>
          <w:p w14:paraId="5AE3098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52F08A8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71004A9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33B71DB"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0A8BAC1D"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2B5687F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1A9CCE4"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A26245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44CEB7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5F1B6C8"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74FDD0D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noWrap/>
          </w:tcPr>
          <w:p w14:paraId="48430062" w14:textId="77777777" w:rsidR="00D92E11" w:rsidRPr="004B5868" w:rsidRDefault="00D92E11" w:rsidP="004E3313">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50B7EBAA" w14:textId="77777777" w:rsidTr="004E3313">
        <w:trPr>
          <w:trHeight w:val="675"/>
        </w:trPr>
        <w:tc>
          <w:tcPr>
            <w:tcW w:w="715" w:type="dxa"/>
            <w:vMerge/>
            <w:hideMark/>
          </w:tcPr>
          <w:p w14:paraId="3FE6F083"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19A5B9AB"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05D09411"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2DCCF378"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2AA50B4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18AE5D9D"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744A1A10"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59D6C355"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F1086E5"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5813D210"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B6E859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A08645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EFD95E7"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016C78E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3967731D" w14:textId="77777777" w:rsidR="00D92E11" w:rsidRPr="004B5868" w:rsidRDefault="00D92E11" w:rsidP="004E3313">
            <w:pPr>
              <w:autoSpaceDE w:val="0"/>
              <w:autoSpaceDN w:val="0"/>
              <w:adjustRightInd w:val="0"/>
              <w:jc w:val="both"/>
              <w:outlineLvl w:val="0"/>
              <w:rPr>
                <w:sz w:val="18"/>
                <w:szCs w:val="18"/>
              </w:rPr>
            </w:pPr>
          </w:p>
        </w:tc>
      </w:tr>
      <w:tr w:rsidR="00D92E11" w:rsidRPr="004B5868" w14:paraId="6B8F9665" w14:textId="77777777" w:rsidTr="004E3313">
        <w:trPr>
          <w:trHeight w:val="1125"/>
        </w:trPr>
        <w:tc>
          <w:tcPr>
            <w:tcW w:w="715" w:type="dxa"/>
            <w:vMerge/>
            <w:hideMark/>
          </w:tcPr>
          <w:p w14:paraId="3AD8ACAE"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25655379"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3B400EA4"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237E8092"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717367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hideMark/>
          </w:tcPr>
          <w:p w14:paraId="6091030A"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62E7CFC"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307DAE08"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08A449E" w14:textId="77777777" w:rsidR="00D92E11" w:rsidRPr="00264A41" w:rsidRDefault="00D92E11" w:rsidP="004E3313">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337747D4"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20B4F1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6E6966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724ADDC"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352EA37C"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59429D0B"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2B6E756" w14:textId="77777777" w:rsidTr="004E3313">
        <w:trPr>
          <w:trHeight w:val="411"/>
        </w:trPr>
        <w:tc>
          <w:tcPr>
            <w:tcW w:w="715" w:type="dxa"/>
          </w:tcPr>
          <w:p w14:paraId="7E899401"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7EFFD92E" w14:textId="77777777" w:rsidR="00D92E11" w:rsidRPr="004B5868" w:rsidRDefault="00D92E11" w:rsidP="004E3313">
            <w:pPr>
              <w:autoSpaceDE w:val="0"/>
              <w:autoSpaceDN w:val="0"/>
              <w:adjustRightInd w:val="0"/>
              <w:jc w:val="both"/>
              <w:outlineLvl w:val="0"/>
              <w:rPr>
                <w:sz w:val="18"/>
                <w:szCs w:val="18"/>
              </w:rPr>
            </w:pPr>
          </w:p>
        </w:tc>
        <w:tc>
          <w:tcPr>
            <w:tcW w:w="1105" w:type="dxa"/>
            <w:tcBorders>
              <w:top w:val="nil"/>
            </w:tcBorders>
          </w:tcPr>
          <w:p w14:paraId="383BAC6D" w14:textId="77777777" w:rsidR="00D92E11" w:rsidRPr="004B5868" w:rsidRDefault="00D92E11" w:rsidP="004E3313">
            <w:pPr>
              <w:autoSpaceDE w:val="0"/>
              <w:autoSpaceDN w:val="0"/>
              <w:adjustRightInd w:val="0"/>
              <w:jc w:val="both"/>
              <w:outlineLvl w:val="0"/>
              <w:rPr>
                <w:sz w:val="18"/>
                <w:szCs w:val="18"/>
              </w:rPr>
            </w:pPr>
          </w:p>
        </w:tc>
        <w:tc>
          <w:tcPr>
            <w:tcW w:w="1276" w:type="dxa"/>
          </w:tcPr>
          <w:p w14:paraId="6452AF08"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5311B327"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912B290"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D591E86"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EF4B6D9"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7D177733"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0844CD9A"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tcPr>
          <w:p w14:paraId="529039FA"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020D0C08"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49934B13"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32B3EC46"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tcPr>
          <w:p w14:paraId="3B7C1824"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1041984" w14:textId="77777777" w:rsidTr="004E3313">
        <w:trPr>
          <w:trHeight w:val="300"/>
        </w:trPr>
        <w:tc>
          <w:tcPr>
            <w:tcW w:w="715" w:type="dxa"/>
            <w:vMerge w:val="restart"/>
            <w:noWrap/>
            <w:hideMark/>
          </w:tcPr>
          <w:p w14:paraId="5DD581F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62E6E120" w14:textId="77777777" w:rsidR="00D92E11" w:rsidRPr="004B5868" w:rsidRDefault="00D92E11" w:rsidP="004E3313">
            <w:pPr>
              <w:autoSpaceDE w:val="0"/>
              <w:autoSpaceDN w:val="0"/>
              <w:adjustRightInd w:val="0"/>
              <w:jc w:val="both"/>
              <w:outlineLvl w:val="0"/>
              <w:rPr>
                <w:sz w:val="18"/>
                <w:szCs w:val="18"/>
              </w:rPr>
            </w:pPr>
            <w:r w:rsidRPr="00820D51">
              <w:rPr>
                <w:sz w:val="18"/>
                <w:szCs w:val="18"/>
              </w:rPr>
              <w:t xml:space="preserve">Мероприятие </w:t>
            </w:r>
            <w:r w:rsidRPr="00820D51">
              <w:rPr>
                <w:sz w:val="18"/>
                <w:szCs w:val="18"/>
              </w:rPr>
              <w:lastRenderedPageBreak/>
              <w:t>02.01. Установка, замена, поверка общедомовых приборов учета энергетических ресурсов в многоквартирных домах</w:t>
            </w:r>
          </w:p>
        </w:tc>
        <w:tc>
          <w:tcPr>
            <w:tcW w:w="1105" w:type="dxa"/>
            <w:vMerge w:val="restart"/>
            <w:hideMark/>
          </w:tcPr>
          <w:p w14:paraId="4E577C04" w14:textId="77777777" w:rsidR="00D92E11" w:rsidRPr="00B81FB9" w:rsidRDefault="00D92E11" w:rsidP="004E3313">
            <w:pPr>
              <w:rPr>
                <w:sz w:val="18"/>
                <w:szCs w:val="18"/>
              </w:rPr>
            </w:pPr>
          </w:p>
          <w:p w14:paraId="0D3D74CE" w14:textId="77777777" w:rsidR="00D92E11" w:rsidRPr="004B5868" w:rsidRDefault="00D92E11" w:rsidP="004E3313">
            <w:pPr>
              <w:autoSpaceDE w:val="0"/>
              <w:autoSpaceDN w:val="0"/>
              <w:adjustRightInd w:val="0"/>
              <w:jc w:val="both"/>
              <w:outlineLvl w:val="0"/>
              <w:rPr>
                <w:sz w:val="18"/>
                <w:szCs w:val="18"/>
              </w:rPr>
            </w:pPr>
            <w:r>
              <w:rPr>
                <w:sz w:val="18"/>
                <w:szCs w:val="18"/>
              </w:rPr>
              <w:lastRenderedPageBreak/>
              <w:t>2023-2031</w:t>
            </w:r>
          </w:p>
        </w:tc>
        <w:tc>
          <w:tcPr>
            <w:tcW w:w="1276" w:type="dxa"/>
            <w:hideMark/>
          </w:tcPr>
          <w:p w14:paraId="09B6C407" w14:textId="77777777" w:rsidR="00D92E11" w:rsidRPr="004B5868" w:rsidRDefault="00D92E11" w:rsidP="004E3313">
            <w:pPr>
              <w:autoSpaceDE w:val="0"/>
              <w:autoSpaceDN w:val="0"/>
              <w:adjustRightInd w:val="0"/>
              <w:jc w:val="both"/>
              <w:outlineLvl w:val="0"/>
              <w:rPr>
                <w:sz w:val="18"/>
                <w:szCs w:val="18"/>
              </w:rPr>
            </w:pPr>
            <w:r w:rsidRPr="004B5868">
              <w:rPr>
                <w:sz w:val="18"/>
                <w:szCs w:val="18"/>
              </w:rPr>
              <w:lastRenderedPageBreak/>
              <w:t>Итого</w:t>
            </w:r>
          </w:p>
        </w:tc>
        <w:tc>
          <w:tcPr>
            <w:tcW w:w="992" w:type="dxa"/>
            <w:vAlign w:val="center"/>
          </w:tcPr>
          <w:p w14:paraId="438AF511" w14:textId="77777777" w:rsidR="00D92E11" w:rsidRPr="00A748A2" w:rsidRDefault="00D92E11" w:rsidP="004E3313">
            <w:pPr>
              <w:autoSpaceDE w:val="0"/>
              <w:autoSpaceDN w:val="0"/>
              <w:adjustRightInd w:val="0"/>
              <w:jc w:val="center"/>
              <w:outlineLvl w:val="0"/>
              <w:rPr>
                <w:b/>
                <w:sz w:val="18"/>
                <w:szCs w:val="18"/>
              </w:rPr>
            </w:pPr>
            <w:r w:rsidRPr="00B81FB9">
              <w:rPr>
                <w:sz w:val="18"/>
                <w:szCs w:val="18"/>
              </w:rPr>
              <w:t>0</w:t>
            </w:r>
          </w:p>
        </w:tc>
        <w:tc>
          <w:tcPr>
            <w:tcW w:w="992" w:type="dxa"/>
            <w:vAlign w:val="center"/>
          </w:tcPr>
          <w:p w14:paraId="44E873AD"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9" w:type="dxa"/>
            <w:vAlign w:val="center"/>
          </w:tcPr>
          <w:p w14:paraId="24AAA045"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40D34A89"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04DF50F3"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6313254"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28646EE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FFF31B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6C2404BC"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3CD6A1C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hideMark/>
          </w:tcPr>
          <w:p w14:paraId="1108FDFA"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r w:rsidRPr="000A32EC">
              <w:rPr>
                <w:sz w:val="18"/>
                <w:szCs w:val="18"/>
              </w:rPr>
              <w:t>Администра</w:t>
            </w:r>
            <w:r w:rsidRPr="000A32EC">
              <w:rPr>
                <w:sz w:val="18"/>
                <w:szCs w:val="18"/>
              </w:rPr>
              <w:lastRenderedPageBreak/>
              <w:t xml:space="preserve">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29B71515" w14:textId="77777777" w:rsidTr="004E3313">
        <w:trPr>
          <w:trHeight w:val="675"/>
        </w:trPr>
        <w:tc>
          <w:tcPr>
            <w:tcW w:w="715" w:type="dxa"/>
            <w:vMerge/>
            <w:hideMark/>
          </w:tcPr>
          <w:p w14:paraId="3553B18C"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66CF2478"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33B6FCEA"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0E117760"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F1D539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331CF77D"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9" w:type="dxa"/>
            <w:vAlign w:val="center"/>
          </w:tcPr>
          <w:p w14:paraId="794F4741"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716D8870"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2182C6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46BF456"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C89525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B27EDC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5D9CAFB"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0F4CB0F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0C2CB20B"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C5F9F78" w14:textId="77777777" w:rsidTr="004E3313">
        <w:trPr>
          <w:trHeight w:val="1128"/>
        </w:trPr>
        <w:tc>
          <w:tcPr>
            <w:tcW w:w="715" w:type="dxa"/>
            <w:vMerge/>
            <w:hideMark/>
          </w:tcPr>
          <w:p w14:paraId="6FB08C3C"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6300D02F"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313F749D"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6A698732"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6D74730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276E135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44E98A4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4E69FE0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5342927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3BFA46E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B7F246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7A4290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FC6F8C9"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6F4331E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7FDE408F"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FED18BA" w14:textId="77777777" w:rsidTr="004E3313">
        <w:trPr>
          <w:trHeight w:val="494"/>
        </w:trPr>
        <w:tc>
          <w:tcPr>
            <w:tcW w:w="715" w:type="dxa"/>
            <w:vMerge/>
          </w:tcPr>
          <w:p w14:paraId="4B757943"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74B9E1CB"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1A181C83" w14:textId="77777777" w:rsidR="00D92E11" w:rsidRPr="004B5868" w:rsidRDefault="00D92E11" w:rsidP="004E3313">
            <w:pPr>
              <w:autoSpaceDE w:val="0"/>
              <w:autoSpaceDN w:val="0"/>
              <w:adjustRightInd w:val="0"/>
              <w:jc w:val="both"/>
              <w:outlineLvl w:val="0"/>
              <w:rPr>
                <w:sz w:val="18"/>
                <w:szCs w:val="18"/>
              </w:rPr>
            </w:pPr>
          </w:p>
        </w:tc>
        <w:tc>
          <w:tcPr>
            <w:tcW w:w="1276" w:type="dxa"/>
          </w:tcPr>
          <w:p w14:paraId="2A0A997E"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73AF50AF"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27B74894"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3D682B1C"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04AA6BD"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2AEB8B23"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29457577"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tcPr>
          <w:p w14:paraId="68B80F19"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78282D1C"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857951E"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130062D0"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10DB80E9"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200BDDF" w14:textId="77777777" w:rsidTr="004E3313">
        <w:trPr>
          <w:trHeight w:val="660"/>
        </w:trPr>
        <w:tc>
          <w:tcPr>
            <w:tcW w:w="715" w:type="dxa"/>
            <w:vMerge/>
            <w:hideMark/>
          </w:tcPr>
          <w:p w14:paraId="55DA663E" w14:textId="77777777" w:rsidR="00D92E11" w:rsidRPr="004B5868" w:rsidRDefault="00D92E11" w:rsidP="004E3313">
            <w:pPr>
              <w:autoSpaceDE w:val="0"/>
              <w:autoSpaceDN w:val="0"/>
              <w:adjustRightInd w:val="0"/>
              <w:jc w:val="both"/>
              <w:outlineLvl w:val="0"/>
              <w:rPr>
                <w:sz w:val="18"/>
                <w:szCs w:val="18"/>
              </w:rPr>
            </w:pPr>
          </w:p>
        </w:tc>
        <w:tc>
          <w:tcPr>
            <w:tcW w:w="1583" w:type="dxa"/>
            <w:vMerge w:val="restart"/>
            <w:hideMark/>
          </w:tcPr>
          <w:p w14:paraId="36914E16" w14:textId="77777777" w:rsidR="00D92E11" w:rsidRPr="004B5868" w:rsidRDefault="00D92E11" w:rsidP="004E3313">
            <w:pPr>
              <w:autoSpaceDE w:val="0"/>
              <w:autoSpaceDN w:val="0"/>
              <w:adjustRightInd w:val="0"/>
              <w:jc w:val="both"/>
              <w:outlineLvl w:val="0"/>
              <w:rPr>
                <w:sz w:val="18"/>
                <w:szCs w:val="18"/>
              </w:rPr>
            </w:pPr>
            <w:r w:rsidRPr="00820D51">
              <w:rPr>
                <w:sz w:val="18"/>
                <w:szCs w:val="18"/>
              </w:rPr>
              <w:t>Количество многоквартирных домов, в которых установлены общедомовые приборы учета энергетических ресурсов, ед.</w:t>
            </w:r>
          </w:p>
        </w:tc>
        <w:tc>
          <w:tcPr>
            <w:tcW w:w="1105" w:type="dxa"/>
            <w:vMerge w:val="restart"/>
            <w:hideMark/>
          </w:tcPr>
          <w:p w14:paraId="7F6D7B9A"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262BCC7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94ECA8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5EBBFE0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2023</w:t>
            </w:r>
          </w:p>
        </w:tc>
        <w:tc>
          <w:tcPr>
            <w:tcW w:w="709" w:type="dxa"/>
          </w:tcPr>
          <w:p w14:paraId="6D0CFE86" w14:textId="77777777" w:rsidR="00D92E11" w:rsidRPr="004B5868" w:rsidRDefault="00D92E11" w:rsidP="004E3313">
            <w:pPr>
              <w:autoSpaceDE w:val="0"/>
              <w:autoSpaceDN w:val="0"/>
              <w:adjustRightInd w:val="0"/>
              <w:jc w:val="both"/>
              <w:outlineLvl w:val="0"/>
              <w:rPr>
                <w:sz w:val="18"/>
                <w:szCs w:val="18"/>
              </w:rPr>
            </w:pPr>
            <w:r>
              <w:rPr>
                <w:sz w:val="18"/>
                <w:szCs w:val="18"/>
              </w:rPr>
              <w:t>2024</w:t>
            </w:r>
          </w:p>
        </w:tc>
        <w:tc>
          <w:tcPr>
            <w:tcW w:w="992" w:type="dxa"/>
          </w:tcPr>
          <w:p w14:paraId="268D4C6C" w14:textId="77777777" w:rsidR="00D92E11" w:rsidRPr="004B5868" w:rsidRDefault="00D92E11" w:rsidP="004E3313">
            <w:pPr>
              <w:autoSpaceDE w:val="0"/>
              <w:autoSpaceDN w:val="0"/>
              <w:adjustRightInd w:val="0"/>
              <w:jc w:val="both"/>
              <w:outlineLvl w:val="0"/>
              <w:rPr>
                <w:sz w:val="18"/>
                <w:szCs w:val="18"/>
              </w:rPr>
            </w:pPr>
            <w:r>
              <w:rPr>
                <w:sz w:val="18"/>
                <w:szCs w:val="18"/>
              </w:rPr>
              <w:t>2025</w:t>
            </w:r>
          </w:p>
        </w:tc>
        <w:tc>
          <w:tcPr>
            <w:tcW w:w="709" w:type="dxa"/>
            <w:vMerge w:val="restart"/>
            <w:hideMark/>
          </w:tcPr>
          <w:p w14:paraId="15B99AE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p w14:paraId="0C77AD2A" w14:textId="77777777" w:rsidR="00D92E11" w:rsidRPr="004B5868" w:rsidRDefault="00D92E11" w:rsidP="004E3313">
            <w:pPr>
              <w:autoSpaceDE w:val="0"/>
              <w:autoSpaceDN w:val="0"/>
              <w:adjustRightInd w:val="0"/>
              <w:jc w:val="both"/>
              <w:outlineLvl w:val="0"/>
              <w:rPr>
                <w:sz w:val="18"/>
                <w:szCs w:val="18"/>
              </w:rPr>
            </w:pPr>
            <w:r>
              <w:rPr>
                <w:sz w:val="16"/>
                <w:szCs w:val="16"/>
              </w:rPr>
              <w:t>2026</w:t>
            </w:r>
          </w:p>
        </w:tc>
        <w:tc>
          <w:tcPr>
            <w:tcW w:w="1843" w:type="dxa"/>
            <w:gridSpan w:val="8"/>
            <w:hideMark/>
          </w:tcPr>
          <w:p w14:paraId="663AEEA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7DE2B164" w14:textId="77777777" w:rsidR="00D92E11" w:rsidRPr="004B5868" w:rsidRDefault="00D92E11" w:rsidP="004E3313">
            <w:pPr>
              <w:autoSpaceDE w:val="0"/>
              <w:autoSpaceDN w:val="0"/>
              <w:adjustRightInd w:val="0"/>
              <w:jc w:val="both"/>
              <w:outlineLvl w:val="0"/>
              <w:rPr>
                <w:sz w:val="18"/>
                <w:szCs w:val="18"/>
              </w:rPr>
            </w:pPr>
            <w:r>
              <w:rPr>
                <w:sz w:val="18"/>
                <w:szCs w:val="18"/>
              </w:rPr>
              <w:t>2027</w:t>
            </w:r>
          </w:p>
        </w:tc>
        <w:tc>
          <w:tcPr>
            <w:tcW w:w="708" w:type="dxa"/>
            <w:hideMark/>
          </w:tcPr>
          <w:p w14:paraId="7CBC4E06" w14:textId="77777777" w:rsidR="00D92E11" w:rsidRPr="004B5868" w:rsidRDefault="00D92E11" w:rsidP="004E3313">
            <w:pPr>
              <w:autoSpaceDE w:val="0"/>
              <w:autoSpaceDN w:val="0"/>
              <w:adjustRightInd w:val="0"/>
              <w:jc w:val="both"/>
              <w:outlineLvl w:val="0"/>
              <w:rPr>
                <w:sz w:val="18"/>
                <w:szCs w:val="18"/>
              </w:rPr>
            </w:pPr>
            <w:r>
              <w:rPr>
                <w:sz w:val="18"/>
                <w:szCs w:val="18"/>
              </w:rPr>
              <w:t>2028</w:t>
            </w:r>
          </w:p>
        </w:tc>
        <w:tc>
          <w:tcPr>
            <w:tcW w:w="738" w:type="dxa"/>
            <w:hideMark/>
          </w:tcPr>
          <w:p w14:paraId="5F0A3064" w14:textId="77777777" w:rsidR="00D92E11" w:rsidRPr="004B5868" w:rsidRDefault="00D92E11" w:rsidP="004E3313">
            <w:pPr>
              <w:autoSpaceDE w:val="0"/>
              <w:autoSpaceDN w:val="0"/>
              <w:adjustRightInd w:val="0"/>
              <w:jc w:val="both"/>
              <w:outlineLvl w:val="0"/>
              <w:rPr>
                <w:sz w:val="18"/>
                <w:szCs w:val="18"/>
              </w:rPr>
            </w:pPr>
            <w:r>
              <w:rPr>
                <w:sz w:val="18"/>
                <w:szCs w:val="18"/>
              </w:rPr>
              <w:t>2029</w:t>
            </w:r>
          </w:p>
        </w:tc>
        <w:tc>
          <w:tcPr>
            <w:tcW w:w="709" w:type="dxa"/>
          </w:tcPr>
          <w:p w14:paraId="24EF620B" w14:textId="77777777" w:rsidR="00D92E11" w:rsidRPr="004B5868" w:rsidRDefault="00D92E11" w:rsidP="004E3313">
            <w:pPr>
              <w:autoSpaceDE w:val="0"/>
              <w:autoSpaceDN w:val="0"/>
              <w:adjustRightInd w:val="0"/>
              <w:jc w:val="both"/>
              <w:outlineLvl w:val="0"/>
              <w:rPr>
                <w:sz w:val="18"/>
                <w:szCs w:val="18"/>
              </w:rPr>
            </w:pPr>
            <w:r>
              <w:rPr>
                <w:sz w:val="18"/>
                <w:szCs w:val="18"/>
              </w:rPr>
              <w:t>2030</w:t>
            </w:r>
          </w:p>
        </w:tc>
        <w:tc>
          <w:tcPr>
            <w:tcW w:w="680" w:type="dxa"/>
          </w:tcPr>
          <w:p w14:paraId="0E910130" w14:textId="77777777" w:rsidR="00D92E11" w:rsidRPr="004B5868" w:rsidRDefault="00D92E11" w:rsidP="004E3313">
            <w:pPr>
              <w:autoSpaceDE w:val="0"/>
              <w:autoSpaceDN w:val="0"/>
              <w:adjustRightInd w:val="0"/>
              <w:jc w:val="both"/>
              <w:outlineLvl w:val="0"/>
              <w:rPr>
                <w:sz w:val="18"/>
                <w:szCs w:val="18"/>
              </w:rPr>
            </w:pPr>
            <w:r>
              <w:rPr>
                <w:sz w:val="18"/>
                <w:szCs w:val="18"/>
              </w:rPr>
              <w:t>2031</w:t>
            </w:r>
          </w:p>
        </w:tc>
        <w:tc>
          <w:tcPr>
            <w:tcW w:w="1275" w:type="dxa"/>
            <w:hideMark/>
          </w:tcPr>
          <w:p w14:paraId="6BE742F6"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r>
      <w:tr w:rsidR="00D92E11" w:rsidRPr="004B5868" w14:paraId="31824BA1" w14:textId="77777777" w:rsidTr="004E3313">
        <w:trPr>
          <w:trHeight w:val="660"/>
        </w:trPr>
        <w:tc>
          <w:tcPr>
            <w:tcW w:w="715" w:type="dxa"/>
            <w:vMerge/>
            <w:hideMark/>
          </w:tcPr>
          <w:p w14:paraId="1180DA13"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173AB803"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42B20BE7" w14:textId="77777777" w:rsidR="00D92E11" w:rsidRPr="004B5868" w:rsidRDefault="00D92E11" w:rsidP="004E3313">
            <w:pPr>
              <w:autoSpaceDE w:val="0"/>
              <w:autoSpaceDN w:val="0"/>
              <w:adjustRightInd w:val="0"/>
              <w:jc w:val="both"/>
              <w:outlineLvl w:val="0"/>
              <w:rPr>
                <w:sz w:val="18"/>
                <w:szCs w:val="18"/>
              </w:rPr>
            </w:pPr>
          </w:p>
        </w:tc>
        <w:tc>
          <w:tcPr>
            <w:tcW w:w="1276" w:type="dxa"/>
            <w:vMerge/>
            <w:hideMark/>
          </w:tcPr>
          <w:p w14:paraId="437F7B54" w14:textId="77777777" w:rsidR="00D92E11" w:rsidRPr="004B5868" w:rsidRDefault="00D92E11" w:rsidP="004E3313">
            <w:pPr>
              <w:autoSpaceDE w:val="0"/>
              <w:autoSpaceDN w:val="0"/>
              <w:adjustRightInd w:val="0"/>
              <w:jc w:val="both"/>
              <w:outlineLvl w:val="0"/>
              <w:rPr>
                <w:sz w:val="18"/>
                <w:szCs w:val="18"/>
              </w:rPr>
            </w:pPr>
          </w:p>
        </w:tc>
        <w:tc>
          <w:tcPr>
            <w:tcW w:w="992" w:type="dxa"/>
            <w:vMerge/>
            <w:hideMark/>
          </w:tcPr>
          <w:p w14:paraId="0CAB1A43" w14:textId="77777777" w:rsidR="00D92E11" w:rsidRPr="004B5868" w:rsidRDefault="00D92E11" w:rsidP="004E3313">
            <w:pPr>
              <w:autoSpaceDE w:val="0"/>
              <w:autoSpaceDN w:val="0"/>
              <w:adjustRightInd w:val="0"/>
              <w:jc w:val="both"/>
              <w:outlineLvl w:val="0"/>
              <w:rPr>
                <w:sz w:val="18"/>
                <w:szCs w:val="18"/>
              </w:rPr>
            </w:pPr>
          </w:p>
        </w:tc>
        <w:tc>
          <w:tcPr>
            <w:tcW w:w="992" w:type="dxa"/>
            <w:vMerge/>
            <w:hideMark/>
          </w:tcPr>
          <w:p w14:paraId="1B1B4087" w14:textId="77777777" w:rsidR="00D92E11" w:rsidRPr="004B5868" w:rsidRDefault="00D92E11" w:rsidP="004E3313">
            <w:pPr>
              <w:autoSpaceDE w:val="0"/>
              <w:autoSpaceDN w:val="0"/>
              <w:adjustRightInd w:val="0"/>
              <w:jc w:val="both"/>
              <w:outlineLvl w:val="0"/>
              <w:rPr>
                <w:sz w:val="18"/>
                <w:szCs w:val="18"/>
              </w:rPr>
            </w:pPr>
          </w:p>
        </w:tc>
        <w:tc>
          <w:tcPr>
            <w:tcW w:w="709" w:type="dxa"/>
          </w:tcPr>
          <w:p w14:paraId="7F8739C1" w14:textId="77777777" w:rsidR="00D92E11" w:rsidRPr="004B5868" w:rsidRDefault="00D92E11" w:rsidP="004E3313">
            <w:pPr>
              <w:autoSpaceDE w:val="0"/>
              <w:autoSpaceDN w:val="0"/>
              <w:adjustRightInd w:val="0"/>
              <w:jc w:val="both"/>
              <w:outlineLvl w:val="0"/>
              <w:rPr>
                <w:sz w:val="16"/>
                <w:szCs w:val="16"/>
              </w:rPr>
            </w:pPr>
          </w:p>
        </w:tc>
        <w:tc>
          <w:tcPr>
            <w:tcW w:w="992" w:type="dxa"/>
          </w:tcPr>
          <w:p w14:paraId="01BFA298" w14:textId="77777777" w:rsidR="00D92E11" w:rsidRPr="004B5868" w:rsidRDefault="00D92E11" w:rsidP="004E3313">
            <w:pPr>
              <w:autoSpaceDE w:val="0"/>
              <w:autoSpaceDN w:val="0"/>
              <w:adjustRightInd w:val="0"/>
              <w:jc w:val="both"/>
              <w:outlineLvl w:val="0"/>
              <w:rPr>
                <w:sz w:val="16"/>
                <w:szCs w:val="16"/>
              </w:rPr>
            </w:pPr>
          </w:p>
        </w:tc>
        <w:tc>
          <w:tcPr>
            <w:tcW w:w="709" w:type="dxa"/>
            <w:vMerge/>
            <w:hideMark/>
          </w:tcPr>
          <w:p w14:paraId="2FCD4FE7" w14:textId="77777777" w:rsidR="00D92E11" w:rsidRPr="004B5868" w:rsidRDefault="00D92E11" w:rsidP="004E3313">
            <w:pPr>
              <w:autoSpaceDE w:val="0"/>
              <w:autoSpaceDN w:val="0"/>
              <w:adjustRightInd w:val="0"/>
              <w:jc w:val="both"/>
              <w:outlineLvl w:val="0"/>
              <w:rPr>
                <w:sz w:val="16"/>
                <w:szCs w:val="16"/>
              </w:rPr>
            </w:pPr>
          </w:p>
        </w:tc>
        <w:tc>
          <w:tcPr>
            <w:tcW w:w="425" w:type="dxa"/>
            <w:gridSpan w:val="2"/>
            <w:hideMark/>
          </w:tcPr>
          <w:p w14:paraId="727F0A9D"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0EC714A3"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w:t>
            </w:r>
          </w:p>
        </w:tc>
        <w:tc>
          <w:tcPr>
            <w:tcW w:w="425" w:type="dxa"/>
            <w:hideMark/>
          </w:tcPr>
          <w:p w14:paraId="066F5E67"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798536D5"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IV</w:t>
            </w:r>
          </w:p>
        </w:tc>
        <w:tc>
          <w:tcPr>
            <w:tcW w:w="709" w:type="dxa"/>
          </w:tcPr>
          <w:p w14:paraId="06958A09" w14:textId="77777777" w:rsidR="00D92E11" w:rsidRPr="004B5868" w:rsidRDefault="00D92E11" w:rsidP="004E3313">
            <w:pPr>
              <w:autoSpaceDE w:val="0"/>
              <w:autoSpaceDN w:val="0"/>
              <w:adjustRightInd w:val="0"/>
              <w:jc w:val="both"/>
              <w:outlineLvl w:val="0"/>
              <w:rPr>
                <w:sz w:val="16"/>
                <w:szCs w:val="16"/>
              </w:rPr>
            </w:pPr>
          </w:p>
        </w:tc>
        <w:tc>
          <w:tcPr>
            <w:tcW w:w="708" w:type="dxa"/>
            <w:hideMark/>
          </w:tcPr>
          <w:p w14:paraId="31DD2A1A" w14:textId="77777777" w:rsidR="00D92E11" w:rsidRPr="004B5868" w:rsidRDefault="00D92E11" w:rsidP="004E3313">
            <w:pPr>
              <w:autoSpaceDE w:val="0"/>
              <w:autoSpaceDN w:val="0"/>
              <w:adjustRightInd w:val="0"/>
              <w:jc w:val="both"/>
              <w:outlineLvl w:val="0"/>
              <w:rPr>
                <w:sz w:val="18"/>
                <w:szCs w:val="18"/>
              </w:rPr>
            </w:pPr>
          </w:p>
        </w:tc>
        <w:tc>
          <w:tcPr>
            <w:tcW w:w="738" w:type="dxa"/>
            <w:hideMark/>
          </w:tcPr>
          <w:p w14:paraId="0CA4EF15" w14:textId="77777777" w:rsidR="00D92E11" w:rsidRPr="004B5868" w:rsidRDefault="00D92E11" w:rsidP="004E3313">
            <w:pPr>
              <w:autoSpaceDE w:val="0"/>
              <w:autoSpaceDN w:val="0"/>
              <w:adjustRightInd w:val="0"/>
              <w:jc w:val="both"/>
              <w:outlineLvl w:val="0"/>
              <w:rPr>
                <w:sz w:val="18"/>
                <w:szCs w:val="18"/>
              </w:rPr>
            </w:pPr>
          </w:p>
        </w:tc>
        <w:tc>
          <w:tcPr>
            <w:tcW w:w="709" w:type="dxa"/>
          </w:tcPr>
          <w:p w14:paraId="2E749E9E" w14:textId="77777777" w:rsidR="00D92E11" w:rsidRPr="004B5868" w:rsidRDefault="00D92E11" w:rsidP="004E3313">
            <w:pPr>
              <w:autoSpaceDE w:val="0"/>
              <w:autoSpaceDN w:val="0"/>
              <w:adjustRightInd w:val="0"/>
              <w:jc w:val="both"/>
              <w:outlineLvl w:val="0"/>
              <w:rPr>
                <w:sz w:val="18"/>
                <w:szCs w:val="18"/>
              </w:rPr>
            </w:pPr>
          </w:p>
        </w:tc>
        <w:tc>
          <w:tcPr>
            <w:tcW w:w="680" w:type="dxa"/>
          </w:tcPr>
          <w:p w14:paraId="4AF5F0C2" w14:textId="77777777" w:rsidR="00D92E11" w:rsidRPr="004B5868" w:rsidRDefault="00D92E11" w:rsidP="004E3313">
            <w:pPr>
              <w:autoSpaceDE w:val="0"/>
              <w:autoSpaceDN w:val="0"/>
              <w:adjustRightInd w:val="0"/>
              <w:jc w:val="both"/>
              <w:outlineLvl w:val="0"/>
              <w:rPr>
                <w:sz w:val="18"/>
                <w:szCs w:val="18"/>
              </w:rPr>
            </w:pPr>
          </w:p>
        </w:tc>
        <w:tc>
          <w:tcPr>
            <w:tcW w:w="1275" w:type="dxa"/>
            <w:hideMark/>
          </w:tcPr>
          <w:p w14:paraId="582228C1"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1A534CE" w14:textId="77777777" w:rsidTr="004E3313">
        <w:trPr>
          <w:trHeight w:val="606"/>
        </w:trPr>
        <w:tc>
          <w:tcPr>
            <w:tcW w:w="715" w:type="dxa"/>
            <w:vMerge w:val="restart"/>
            <w:noWrap/>
            <w:hideMark/>
          </w:tcPr>
          <w:p w14:paraId="6E9C3F52" w14:textId="77777777" w:rsidR="00D92E11" w:rsidRPr="004B5868" w:rsidRDefault="00D92E11" w:rsidP="004E3313">
            <w:pPr>
              <w:autoSpaceDE w:val="0"/>
              <w:autoSpaceDN w:val="0"/>
              <w:adjustRightInd w:val="0"/>
              <w:jc w:val="both"/>
              <w:outlineLvl w:val="0"/>
              <w:rPr>
                <w:sz w:val="18"/>
                <w:szCs w:val="18"/>
              </w:rPr>
            </w:pPr>
            <w:r>
              <w:rPr>
                <w:sz w:val="18"/>
                <w:szCs w:val="18"/>
              </w:rPr>
              <w:t>3.</w:t>
            </w:r>
          </w:p>
        </w:tc>
        <w:tc>
          <w:tcPr>
            <w:tcW w:w="1583" w:type="dxa"/>
            <w:vMerge w:val="restart"/>
          </w:tcPr>
          <w:p w14:paraId="7B3612D7" w14:textId="77777777" w:rsidR="00D92E11" w:rsidRPr="004B5868" w:rsidRDefault="00D92E11" w:rsidP="004E3313">
            <w:pPr>
              <w:autoSpaceDE w:val="0"/>
              <w:autoSpaceDN w:val="0"/>
              <w:adjustRightInd w:val="0"/>
              <w:jc w:val="both"/>
              <w:outlineLvl w:val="0"/>
              <w:rPr>
                <w:sz w:val="18"/>
                <w:szCs w:val="18"/>
              </w:rPr>
            </w:pPr>
            <w:r w:rsidRPr="00820D51">
              <w:rPr>
                <w:sz w:val="18"/>
                <w:szCs w:val="18"/>
              </w:rPr>
              <w:t>Основное мероприятие 03. Повышение энергетической эффективности многоквартирных домов</w:t>
            </w:r>
          </w:p>
        </w:tc>
        <w:tc>
          <w:tcPr>
            <w:tcW w:w="1105" w:type="dxa"/>
            <w:vMerge w:val="restart"/>
            <w:noWrap/>
            <w:hideMark/>
          </w:tcPr>
          <w:p w14:paraId="647DAB3A" w14:textId="77777777" w:rsidR="00D92E11" w:rsidRPr="004B5868" w:rsidRDefault="00D92E11" w:rsidP="004E3313">
            <w:pPr>
              <w:rPr>
                <w:sz w:val="18"/>
                <w:szCs w:val="18"/>
              </w:rPr>
            </w:pPr>
            <w:r>
              <w:rPr>
                <w:sz w:val="18"/>
                <w:szCs w:val="18"/>
              </w:rPr>
              <w:t>2023-2031</w:t>
            </w:r>
          </w:p>
        </w:tc>
        <w:tc>
          <w:tcPr>
            <w:tcW w:w="1276" w:type="dxa"/>
            <w:noWrap/>
            <w:hideMark/>
          </w:tcPr>
          <w:p w14:paraId="441ECA4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6C42E97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5E02AA9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756ECD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4CC8143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32BBAF3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53C82ED"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D77AAA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52DB438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40BA70FA"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4B8D05F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noWrap/>
          </w:tcPr>
          <w:p w14:paraId="7C2B3BE2" w14:textId="77777777" w:rsidR="00D92E11" w:rsidRPr="004B5868" w:rsidRDefault="00D92E11" w:rsidP="004E3313">
            <w:pPr>
              <w:autoSpaceDE w:val="0"/>
              <w:autoSpaceDN w:val="0"/>
              <w:adjustRightInd w:val="0"/>
              <w:jc w:val="both"/>
              <w:outlineLvl w:val="0"/>
              <w:rPr>
                <w:sz w:val="18"/>
                <w:szCs w:val="18"/>
              </w:rPr>
            </w:pP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7D38C35A" w14:textId="77777777" w:rsidTr="004E3313">
        <w:trPr>
          <w:trHeight w:val="675"/>
        </w:trPr>
        <w:tc>
          <w:tcPr>
            <w:tcW w:w="715" w:type="dxa"/>
            <w:vMerge/>
            <w:hideMark/>
          </w:tcPr>
          <w:p w14:paraId="59E7854C"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21F192DF"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4B9C3BD2"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43AFB3B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68E57C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5DCB825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6354B4F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43AEAA97"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ED3344E"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278A58D2"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17E4AE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650B645D"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11640B2"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4DBCA3BC"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58E2508B" w14:textId="77777777" w:rsidR="00D92E11" w:rsidRPr="004B5868" w:rsidRDefault="00D92E11" w:rsidP="004E3313">
            <w:pPr>
              <w:autoSpaceDE w:val="0"/>
              <w:autoSpaceDN w:val="0"/>
              <w:adjustRightInd w:val="0"/>
              <w:jc w:val="both"/>
              <w:outlineLvl w:val="0"/>
              <w:rPr>
                <w:sz w:val="18"/>
                <w:szCs w:val="18"/>
              </w:rPr>
            </w:pPr>
          </w:p>
        </w:tc>
      </w:tr>
      <w:tr w:rsidR="00D92E11" w:rsidRPr="004B5868" w14:paraId="5AC66FF0" w14:textId="77777777" w:rsidTr="004E3313">
        <w:trPr>
          <w:trHeight w:val="1125"/>
        </w:trPr>
        <w:tc>
          <w:tcPr>
            <w:tcW w:w="715" w:type="dxa"/>
            <w:vMerge/>
            <w:hideMark/>
          </w:tcPr>
          <w:p w14:paraId="05AB5241"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187F3326"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62DA00BC"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605B1485"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212F258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vAlign w:val="center"/>
            <w:hideMark/>
          </w:tcPr>
          <w:p w14:paraId="28C0A05D"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0D4D938"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009DED20"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59E8572" w14:textId="77777777" w:rsidR="00D92E11" w:rsidRPr="00264A41" w:rsidRDefault="00D92E11" w:rsidP="004E3313">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6D723AD1"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24751B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515F78D"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6C6A68E"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0DF0504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5743B011"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2C3F3B3" w14:textId="77777777" w:rsidTr="004E3313">
        <w:trPr>
          <w:trHeight w:val="724"/>
        </w:trPr>
        <w:tc>
          <w:tcPr>
            <w:tcW w:w="715" w:type="dxa"/>
            <w:vMerge/>
          </w:tcPr>
          <w:p w14:paraId="09C13C62"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5536282F" w14:textId="77777777" w:rsidR="00D92E11" w:rsidRPr="004B5868" w:rsidRDefault="00D92E11" w:rsidP="004E3313">
            <w:pPr>
              <w:autoSpaceDE w:val="0"/>
              <w:autoSpaceDN w:val="0"/>
              <w:adjustRightInd w:val="0"/>
              <w:jc w:val="both"/>
              <w:outlineLvl w:val="0"/>
              <w:rPr>
                <w:sz w:val="18"/>
                <w:szCs w:val="18"/>
              </w:rPr>
            </w:pPr>
          </w:p>
        </w:tc>
        <w:tc>
          <w:tcPr>
            <w:tcW w:w="1105" w:type="dxa"/>
            <w:vMerge/>
          </w:tcPr>
          <w:p w14:paraId="19B06FD7" w14:textId="77777777" w:rsidR="00D92E11" w:rsidRPr="004B5868" w:rsidRDefault="00D92E11" w:rsidP="004E3313">
            <w:pPr>
              <w:autoSpaceDE w:val="0"/>
              <w:autoSpaceDN w:val="0"/>
              <w:adjustRightInd w:val="0"/>
              <w:jc w:val="both"/>
              <w:outlineLvl w:val="0"/>
              <w:rPr>
                <w:sz w:val="18"/>
                <w:szCs w:val="18"/>
              </w:rPr>
            </w:pPr>
          </w:p>
        </w:tc>
        <w:tc>
          <w:tcPr>
            <w:tcW w:w="1276" w:type="dxa"/>
          </w:tcPr>
          <w:p w14:paraId="20BF39A3"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6312F456"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6934641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9F02F21"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2E4CD2FD"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5447111F"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4568AA9A"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tcPr>
          <w:p w14:paraId="5B65B5B4"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67F89979"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4724A40D"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63B6728B"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vMerge/>
          </w:tcPr>
          <w:p w14:paraId="695526F2"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B9155D1" w14:textId="77777777" w:rsidTr="004E3313">
        <w:trPr>
          <w:trHeight w:val="300"/>
        </w:trPr>
        <w:tc>
          <w:tcPr>
            <w:tcW w:w="715" w:type="dxa"/>
            <w:vMerge w:val="restart"/>
            <w:noWrap/>
            <w:hideMark/>
          </w:tcPr>
          <w:p w14:paraId="3268CF14" w14:textId="77777777" w:rsidR="00D92E11" w:rsidRPr="004B5868" w:rsidRDefault="00D92E11" w:rsidP="004E3313">
            <w:pPr>
              <w:autoSpaceDE w:val="0"/>
              <w:autoSpaceDN w:val="0"/>
              <w:adjustRightInd w:val="0"/>
              <w:jc w:val="both"/>
              <w:outlineLvl w:val="0"/>
              <w:rPr>
                <w:sz w:val="18"/>
                <w:szCs w:val="18"/>
              </w:rPr>
            </w:pPr>
            <w:r>
              <w:rPr>
                <w:sz w:val="18"/>
                <w:szCs w:val="18"/>
              </w:rPr>
              <w:t>3</w:t>
            </w:r>
            <w:r w:rsidRPr="004B5868">
              <w:rPr>
                <w:sz w:val="18"/>
                <w:szCs w:val="18"/>
              </w:rPr>
              <w:t>.1</w:t>
            </w:r>
          </w:p>
        </w:tc>
        <w:tc>
          <w:tcPr>
            <w:tcW w:w="1583" w:type="dxa"/>
            <w:vMerge w:val="restart"/>
          </w:tcPr>
          <w:p w14:paraId="79DCFCD2" w14:textId="77777777" w:rsidR="00D92E11" w:rsidRPr="004B5868" w:rsidRDefault="00D92E11" w:rsidP="004E3313">
            <w:pPr>
              <w:autoSpaceDE w:val="0"/>
              <w:autoSpaceDN w:val="0"/>
              <w:adjustRightInd w:val="0"/>
              <w:jc w:val="both"/>
              <w:outlineLvl w:val="0"/>
              <w:rPr>
                <w:sz w:val="18"/>
                <w:szCs w:val="18"/>
              </w:rPr>
            </w:pPr>
            <w:r w:rsidRPr="00DA648D">
              <w:rPr>
                <w:sz w:val="18"/>
                <w:szCs w:val="18"/>
              </w:rPr>
              <w:t>Мероприятие 03.01. Организация работы с УК по подаче заявлений в ГУ МО "Государственная жилищная инспекция Московской области"</w:t>
            </w:r>
          </w:p>
        </w:tc>
        <w:tc>
          <w:tcPr>
            <w:tcW w:w="1105" w:type="dxa"/>
            <w:vMerge w:val="restart"/>
            <w:hideMark/>
          </w:tcPr>
          <w:p w14:paraId="2DDBEADE" w14:textId="77777777" w:rsidR="00D92E11" w:rsidRPr="00B81FB9" w:rsidRDefault="00D92E11" w:rsidP="004E3313">
            <w:pPr>
              <w:rPr>
                <w:sz w:val="18"/>
                <w:szCs w:val="18"/>
              </w:rPr>
            </w:pPr>
          </w:p>
          <w:p w14:paraId="68CE13BF" w14:textId="77777777" w:rsidR="00D92E11" w:rsidRPr="004B5868" w:rsidRDefault="00D92E11" w:rsidP="004E3313">
            <w:pPr>
              <w:autoSpaceDE w:val="0"/>
              <w:autoSpaceDN w:val="0"/>
              <w:adjustRightInd w:val="0"/>
              <w:jc w:val="both"/>
              <w:outlineLvl w:val="0"/>
              <w:rPr>
                <w:sz w:val="18"/>
                <w:szCs w:val="18"/>
              </w:rPr>
            </w:pPr>
            <w:r>
              <w:rPr>
                <w:sz w:val="18"/>
                <w:szCs w:val="18"/>
              </w:rPr>
              <w:t>2023-2031</w:t>
            </w:r>
          </w:p>
        </w:tc>
        <w:tc>
          <w:tcPr>
            <w:tcW w:w="1276" w:type="dxa"/>
            <w:hideMark/>
          </w:tcPr>
          <w:p w14:paraId="44D8831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4129069B" w14:textId="77777777" w:rsidR="00D92E11" w:rsidRPr="00A748A2" w:rsidRDefault="00D92E11" w:rsidP="004E3313">
            <w:pPr>
              <w:autoSpaceDE w:val="0"/>
              <w:autoSpaceDN w:val="0"/>
              <w:adjustRightInd w:val="0"/>
              <w:jc w:val="center"/>
              <w:outlineLvl w:val="0"/>
              <w:rPr>
                <w:b/>
                <w:sz w:val="18"/>
                <w:szCs w:val="18"/>
              </w:rPr>
            </w:pPr>
            <w:r w:rsidRPr="00B81FB9">
              <w:rPr>
                <w:sz w:val="18"/>
                <w:szCs w:val="18"/>
              </w:rPr>
              <w:t>0</w:t>
            </w:r>
          </w:p>
        </w:tc>
        <w:tc>
          <w:tcPr>
            <w:tcW w:w="992" w:type="dxa"/>
            <w:vAlign w:val="center"/>
          </w:tcPr>
          <w:p w14:paraId="5DEF4392"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9" w:type="dxa"/>
            <w:vAlign w:val="center"/>
          </w:tcPr>
          <w:p w14:paraId="3F001B05"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021966A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23832A3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9F695BB"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03DB286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9AA193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D95267E"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3DF2AAB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hideMark/>
          </w:tcPr>
          <w:p w14:paraId="218CA48C"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r w:rsidRPr="000A32EC">
              <w:rPr>
                <w:sz w:val="18"/>
                <w:szCs w:val="18"/>
              </w:rPr>
              <w:t xml:space="preserve">Администрация городского округа Лыткарино, </w:t>
            </w:r>
            <w:r w:rsidRPr="000A32EC">
              <w:rPr>
                <w:rFonts w:eastAsia="Times New Roman" w:cs="Times New Roman"/>
                <w:color w:val="000000"/>
                <w:sz w:val="18"/>
                <w:szCs w:val="18"/>
                <w:lang w:eastAsia="ru-RU"/>
              </w:rPr>
              <w:t>ресурсоснабжающая организация</w:t>
            </w:r>
          </w:p>
        </w:tc>
      </w:tr>
      <w:tr w:rsidR="00D92E11" w:rsidRPr="004B5868" w14:paraId="4C207801" w14:textId="77777777" w:rsidTr="004E3313">
        <w:trPr>
          <w:trHeight w:val="675"/>
        </w:trPr>
        <w:tc>
          <w:tcPr>
            <w:tcW w:w="715" w:type="dxa"/>
            <w:vMerge/>
            <w:hideMark/>
          </w:tcPr>
          <w:p w14:paraId="01960D4B"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7488ABF8"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3A3A2C00"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64B6D86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5598266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49053DF7"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9" w:type="dxa"/>
            <w:vAlign w:val="center"/>
          </w:tcPr>
          <w:p w14:paraId="692707B1"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195EFEC6"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C60B3DD"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54E11F7E"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B82088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268D0DA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0C50F8B7"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1962376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67F56494"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0696CA3" w14:textId="77777777" w:rsidTr="004E3313">
        <w:trPr>
          <w:trHeight w:val="1315"/>
        </w:trPr>
        <w:tc>
          <w:tcPr>
            <w:tcW w:w="715" w:type="dxa"/>
            <w:vMerge/>
            <w:hideMark/>
          </w:tcPr>
          <w:p w14:paraId="14A889F8"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20C1AD23"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411BDA7A"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64994E17"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6855A50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38A964E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559187FA"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4B1A5E48"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D9FCF8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6E9C3BE"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10704F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1557949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BEC1230"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0A82912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4E077D94"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076210C" w14:textId="77777777" w:rsidTr="004E3313">
        <w:trPr>
          <w:trHeight w:val="512"/>
        </w:trPr>
        <w:tc>
          <w:tcPr>
            <w:tcW w:w="715" w:type="dxa"/>
            <w:vMerge/>
          </w:tcPr>
          <w:p w14:paraId="377962D6" w14:textId="77777777" w:rsidR="00D92E11" w:rsidRPr="004B5868" w:rsidRDefault="00D92E11" w:rsidP="004E3313">
            <w:pPr>
              <w:autoSpaceDE w:val="0"/>
              <w:autoSpaceDN w:val="0"/>
              <w:adjustRightInd w:val="0"/>
              <w:jc w:val="both"/>
              <w:outlineLvl w:val="0"/>
              <w:rPr>
                <w:sz w:val="18"/>
                <w:szCs w:val="18"/>
              </w:rPr>
            </w:pPr>
          </w:p>
        </w:tc>
        <w:tc>
          <w:tcPr>
            <w:tcW w:w="1583" w:type="dxa"/>
            <w:vMerge/>
          </w:tcPr>
          <w:p w14:paraId="46D1795E" w14:textId="77777777" w:rsidR="00D92E11" w:rsidRPr="004B5868" w:rsidRDefault="00D92E11" w:rsidP="004E3313">
            <w:pPr>
              <w:autoSpaceDE w:val="0"/>
              <w:autoSpaceDN w:val="0"/>
              <w:adjustRightInd w:val="0"/>
              <w:jc w:val="both"/>
              <w:outlineLvl w:val="0"/>
              <w:rPr>
                <w:sz w:val="18"/>
                <w:szCs w:val="18"/>
              </w:rPr>
            </w:pPr>
          </w:p>
        </w:tc>
        <w:tc>
          <w:tcPr>
            <w:tcW w:w="1105" w:type="dxa"/>
          </w:tcPr>
          <w:p w14:paraId="6D29EBE1" w14:textId="77777777" w:rsidR="00D92E11" w:rsidRPr="004B5868" w:rsidRDefault="00D92E11" w:rsidP="004E3313">
            <w:pPr>
              <w:autoSpaceDE w:val="0"/>
              <w:autoSpaceDN w:val="0"/>
              <w:adjustRightInd w:val="0"/>
              <w:jc w:val="both"/>
              <w:outlineLvl w:val="0"/>
              <w:rPr>
                <w:sz w:val="18"/>
                <w:szCs w:val="18"/>
              </w:rPr>
            </w:pPr>
          </w:p>
        </w:tc>
        <w:tc>
          <w:tcPr>
            <w:tcW w:w="1276" w:type="dxa"/>
          </w:tcPr>
          <w:p w14:paraId="7C4B03AE"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64D92E9B"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7ADDEF0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2F2725D9"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0BE3D512"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52" w:type="dxa"/>
            <w:gridSpan w:val="9"/>
            <w:vAlign w:val="center"/>
          </w:tcPr>
          <w:p w14:paraId="3E71C1D8"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2D265F0D" w14:textId="77777777" w:rsidR="00D92E11" w:rsidRPr="00B81FB9" w:rsidRDefault="00D92E11" w:rsidP="004E3313">
            <w:pPr>
              <w:autoSpaceDE w:val="0"/>
              <w:autoSpaceDN w:val="0"/>
              <w:adjustRightInd w:val="0"/>
              <w:jc w:val="center"/>
              <w:outlineLvl w:val="0"/>
              <w:rPr>
                <w:sz w:val="18"/>
                <w:szCs w:val="18"/>
              </w:rPr>
            </w:pPr>
            <w:r w:rsidRPr="00A60103">
              <w:rPr>
                <w:sz w:val="18"/>
                <w:szCs w:val="18"/>
              </w:rPr>
              <w:t>0</w:t>
            </w:r>
          </w:p>
        </w:tc>
        <w:tc>
          <w:tcPr>
            <w:tcW w:w="708" w:type="dxa"/>
            <w:vAlign w:val="center"/>
          </w:tcPr>
          <w:p w14:paraId="3419388F"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tcPr>
          <w:p w14:paraId="469BA0B0" w14:textId="77777777" w:rsidR="00D92E11"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5B705880" w14:textId="77777777" w:rsidR="00D92E11" w:rsidRPr="00A60103" w:rsidRDefault="00D92E11" w:rsidP="004E3313">
            <w:pPr>
              <w:autoSpaceDE w:val="0"/>
              <w:autoSpaceDN w:val="0"/>
              <w:adjustRightInd w:val="0"/>
              <w:jc w:val="center"/>
              <w:outlineLvl w:val="0"/>
              <w:rPr>
                <w:sz w:val="18"/>
                <w:szCs w:val="18"/>
              </w:rPr>
            </w:pPr>
            <w:r w:rsidRPr="00A60103">
              <w:rPr>
                <w:sz w:val="18"/>
                <w:szCs w:val="18"/>
              </w:rPr>
              <w:t>0</w:t>
            </w:r>
          </w:p>
        </w:tc>
        <w:tc>
          <w:tcPr>
            <w:tcW w:w="680" w:type="dxa"/>
            <w:vAlign w:val="center"/>
          </w:tcPr>
          <w:p w14:paraId="00001B2B"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5" w:type="dxa"/>
          </w:tcPr>
          <w:p w14:paraId="1F1EECFB" w14:textId="77777777" w:rsidR="00D92E11" w:rsidRPr="004B5868" w:rsidRDefault="00D92E11" w:rsidP="004E3313">
            <w:pPr>
              <w:autoSpaceDE w:val="0"/>
              <w:autoSpaceDN w:val="0"/>
              <w:adjustRightInd w:val="0"/>
              <w:jc w:val="both"/>
              <w:outlineLvl w:val="0"/>
              <w:rPr>
                <w:sz w:val="18"/>
                <w:szCs w:val="18"/>
              </w:rPr>
            </w:pPr>
          </w:p>
        </w:tc>
      </w:tr>
      <w:tr w:rsidR="00D92E11" w:rsidRPr="004B5868" w14:paraId="568FA88A" w14:textId="77777777" w:rsidTr="004E3313">
        <w:trPr>
          <w:trHeight w:val="508"/>
        </w:trPr>
        <w:tc>
          <w:tcPr>
            <w:tcW w:w="715" w:type="dxa"/>
            <w:vMerge/>
            <w:hideMark/>
          </w:tcPr>
          <w:p w14:paraId="4EDE6BAD" w14:textId="77777777" w:rsidR="00D92E11" w:rsidRPr="004B5868" w:rsidRDefault="00D92E11" w:rsidP="004E3313">
            <w:pPr>
              <w:autoSpaceDE w:val="0"/>
              <w:autoSpaceDN w:val="0"/>
              <w:adjustRightInd w:val="0"/>
              <w:jc w:val="both"/>
              <w:outlineLvl w:val="0"/>
              <w:rPr>
                <w:sz w:val="18"/>
                <w:szCs w:val="18"/>
              </w:rPr>
            </w:pPr>
          </w:p>
        </w:tc>
        <w:tc>
          <w:tcPr>
            <w:tcW w:w="1583" w:type="dxa"/>
            <w:vMerge w:val="restart"/>
          </w:tcPr>
          <w:p w14:paraId="45D5AD08" w14:textId="77777777" w:rsidR="00D92E11" w:rsidRPr="004B5868" w:rsidRDefault="00D92E11" w:rsidP="004E3313">
            <w:pPr>
              <w:autoSpaceDE w:val="0"/>
              <w:autoSpaceDN w:val="0"/>
              <w:adjustRightInd w:val="0"/>
              <w:jc w:val="both"/>
              <w:outlineLvl w:val="0"/>
              <w:rPr>
                <w:sz w:val="18"/>
                <w:szCs w:val="18"/>
              </w:rPr>
            </w:pPr>
            <w:r w:rsidRPr="00DA648D">
              <w:rPr>
                <w:sz w:val="18"/>
                <w:szCs w:val="18"/>
              </w:rPr>
              <w:t>Количество многоквартирных домов, которым присвоен класс энергетической эффективности, ед.</w:t>
            </w:r>
          </w:p>
        </w:tc>
        <w:tc>
          <w:tcPr>
            <w:tcW w:w="1105" w:type="dxa"/>
            <w:vMerge w:val="restart"/>
            <w:hideMark/>
          </w:tcPr>
          <w:p w14:paraId="315BE16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2CE2E990"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1826F52F"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2998C49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2023</w:t>
            </w:r>
          </w:p>
        </w:tc>
        <w:tc>
          <w:tcPr>
            <w:tcW w:w="709" w:type="dxa"/>
            <w:vMerge w:val="restart"/>
          </w:tcPr>
          <w:p w14:paraId="64B9ED3A" w14:textId="77777777" w:rsidR="00D92E11" w:rsidRPr="004B5868" w:rsidRDefault="00D92E11" w:rsidP="004E3313">
            <w:pPr>
              <w:autoSpaceDE w:val="0"/>
              <w:autoSpaceDN w:val="0"/>
              <w:adjustRightInd w:val="0"/>
              <w:jc w:val="both"/>
              <w:outlineLvl w:val="0"/>
              <w:rPr>
                <w:sz w:val="18"/>
                <w:szCs w:val="18"/>
              </w:rPr>
            </w:pPr>
            <w:r>
              <w:rPr>
                <w:sz w:val="18"/>
                <w:szCs w:val="18"/>
              </w:rPr>
              <w:t>2024</w:t>
            </w:r>
          </w:p>
        </w:tc>
        <w:tc>
          <w:tcPr>
            <w:tcW w:w="992" w:type="dxa"/>
            <w:vMerge w:val="restart"/>
          </w:tcPr>
          <w:p w14:paraId="4BCEC241" w14:textId="77777777" w:rsidR="00D92E11" w:rsidRPr="004B5868" w:rsidRDefault="00D92E11" w:rsidP="004E3313">
            <w:pPr>
              <w:autoSpaceDE w:val="0"/>
              <w:autoSpaceDN w:val="0"/>
              <w:adjustRightInd w:val="0"/>
              <w:jc w:val="both"/>
              <w:outlineLvl w:val="0"/>
              <w:rPr>
                <w:sz w:val="18"/>
                <w:szCs w:val="18"/>
              </w:rPr>
            </w:pPr>
            <w:r>
              <w:rPr>
                <w:sz w:val="18"/>
                <w:szCs w:val="18"/>
              </w:rPr>
              <w:t>2025</w:t>
            </w:r>
          </w:p>
        </w:tc>
        <w:tc>
          <w:tcPr>
            <w:tcW w:w="709" w:type="dxa"/>
            <w:vMerge w:val="restart"/>
            <w:hideMark/>
          </w:tcPr>
          <w:p w14:paraId="55FF1EF0"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p w14:paraId="3752C989" w14:textId="77777777" w:rsidR="00D92E11" w:rsidRPr="004B5868" w:rsidRDefault="00D92E11" w:rsidP="004E3313">
            <w:pPr>
              <w:autoSpaceDE w:val="0"/>
              <w:autoSpaceDN w:val="0"/>
              <w:adjustRightInd w:val="0"/>
              <w:jc w:val="both"/>
              <w:outlineLvl w:val="0"/>
              <w:rPr>
                <w:sz w:val="18"/>
                <w:szCs w:val="18"/>
              </w:rPr>
            </w:pPr>
            <w:r>
              <w:rPr>
                <w:sz w:val="16"/>
                <w:szCs w:val="16"/>
              </w:rPr>
              <w:t>2026</w:t>
            </w:r>
          </w:p>
        </w:tc>
        <w:tc>
          <w:tcPr>
            <w:tcW w:w="1843" w:type="dxa"/>
            <w:gridSpan w:val="8"/>
            <w:hideMark/>
          </w:tcPr>
          <w:p w14:paraId="7E0A594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vMerge w:val="restart"/>
            <w:hideMark/>
          </w:tcPr>
          <w:p w14:paraId="6E0F975C" w14:textId="77777777" w:rsidR="00D92E11" w:rsidRPr="004B5868" w:rsidRDefault="00D92E11" w:rsidP="004E3313">
            <w:pPr>
              <w:autoSpaceDE w:val="0"/>
              <w:autoSpaceDN w:val="0"/>
              <w:adjustRightInd w:val="0"/>
              <w:jc w:val="both"/>
              <w:outlineLvl w:val="0"/>
              <w:rPr>
                <w:sz w:val="18"/>
                <w:szCs w:val="18"/>
              </w:rPr>
            </w:pPr>
            <w:r>
              <w:rPr>
                <w:sz w:val="18"/>
                <w:szCs w:val="18"/>
              </w:rPr>
              <w:t>2027</w:t>
            </w:r>
          </w:p>
          <w:p w14:paraId="672EA8D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p>
        </w:tc>
        <w:tc>
          <w:tcPr>
            <w:tcW w:w="708" w:type="dxa"/>
            <w:vMerge w:val="restart"/>
            <w:hideMark/>
          </w:tcPr>
          <w:p w14:paraId="040F58A2" w14:textId="77777777" w:rsidR="00D92E11" w:rsidRPr="004B5868" w:rsidRDefault="00D92E11" w:rsidP="004E3313">
            <w:pPr>
              <w:autoSpaceDE w:val="0"/>
              <w:autoSpaceDN w:val="0"/>
              <w:adjustRightInd w:val="0"/>
              <w:jc w:val="both"/>
              <w:outlineLvl w:val="0"/>
              <w:rPr>
                <w:sz w:val="18"/>
                <w:szCs w:val="18"/>
              </w:rPr>
            </w:pPr>
            <w:r>
              <w:rPr>
                <w:sz w:val="18"/>
                <w:szCs w:val="18"/>
              </w:rPr>
              <w:t>2028</w:t>
            </w:r>
          </w:p>
          <w:p w14:paraId="5BC7F83F"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p>
        </w:tc>
        <w:tc>
          <w:tcPr>
            <w:tcW w:w="738" w:type="dxa"/>
            <w:vMerge w:val="restart"/>
            <w:hideMark/>
          </w:tcPr>
          <w:p w14:paraId="218B67F9" w14:textId="77777777" w:rsidR="00D92E11" w:rsidRPr="004B5868" w:rsidRDefault="00D92E11" w:rsidP="004E3313">
            <w:pPr>
              <w:autoSpaceDE w:val="0"/>
              <w:autoSpaceDN w:val="0"/>
              <w:adjustRightInd w:val="0"/>
              <w:jc w:val="both"/>
              <w:outlineLvl w:val="0"/>
              <w:rPr>
                <w:sz w:val="18"/>
                <w:szCs w:val="18"/>
              </w:rPr>
            </w:pPr>
            <w:r>
              <w:rPr>
                <w:sz w:val="18"/>
                <w:szCs w:val="18"/>
              </w:rPr>
              <w:t>2029</w:t>
            </w:r>
          </w:p>
          <w:p w14:paraId="7C208230"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p>
        </w:tc>
        <w:tc>
          <w:tcPr>
            <w:tcW w:w="709" w:type="dxa"/>
            <w:vMerge w:val="restart"/>
          </w:tcPr>
          <w:p w14:paraId="062F5743" w14:textId="77777777" w:rsidR="00D92E11" w:rsidRPr="004B5868" w:rsidRDefault="00D92E11" w:rsidP="004E3313">
            <w:pPr>
              <w:autoSpaceDE w:val="0"/>
              <w:autoSpaceDN w:val="0"/>
              <w:adjustRightInd w:val="0"/>
              <w:jc w:val="both"/>
              <w:outlineLvl w:val="0"/>
              <w:rPr>
                <w:sz w:val="18"/>
                <w:szCs w:val="18"/>
              </w:rPr>
            </w:pPr>
            <w:r>
              <w:rPr>
                <w:sz w:val="18"/>
                <w:szCs w:val="18"/>
              </w:rPr>
              <w:t>2030</w:t>
            </w:r>
          </w:p>
        </w:tc>
        <w:tc>
          <w:tcPr>
            <w:tcW w:w="680" w:type="dxa"/>
            <w:vMerge w:val="restart"/>
          </w:tcPr>
          <w:p w14:paraId="61336780" w14:textId="77777777" w:rsidR="00D92E11" w:rsidRPr="004B5868" w:rsidRDefault="00D92E11" w:rsidP="004E3313">
            <w:pPr>
              <w:autoSpaceDE w:val="0"/>
              <w:autoSpaceDN w:val="0"/>
              <w:adjustRightInd w:val="0"/>
              <w:jc w:val="both"/>
              <w:outlineLvl w:val="0"/>
              <w:rPr>
                <w:sz w:val="18"/>
                <w:szCs w:val="18"/>
              </w:rPr>
            </w:pPr>
            <w:r>
              <w:rPr>
                <w:sz w:val="18"/>
                <w:szCs w:val="18"/>
              </w:rPr>
              <w:t>2031</w:t>
            </w:r>
          </w:p>
        </w:tc>
        <w:tc>
          <w:tcPr>
            <w:tcW w:w="1275" w:type="dxa"/>
            <w:vMerge w:val="restart"/>
            <w:hideMark/>
          </w:tcPr>
          <w:p w14:paraId="0C16824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r>
      <w:tr w:rsidR="00D92E11" w:rsidRPr="004B5868" w14:paraId="4A437E11" w14:textId="77777777" w:rsidTr="004E3313">
        <w:trPr>
          <w:trHeight w:val="263"/>
        </w:trPr>
        <w:tc>
          <w:tcPr>
            <w:tcW w:w="715" w:type="dxa"/>
            <w:vMerge/>
            <w:hideMark/>
          </w:tcPr>
          <w:p w14:paraId="6041A76C"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51C0CCA6"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6C77E427" w14:textId="77777777" w:rsidR="00D92E11" w:rsidRPr="004B5868" w:rsidRDefault="00D92E11" w:rsidP="004E3313">
            <w:pPr>
              <w:autoSpaceDE w:val="0"/>
              <w:autoSpaceDN w:val="0"/>
              <w:adjustRightInd w:val="0"/>
              <w:jc w:val="both"/>
              <w:outlineLvl w:val="0"/>
              <w:rPr>
                <w:sz w:val="18"/>
                <w:szCs w:val="18"/>
              </w:rPr>
            </w:pPr>
          </w:p>
        </w:tc>
        <w:tc>
          <w:tcPr>
            <w:tcW w:w="1276" w:type="dxa"/>
            <w:vMerge/>
            <w:hideMark/>
          </w:tcPr>
          <w:p w14:paraId="4E78A2EE" w14:textId="77777777" w:rsidR="00D92E11" w:rsidRPr="004B5868" w:rsidRDefault="00D92E11" w:rsidP="004E3313">
            <w:pPr>
              <w:autoSpaceDE w:val="0"/>
              <w:autoSpaceDN w:val="0"/>
              <w:adjustRightInd w:val="0"/>
              <w:jc w:val="both"/>
              <w:outlineLvl w:val="0"/>
              <w:rPr>
                <w:sz w:val="18"/>
                <w:szCs w:val="18"/>
              </w:rPr>
            </w:pPr>
          </w:p>
        </w:tc>
        <w:tc>
          <w:tcPr>
            <w:tcW w:w="992" w:type="dxa"/>
            <w:vMerge/>
            <w:hideMark/>
          </w:tcPr>
          <w:p w14:paraId="050F5A8F" w14:textId="77777777" w:rsidR="00D92E11" w:rsidRPr="004B5868" w:rsidRDefault="00D92E11" w:rsidP="004E3313">
            <w:pPr>
              <w:autoSpaceDE w:val="0"/>
              <w:autoSpaceDN w:val="0"/>
              <w:adjustRightInd w:val="0"/>
              <w:jc w:val="both"/>
              <w:outlineLvl w:val="0"/>
              <w:rPr>
                <w:sz w:val="18"/>
                <w:szCs w:val="18"/>
              </w:rPr>
            </w:pPr>
          </w:p>
        </w:tc>
        <w:tc>
          <w:tcPr>
            <w:tcW w:w="992" w:type="dxa"/>
            <w:vMerge/>
            <w:hideMark/>
          </w:tcPr>
          <w:p w14:paraId="3911C81D" w14:textId="77777777" w:rsidR="00D92E11" w:rsidRPr="004B5868" w:rsidRDefault="00D92E11" w:rsidP="004E3313">
            <w:pPr>
              <w:autoSpaceDE w:val="0"/>
              <w:autoSpaceDN w:val="0"/>
              <w:adjustRightInd w:val="0"/>
              <w:jc w:val="both"/>
              <w:outlineLvl w:val="0"/>
              <w:rPr>
                <w:sz w:val="18"/>
                <w:szCs w:val="18"/>
              </w:rPr>
            </w:pPr>
          </w:p>
        </w:tc>
        <w:tc>
          <w:tcPr>
            <w:tcW w:w="709" w:type="dxa"/>
            <w:vMerge/>
          </w:tcPr>
          <w:p w14:paraId="7A36C1CB" w14:textId="77777777" w:rsidR="00D92E11" w:rsidRPr="004B5868" w:rsidRDefault="00D92E11" w:rsidP="004E3313">
            <w:pPr>
              <w:autoSpaceDE w:val="0"/>
              <w:autoSpaceDN w:val="0"/>
              <w:adjustRightInd w:val="0"/>
              <w:jc w:val="both"/>
              <w:outlineLvl w:val="0"/>
              <w:rPr>
                <w:sz w:val="16"/>
                <w:szCs w:val="16"/>
              </w:rPr>
            </w:pPr>
          </w:p>
        </w:tc>
        <w:tc>
          <w:tcPr>
            <w:tcW w:w="992" w:type="dxa"/>
            <w:vMerge/>
          </w:tcPr>
          <w:p w14:paraId="21B590F8" w14:textId="77777777" w:rsidR="00D92E11" w:rsidRPr="004B5868" w:rsidRDefault="00D92E11" w:rsidP="004E3313">
            <w:pPr>
              <w:autoSpaceDE w:val="0"/>
              <w:autoSpaceDN w:val="0"/>
              <w:adjustRightInd w:val="0"/>
              <w:jc w:val="both"/>
              <w:outlineLvl w:val="0"/>
              <w:rPr>
                <w:sz w:val="16"/>
                <w:szCs w:val="16"/>
              </w:rPr>
            </w:pPr>
          </w:p>
        </w:tc>
        <w:tc>
          <w:tcPr>
            <w:tcW w:w="709" w:type="dxa"/>
            <w:vMerge/>
            <w:hideMark/>
          </w:tcPr>
          <w:p w14:paraId="4D873643" w14:textId="77777777" w:rsidR="00D92E11" w:rsidRPr="004B5868" w:rsidRDefault="00D92E11" w:rsidP="004E3313">
            <w:pPr>
              <w:autoSpaceDE w:val="0"/>
              <w:autoSpaceDN w:val="0"/>
              <w:adjustRightInd w:val="0"/>
              <w:jc w:val="both"/>
              <w:outlineLvl w:val="0"/>
              <w:rPr>
                <w:sz w:val="16"/>
                <w:szCs w:val="16"/>
              </w:rPr>
            </w:pPr>
          </w:p>
        </w:tc>
        <w:tc>
          <w:tcPr>
            <w:tcW w:w="425" w:type="dxa"/>
            <w:gridSpan w:val="2"/>
            <w:hideMark/>
          </w:tcPr>
          <w:p w14:paraId="57397CB5"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w:t>
            </w:r>
          </w:p>
        </w:tc>
        <w:tc>
          <w:tcPr>
            <w:tcW w:w="426" w:type="dxa"/>
            <w:gridSpan w:val="3"/>
            <w:hideMark/>
          </w:tcPr>
          <w:p w14:paraId="537219D3"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w:t>
            </w:r>
          </w:p>
        </w:tc>
        <w:tc>
          <w:tcPr>
            <w:tcW w:w="425" w:type="dxa"/>
            <w:hideMark/>
          </w:tcPr>
          <w:p w14:paraId="5B5586F9"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7B27D7B1"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IV</w:t>
            </w:r>
          </w:p>
        </w:tc>
        <w:tc>
          <w:tcPr>
            <w:tcW w:w="709" w:type="dxa"/>
            <w:vMerge/>
          </w:tcPr>
          <w:p w14:paraId="428AAE51" w14:textId="77777777" w:rsidR="00D92E11" w:rsidRPr="004B5868" w:rsidRDefault="00D92E11" w:rsidP="004E3313">
            <w:pPr>
              <w:autoSpaceDE w:val="0"/>
              <w:autoSpaceDN w:val="0"/>
              <w:adjustRightInd w:val="0"/>
              <w:jc w:val="both"/>
              <w:outlineLvl w:val="0"/>
              <w:rPr>
                <w:sz w:val="16"/>
                <w:szCs w:val="16"/>
              </w:rPr>
            </w:pPr>
          </w:p>
        </w:tc>
        <w:tc>
          <w:tcPr>
            <w:tcW w:w="708" w:type="dxa"/>
            <w:vMerge/>
            <w:hideMark/>
          </w:tcPr>
          <w:p w14:paraId="5D4E2D92" w14:textId="77777777" w:rsidR="00D92E11" w:rsidRPr="004B5868" w:rsidRDefault="00D92E11" w:rsidP="004E3313">
            <w:pPr>
              <w:autoSpaceDE w:val="0"/>
              <w:autoSpaceDN w:val="0"/>
              <w:adjustRightInd w:val="0"/>
              <w:jc w:val="both"/>
              <w:outlineLvl w:val="0"/>
              <w:rPr>
                <w:sz w:val="18"/>
                <w:szCs w:val="18"/>
              </w:rPr>
            </w:pPr>
          </w:p>
        </w:tc>
        <w:tc>
          <w:tcPr>
            <w:tcW w:w="738" w:type="dxa"/>
            <w:vMerge/>
            <w:hideMark/>
          </w:tcPr>
          <w:p w14:paraId="1B371335" w14:textId="77777777" w:rsidR="00D92E11" w:rsidRPr="004B5868" w:rsidRDefault="00D92E11" w:rsidP="004E3313">
            <w:pPr>
              <w:autoSpaceDE w:val="0"/>
              <w:autoSpaceDN w:val="0"/>
              <w:adjustRightInd w:val="0"/>
              <w:jc w:val="both"/>
              <w:outlineLvl w:val="0"/>
              <w:rPr>
                <w:sz w:val="18"/>
                <w:szCs w:val="18"/>
              </w:rPr>
            </w:pPr>
          </w:p>
        </w:tc>
        <w:tc>
          <w:tcPr>
            <w:tcW w:w="709" w:type="dxa"/>
            <w:vMerge/>
          </w:tcPr>
          <w:p w14:paraId="2AE89193" w14:textId="77777777" w:rsidR="00D92E11" w:rsidRPr="004B5868" w:rsidRDefault="00D92E11" w:rsidP="004E3313">
            <w:pPr>
              <w:autoSpaceDE w:val="0"/>
              <w:autoSpaceDN w:val="0"/>
              <w:adjustRightInd w:val="0"/>
              <w:jc w:val="both"/>
              <w:outlineLvl w:val="0"/>
              <w:rPr>
                <w:sz w:val="18"/>
                <w:szCs w:val="18"/>
              </w:rPr>
            </w:pPr>
          </w:p>
        </w:tc>
        <w:tc>
          <w:tcPr>
            <w:tcW w:w="680" w:type="dxa"/>
            <w:vMerge/>
          </w:tcPr>
          <w:p w14:paraId="37258C85" w14:textId="77777777" w:rsidR="00D92E11" w:rsidRPr="004B5868" w:rsidRDefault="00D92E11" w:rsidP="004E3313">
            <w:pPr>
              <w:autoSpaceDE w:val="0"/>
              <w:autoSpaceDN w:val="0"/>
              <w:adjustRightInd w:val="0"/>
              <w:jc w:val="both"/>
              <w:outlineLvl w:val="0"/>
              <w:rPr>
                <w:sz w:val="18"/>
                <w:szCs w:val="18"/>
              </w:rPr>
            </w:pPr>
          </w:p>
        </w:tc>
        <w:tc>
          <w:tcPr>
            <w:tcW w:w="1275" w:type="dxa"/>
            <w:vMerge/>
            <w:hideMark/>
          </w:tcPr>
          <w:p w14:paraId="368C952C"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A98BF03" w14:textId="77777777" w:rsidTr="004E3313">
        <w:trPr>
          <w:trHeight w:val="660"/>
        </w:trPr>
        <w:tc>
          <w:tcPr>
            <w:tcW w:w="715" w:type="dxa"/>
            <w:vMerge/>
            <w:hideMark/>
          </w:tcPr>
          <w:p w14:paraId="1A483E26" w14:textId="77777777" w:rsidR="00D92E11" w:rsidRPr="004B5868" w:rsidRDefault="00D92E11" w:rsidP="004E3313">
            <w:pPr>
              <w:autoSpaceDE w:val="0"/>
              <w:autoSpaceDN w:val="0"/>
              <w:adjustRightInd w:val="0"/>
              <w:jc w:val="both"/>
              <w:outlineLvl w:val="0"/>
              <w:rPr>
                <w:sz w:val="18"/>
                <w:szCs w:val="18"/>
              </w:rPr>
            </w:pPr>
          </w:p>
        </w:tc>
        <w:tc>
          <w:tcPr>
            <w:tcW w:w="1583" w:type="dxa"/>
            <w:vMerge/>
            <w:hideMark/>
          </w:tcPr>
          <w:p w14:paraId="608507D4" w14:textId="77777777" w:rsidR="00D92E11" w:rsidRPr="004B5868" w:rsidRDefault="00D92E11" w:rsidP="004E3313">
            <w:pPr>
              <w:autoSpaceDE w:val="0"/>
              <w:autoSpaceDN w:val="0"/>
              <w:adjustRightInd w:val="0"/>
              <w:jc w:val="both"/>
              <w:outlineLvl w:val="0"/>
              <w:rPr>
                <w:sz w:val="18"/>
                <w:szCs w:val="18"/>
              </w:rPr>
            </w:pPr>
          </w:p>
        </w:tc>
        <w:tc>
          <w:tcPr>
            <w:tcW w:w="1105" w:type="dxa"/>
            <w:vMerge/>
            <w:hideMark/>
          </w:tcPr>
          <w:p w14:paraId="6A8A298D" w14:textId="77777777" w:rsidR="00D92E11" w:rsidRPr="004B5868" w:rsidRDefault="00D92E11" w:rsidP="004E3313">
            <w:pPr>
              <w:autoSpaceDE w:val="0"/>
              <w:autoSpaceDN w:val="0"/>
              <w:adjustRightInd w:val="0"/>
              <w:jc w:val="both"/>
              <w:outlineLvl w:val="0"/>
              <w:rPr>
                <w:sz w:val="18"/>
                <w:szCs w:val="18"/>
              </w:rPr>
            </w:pPr>
          </w:p>
        </w:tc>
        <w:tc>
          <w:tcPr>
            <w:tcW w:w="1276" w:type="dxa"/>
            <w:vMerge/>
            <w:hideMark/>
          </w:tcPr>
          <w:p w14:paraId="516908BF" w14:textId="77777777" w:rsidR="00D92E11" w:rsidRPr="004B5868" w:rsidRDefault="00D92E11" w:rsidP="004E3313">
            <w:pPr>
              <w:autoSpaceDE w:val="0"/>
              <w:autoSpaceDN w:val="0"/>
              <w:adjustRightInd w:val="0"/>
              <w:jc w:val="both"/>
              <w:outlineLvl w:val="0"/>
              <w:rPr>
                <w:sz w:val="18"/>
                <w:szCs w:val="18"/>
              </w:rPr>
            </w:pPr>
          </w:p>
        </w:tc>
        <w:tc>
          <w:tcPr>
            <w:tcW w:w="992" w:type="dxa"/>
            <w:hideMark/>
          </w:tcPr>
          <w:p w14:paraId="4581714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hideMark/>
          </w:tcPr>
          <w:p w14:paraId="11E2E41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tcPr>
          <w:p w14:paraId="48543A0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2" w:type="dxa"/>
          </w:tcPr>
          <w:p w14:paraId="62427D2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hideMark/>
          </w:tcPr>
          <w:p w14:paraId="2BC70E0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5" w:type="dxa"/>
            <w:gridSpan w:val="2"/>
            <w:hideMark/>
          </w:tcPr>
          <w:p w14:paraId="0E717DA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6" w:type="dxa"/>
            <w:gridSpan w:val="3"/>
            <w:hideMark/>
          </w:tcPr>
          <w:p w14:paraId="32EF47F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5" w:type="dxa"/>
            <w:hideMark/>
          </w:tcPr>
          <w:p w14:paraId="20A89AB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567" w:type="dxa"/>
            <w:gridSpan w:val="2"/>
          </w:tcPr>
          <w:p w14:paraId="7F43F2A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hideMark/>
          </w:tcPr>
          <w:p w14:paraId="6CC02BB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8" w:type="dxa"/>
            <w:hideMark/>
          </w:tcPr>
          <w:p w14:paraId="235AA0F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38" w:type="dxa"/>
            <w:hideMark/>
          </w:tcPr>
          <w:p w14:paraId="66DD08B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tcPr>
          <w:p w14:paraId="48A3C25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680" w:type="dxa"/>
          </w:tcPr>
          <w:p w14:paraId="4D63ABD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03C368D1"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4C9CFEE" w14:textId="77777777" w:rsidTr="004E3313">
        <w:trPr>
          <w:trHeight w:val="513"/>
        </w:trPr>
        <w:tc>
          <w:tcPr>
            <w:tcW w:w="3403" w:type="dxa"/>
            <w:gridSpan w:val="3"/>
            <w:vMerge w:val="restart"/>
            <w:noWrap/>
            <w:hideMark/>
          </w:tcPr>
          <w:p w14:paraId="50E4D2E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757C72E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42504F6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1E03BDE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1097F379" w14:textId="77777777" w:rsidR="00D92E11" w:rsidRPr="008060B8"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30642C2B" w14:textId="77777777" w:rsidR="00D92E11" w:rsidRPr="008060B8"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0DFF44D7" w14:textId="77777777" w:rsidR="00D92E11" w:rsidRPr="00831753"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1500B01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66F4C5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06D0D9D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1540AE1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6D649F8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val="restart"/>
            <w:hideMark/>
          </w:tcPr>
          <w:p w14:paraId="48489D5D" w14:textId="77777777" w:rsidR="00D92E11" w:rsidRPr="004B5868" w:rsidRDefault="00D92E11" w:rsidP="004E3313">
            <w:pPr>
              <w:autoSpaceDE w:val="0"/>
              <w:autoSpaceDN w:val="0"/>
              <w:adjustRightInd w:val="0"/>
              <w:ind w:right="282"/>
              <w:jc w:val="both"/>
              <w:outlineLvl w:val="0"/>
              <w:rPr>
                <w:sz w:val="18"/>
                <w:szCs w:val="18"/>
              </w:rPr>
            </w:pPr>
            <w:r w:rsidRPr="004B5868">
              <w:rPr>
                <w:sz w:val="18"/>
                <w:szCs w:val="18"/>
              </w:rPr>
              <w:t> </w:t>
            </w:r>
          </w:p>
        </w:tc>
      </w:tr>
      <w:tr w:rsidR="00D92E11" w:rsidRPr="004B5868" w14:paraId="590E4EE6" w14:textId="77777777" w:rsidTr="004E3313">
        <w:trPr>
          <w:trHeight w:val="675"/>
        </w:trPr>
        <w:tc>
          <w:tcPr>
            <w:tcW w:w="3403" w:type="dxa"/>
            <w:gridSpan w:val="3"/>
            <w:vMerge/>
            <w:hideMark/>
          </w:tcPr>
          <w:p w14:paraId="6D3A9A73"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7C44286E"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5DD01180" w14:textId="77777777" w:rsidR="00D92E11" w:rsidRPr="002E13D6" w:rsidRDefault="00D92E11" w:rsidP="004E3313">
            <w:pPr>
              <w:autoSpaceDE w:val="0"/>
              <w:autoSpaceDN w:val="0"/>
              <w:adjustRightInd w:val="0"/>
              <w:jc w:val="center"/>
              <w:outlineLvl w:val="0"/>
              <w:rPr>
                <w:sz w:val="18"/>
                <w:szCs w:val="18"/>
              </w:rPr>
            </w:pPr>
            <w:r w:rsidRPr="00B81FB9">
              <w:rPr>
                <w:sz w:val="18"/>
                <w:szCs w:val="18"/>
              </w:rPr>
              <w:t>0</w:t>
            </w:r>
          </w:p>
        </w:tc>
        <w:tc>
          <w:tcPr>
            <w:tcW w:w="992" w:type="dxa"/>
            <w:vAlign w:val="center"/>
          </w:tcPr>
          <w:p w14:paraId="123C39FD"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9" w:type="dxa"/>
            <w:vAlign w:val="center"/>
          </w:tcPr>
          <w:p w14:paraId="2B895443"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2" w:type="dxa"/>
            <w:vAlign w:val="center"/>
          </w:tcPr>
          <w:p w14:paraId="4E724E67"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2552" w:type="dxa"/>
            <w:gridSpan w:val="9"/>
            <w:vAlign w:val="center"/>
          </w:tcPr>
          <w:p w14:paraId="1236AAE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hideMark/>
          </w:tcPr>
          <w:p w14:paraId="5646049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72B6EB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8" w:type="dxa"/>
            <w:vAlign w:val="center"/>
            <w:hideMark/>
          </w:tcPr>
          <w:p w14:paraId="3844775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9" w:type="dxa"/>
            <w:vAlign w:val="center"/>
          </w:tcPr>
          <w:p w14:paraId="35A247C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80" w:type="dxa"/>
            <w:vAlign w:val="center"/>
          </w:tcPr>
          <w:p w14:paraId="2DA85F9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5" w:type="dxa"/>
            <w:vMerge/>
            <w:hideMark/>
          </w:tcPr>
          <w:p w14:paraId="2F688DA2" w14:textId="77777777" w:rsidR="00D92E11" w:rsidRPr="004B5868" w:rsidRDefault="00D92E11" w:rsidP="004E3313">
            <w:pPr>
              <w:autoSpaceDE w:val="0"/>
              <w:autoSpaceDN w:val="0"/>
              <w:adjustRightInd w:val="0"/>
              <w:ind w:right="282"/>
              <w:jc w:val="both"/>
              <w:outlineLvl w:val="0"/>
              <w:rPr>
                <w:sz w:val="18"/>
                <w:szCs w:val="18"/>
              </w:rPr>
            </w:pPr>
          </w:p>
        </w:tc>
      </w:tr>
      <w:tr w:rsidR="00D92E11" w:rsidRPr="004B5868" w14:paraId="73DE2D16" w14:textId="77777777" w:rsidTr="004E3313">
        <w:trPr>
          <w:trHeight w:val="1125"/>
        </w:trPr>
        <w:tc>
          <w:tcPr>
            <w:tcW w:w="3403" w:type="dxa"/>
            <w:gridSpan w:val="3"/>
            <w:vMerge/>
            <w:hideMark/>
          </w:tcPr>
          <w:p w14:paraId="14F5BF99" w14:textId="77777777" w:rsidR="00D92E11" w:rsidRPr="004B5868" w:rsidRDefault="00D92E11" w:rsidP="004E3313">
            <w:pPr>
              <w:autoSpaceDE w:val="0"/>
              <w:autoSpaceDN w:val="0"/>
              <w:adjustRightInd w:val="0"/>
              <w:jc w:val="both"/>
              <w:outlineLvl w:val="0"/>
              <w:rPr>
                <w:sz w:val="18"/>
                <w:szCs w:val="18"/>
              </w:rPr>
            </w:pPr>
          </w:p>
        </w:tc>
        <w:tc>
          <w:tcPr>
            <w:tcW w:w="1276" w:type="dxa"/>
            <w:hideMark/>
          </w:tcPr>
          <w:p w14:paraId="32C41598"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tcPr>
          <w:p w14:paraId="277D26DC" w14:textId="77777777" w:rsidR="00D92E11" w:rsidRPr="002E13D6" w:rsidRDefault="00D92E11" w:rsidP="004E3313">
            <w:pPr>
              <w:jc w:val="center"/>
              <w:rPr>
                <w:sz w:val="18"/>
              </w:rPr>
            </w:pPr>
            <w:r w:rsidRPr="002E13D6">
              <w:rPr>
                <w:sz w:val="18"/>
              </w:rPr>
              <w:t>0</w:t>
            </w:r>
          </w:p>
        </w:tc>
        <w:tc>
          <w:tcPr>
            <w:tcW w:w="992" w:type="dxa"/>
            <w:vAlign w:val="center"/>
          </w:tcPr>
          <w:p w14:paraId="07489A12" w14:textId="77777777" w:rsidR="00D92E11" w:rsidRPr="002E13D6" w:rsidRDefault="00D92E11" w:rsidP="004E3313">
            <w:pPr>
              <w:jc w:val="center"/>
              <w:rPr>
                <w:sz w:val="18"/>
              </w:rPr>
            </w:pPr>
            <w:r w:rsidRPr="002E13D6">
              <w:rPr>
                <w:sz w:val="18"/>
              </w:rPr>
              <w:t>0</w:t>
            </w:r>
          </w:p>
        </w:tc>
        <w:tc>
          <w:tcPr>
            <w:tcW w:w="709" w:type="dxa"/>
            <w:vAlign w:val="center"/>
          </w:tcPr>
          <w:p w14:paraId="074B5758" w14:textId="77777777" w:rsidR="00D92E11" w:rsidRPr="002E13D6" w:rsidRDefault="00D92E11" w:rsidP="004E3313">
            <w:pPr>
              <w:jc w:val="center"/>
              <w:rPr>
                <w:sz w:val="18"/>
              </w:rPr>
            </w:pPr>
            <w:r>
              <w:rPr>
                <w:sz w:val="18"/>
              </w:rPr>
              <w:t>0</w:t>
            </w:r>
          </w:p>
        </w:tc>
        <w:tc>
          <w:tcPr>
            <w:tcW w:w="992" w:type="dxa"/>
            <w:vAlign w:val="center"/>
          </w:tcPr>
          <w:p w14:paraId="70628449" w14:textId="77777777" w:rsidR="00D92E11" w:rsidRPr="002E13D6" w:rsidRDefault="00D92E11" w:rsidP="004E3313">
            <w:pPr>
              <w:jc w:val="center"/>
              <w:rPr>
                <w:sz w:val="18"/>
              </w:rPr>
            </w:pPr>
            <w:r w:rsidRPr="002E13D6">
              <w:rPr>
                <w:sz w:val="18"/>
              </w:rPr>
              <w:t>0</w:t>
            </w:r>
          </w:p>
        </w:tc>
        <w:tc>
          <w:tcPr>
            <w:tcW w:w="2552" w:type="dxa"/>
            <w:gridSpan w:val="9"/>
            <w:vAlign w:val="center"/>
          </w:tcPr>
          <w:p w14:paraId="0E79E300" w14:textId="77777777" w:rsidR="00D92E11" w:rsidRPr="002E13D6" w:rsidRDefault="00D92E11" w:rsidP="004E3313">
            <w:pPr>
              <w:jc w:val="center"/>
              <w:rPr>
                <w:sz w:val="18"/>
              </w:rPr>
            </w:pPr>
            <w:r>
              <w:rPr>
                <w:sz w:val="18"/>
              </w:rPr>
              <w:t>0</w:t>
            </w:r>
          </w:p>
        </w:tc>
        <w:tc>
          <w:tcPr>
            <w:tcW w:w="709" w:type="dxa"/>
            <w:vAlign w:val="center"/>
            <w:hideMark/>
          </w:tcPr>
          <w:p w14:paraId="750641DA" w14:textId="77777777" w:rsidR="00D92E11" w:rsidRPr="002E13D6" w:rsidRDefault="00D92E11" w:rsidP="004E3313">
            <w:pPr>
              <w:jc w:val="center"/>
              <w:rPr>
                <w:sz w:val="18"/>
              </w:rPr>
            </w:pPr>
            <w:r w:rsidRPr="002E13D6">
              <w:rPr>
                <w:sz w:val="18"/>
              </w:rPr>
              <w:t>0</w:t>
            </w:r>
          </w:p>
        </w:tc>
        <w:tc>
          <w:tcPr>
            <w:tcW w:w="708" w:type="dxa"/>
            <w:vAlign w:val="center"/>
            <w:hideMark/>
          </w:tcPr>
          <w:p w14:paraId="0C1933A5" w14:textId="77777777" w:rsidR="00D92E11" w:rsidRPr="002E13D6" w:rsidRDefault="00D92E11" w:rsidP="004E3313">
            <w:pPr>
              <w:jc w:val="center"/>
              <w:rPr>
                <w:sz w:val="18"/>
              </w:rPr>
            </w:pPr>
            <w:r w:rsidRPr="002E13D6">
              <w:rPr>
                <w:sz w:val="18"/>
              </w:rPr>
              <w:t>0</w:t>
            </w:r>
          </w:p>
        </w:tc>
        <w:tc>
          <w:tcPr>
            <w:tcW w:w="738" w:type="dxa"/>
            <w:vAlign w:val="center"/>
            <w:hideMark/>
          </w:tcPr>
          <w:p w14:paraId="3DDF06B3" w14:textId="77777777" w:rsidR="00D92E11" w:rsidRPr="002E13D6" w:rsidRDefault="00D92E11" w:rsidP="004E3313">
            <w:pPr>
              <w:jc w:val="center"/>
              <w:rPr>
                <w:sz w:val="18"/>
              </w:rPr>
            </w:pPr>
            <w:r>
              <w:rPr>
                <w:sz w:val="18"/>
              </w:rPr>
              <w:t>0</w:t>
            </w:r>
          </w:p>
        </w:tc>
        <w:tc>
          <w:tcPr>
            <w:tcW w:w="709" w:type="dxa"/>
            <w:vAlign w:val="center"/>
          </w:tcPr>
          <w:p w14:paraId="3010DEFD" w14:textId="77777777" w:rsidR="00D92E11" w:rsidRPr="002E13D6" w:rsidRDefault="00D92E11" w:rsidP="004E3313">
            <w:pPr>
              <w:jc w:val="center"/>
              <w:rPr>
                <w:sz w:val="18"/>
              </w:rPr>
            </w:pPr>
            <w:r w:rsidRPr="002E13D6">
              <w:rPr>
                <w:sz w:val="18"/>
              </w:rPr>
              <w:t>0</w:t>
            </w:r>
          </w:p>
        </w:tc>
        <w:tc>
          <w:tcPr>
            <w:tcW w:w="680" w:type="dxa"/>
            <w:vAlign w:val="center"/>
          </w:tcPr>
          <w:p w14:paraId="12476136" w14:textId="77777777" w:rsidR="00D92E11" w:rsidRPr="002E13D6" w:rsidRDefault="00D92E11" w:rsidP="004E3313">
            <w:pPr>
              <w:jc w:val="center"/>
              <w:rPr>
                <w:sz w:val="18"/>
              </w:rPr>
            </w:pPr>
            <w:r>
              <w:rPr>
                <w:sz w:val="18"/>
              </w:rPr>
              <w:t>0</w:t>
            </w:r>
          </w:p>
        </w:tc>
        <w:tc>
          <w:tcPr>
            <w:tcW w:w="1275" w:type="dxa"/>
            <w:vMerge/>
            <w:hideMark/>
          </w:tcPr>
          <w:p w14:paraId="57690B2A" w14:textId="77777777" w:rsidR="00D92E11" w:rsidRPr="004B5868" w:rsidRDefault="00D92E11" w:rsidP="004E3313">
            <w:pPr>
              <w:autoSpaceDE w:val="0"/>
              <w:autoSpaceDN w:val="0"/>
              <w:adjustRightInd w:val="0"/>
              <w:jc w:val="both"/>
              <w:outlineLvl w:val="0"/>
              <w:rPr>
                <w:sz w:val="18"/>
                <w:szCs w:val="18"/>
              </w:rPr>
            </w:pPr>
          </w:p>
        </w:tc>
      </w:tr>
      <w:tr w:rsidR="00D92E11" w:rsidRPr="004B5868" w14:paraId="010B66D3" w14:textId="77777777" w:rsidTr="004E3313">
        <w:trPr>
          <w:trHeight w:val="645"/>
        </w:trPr>
        <w:tc>
          <w:tcPr>
            <w:tcW w:w="3403" w:type="dxa"/>
            <w:gridSpan w:val="3"/>
            <w:vMerge/>
          </w:tcPr>
          <w:p w14:paraId="2D74953C" w14:textId="77777777" w:rsidR="00D92E11" w:rsidRPr="004B5868" w:rsidRDefault="00D92E11" w:rsidP="004E3313">
            <w:pPr>
              <w:autoSpaceDE w:val="0"/>
              <w:autoSpaceDN w:val="0"/>
              <w:adjustRightInd w:val="0"/>
              <w:jc w:val="both"/>
              <w:outlineLvl w:val="0"/>
              <w:rPr>
                <w:sz w:val="18"/>
                <w:szCs w:val="18"/>
              </w:rPr>
            </w:pPr>
          </w:p>
        </w:tc>
        <w:tc>
          <w:tcPr>
            <w:tcW w:w="1276" w:type="dxa"/>
          </w:tcPr>
          <w:p w14:paraId="6C8DFC88" w14:textId="77777777" w:rsidR="00D92E11" w:rsidRPr="00D61421" w:rsidRDefault="00D92E11" w:rsidP="004E3313">
            <w:pPr>
              <w:autoSpaceDE w:val="0"/>
              <w:autoSpaceDN w:val="0"/>
              <w:adjustRightInd w:val="0"/>
              <w:jc w:val="both"/>
              <w:outlineLvl w:val="0"/>
              <w:rPr>
                <w:sz w:val="18"/>
                <w:szCs w:val="18"/>
              </w:rPr>
            </w:pPr>
            <w:r w:rsidRPr="00B81FB9">
              <w:rPr>
                <w:rFonts w:eastAsia="SimSun"/>
                <w:sz w:val="18"/>
                <w:szCs w:val="18"/>
              </w:rPr>
              <w:t>Внебюджетные средства</w:t>
            </w:r>
          </w:p>
        </w:tc>
        <w:tc>
          <w:tcPr>
            <w:tcW w:w="992" w:type="dxa"/>
            <w:vAlign w:val="center"/>
          </w:tcPr>
          <w:p w14:paraId="1E1DD02A" w14:textId="77777777" w:rsidR="00D92E11" w:rsidRPr="002E13D6" w:rsidRDefault="00D92E11" w:rsidP="004E3313">
            <w:pPr>
              <w:jc w:val="center"/>
              <w:rPr>
                <w:sz w:val="18"/>
              </w:rPr>
            </w:pPr>
            <w:r>
              <w:rPr>
                <w:sz w:val="18"/>
                <w:szCs w:val="18"/>
              </w:rPr>
              <w:t>0</w:t>
            </w:r>
          </w:p>
        </w:tc>
        <w:tc>
          <w:tcPr>
            <w:tcW w:w="992" w:type="dxa"/>
            <w:vAlign w:val="center"/>
          </w:tcPr>
          <w:p w14:paraId="78C79E51" w14:textId="77777777" w:rsidR="00D92E11" w:rsidRPr="002E13D6" w:rsidRDefault="00D92E11" w:rsidP="004E3313">
            <w:pPr>
              <w:jc w:val="center"/>
              <w:rPr>
                <w:sz w:val="18"/>
              </w:rPr>
            </w:pPr>
            <w:r>
              <w:rPr>
                <w:sz w:val="18"/>
                <w:szCs w:val="18"/>
              </w:rPr>
              <w:t>0</w:t>
            </w:r>
          </w:p>
        </w:tc>
        <w:tc>
          <w:tcPr>
            <w:tcW w:w="709" w:type="dxa"/>
            <w:vAlign w:val="center"/>
          </w:tcPr>
          <w:p w14:paraId="1D117912" w14:textId="77777777" w:rsidR="00D92E11" w:rsidRDefault="00D92E11" w:rsidP="004E3313">
            <w:pPr>
              <w:jc w:val="center"/>
              <w:rPr>
                <w:sz w:val="18"/>
              </w:rPr>
            </w:pPr>
            <w:r>
              <w:rPr>
                <w:sz w:val="18"/>
                <w:szCs w:val="18"/>
              </w:rPr>
              <w:t>0</w:t>
            </w:r>
          </w:p>
        </w:tc>
        <w:tc>
          <w:tcPr>
            <w:tcW w:w="992" w:type="dxa"/>
            <w:vAlign w:val="center"/>
          </w:tcPr>
          <w:p w14:paraId="425E73E4" w14:textId="77777777" w:rsidR="00D92E11" w:rsidRPr="002E13D6" w:rsidRDefault="00D92E11" w:rsidP="004E3313">
            <w:pPr>
              <w:jc w:val="center"/>
              <w:rPr>
                <w:sz w:val="18"/>
              </w:rPr>
            </w:pPr>
            <w:r>
              <w:rPr>
                <w:sz w:val="18"/>
                <w:szCs w:val="18"/>
              </w:rPr>
              <w:t>0</w:t>
            </w:r>
          </w:p>
        </w:tc>
        <w:tc>
          <w:tcPr>
            <w:tcW w:w="2552" w:type="dxa"/>
            <w:gridSpan w:val="9"/>
            <w:vAlign w:val="center"/>
          </w:tcPr>
          <w:p w14:paraId="3C90CF30" w14:textId="77777777" w:rsidR="00D92E11" w:rsidRDefault="00D92E11" w:rsidP="004E3313">
            <w:pPr>
              <w:jc w:val="center"/>
              <w:rPr>
                <w:sz w:val="18"/>
              </w:rPr>
            </w:pPr>
            <w:r w:rsidRPr="00B81FB9">
              <w:rPr>
                <w:sz w:val="18"/>
                <w:szCs w:val="18"/>
              </w:rPr>
              <w:t>0</w:t>
            </w:r>
          </w:p>
        </w:tc>
        <w:tc>
          <w:tcPr>
            <w:tcW w:w="709" w:type="dxa"/>
            <w:vAlign w:val="center"/>
          </w:tcPr>
          <w:p w14:paraId="1A694AB8" w14:textId="77777777" w:rsidR="00D92E11" w:rsidRPr="002E13D6" w:rsidRDefault="00D92E11" w:rsidP="004E3313">
            <w:pPr>
              <w:jc w:val="center"/>
              <w:rPr>
                <w:sz w:val="18"/>
              </w:rPr>
            </w:pPr>
            <w:r w:rsidRPr="00A60103">
              <w:rPr>
                <w:sz w:val="18"/>
                <w:szCs w:val="18"/>
              </w:rPr>
              <w:t>0</w:t>
            </w:r>
          </w:p>
        </w:tc>
        <w:tc>
          <w:tcPr>
            <w:tcW w:w="708" w:type="dxa"/>
            <w:vAlign w:val="center"/>
          </w:tcPr>
          <w:p w14:paraId="546425FF" w14:textId="77777777" w:rsidR="00D92E11" w:rsidRPr="002E13D6" w:rsidRDefault="00D92E11" w:rsidP="004E3313">
            <w:pPr>
              <w:jc w:val="center"/>
              <w:rPr>
                <w:sz w:val="18"/>
              </w:rPr>
            </w:pPr>
            <w:r w:rsidRPr="00B81FB9">
              <w:rPr>
                <w:sz w:val="18"/>
                <w:szCs w:val="18"/>
              </w:rPr>
              <w:t>0</w:t>
            </w:r>
          </w:p>
        </w:tc>
        <w:tc>
          <w:tcPr>
            <w:tcW w:w="738" w:type="dxa"/>
            <w:vAlign w:val="center"/>
          </w:tcPr>
          <w:p w14:paraId="21128779" w14:textId="77777777" w:rsidR="00D92E11" w:rsidRDefault="00D92E11" w:rsidP="004E3313">
            <w:pPr>
              <w:jc w:val="center"/>
              <w:rPr>
                <w:sz w:val="18"/>
              </w:rPr>
            </w:pPr>
            <w:r>
              <w:rPr>
                <w:sz w:val="18"/>
                <w:szCs w:val="18"/>
              </w:rPr>
              <w:t>0</w:t>
            </w:r>
          </w:p>
        </w:tc>
        <w:tc>
          <w:tcPr>
            <w:tcW w:w="709" w:type="dxa"/>
            <w:vAlign w:val="center"/>
          </w:tcPr>
          <w:p w14:paraId="5EE3ECA5" w14:textId="77777777" w:rsidR="00D92E11" w:rsidRPr="002E13D6" w:rsidRDefault="00D92E11" w:rsidP="004E3313">
            <w:pPr>
              <w:jc w:val="center"/>
              <w:rPr>
                <w:sz w:val="18"/>
              </w:rPr>
            </w:pPr>
            <w:r w:rsidRPr="00A60103">
              <w:rPr>
                <w:sz w:val="18"/>
                <w:szCs w:val="18"/>
              </w:rPr>
              <w:t>0</w:t>
            </w:r>
          </w:p>
        </w:tc>
        <w:tc>
          <w:tcPr>
            <w:tcW w:w="680" w:type="dxa"/>
            <w:vAlign w:val="center"/>
          </w:tcPr>
          <w:p w14:paraId="68FA5EEA" w14:textId="77777777" w:rsidR="00D92E11" w:rsidRDefault="00D92E11" w:rsidP="004E3313">
            <w:pPr>
              <w:jc w:val="center"/>
              <w:rPr>
                <w:sz w:val="18"/>
              </w:rPr>
            </w:pPr>
            <w:r>
              <w:rPr>
                <w:sz w:val="18"/>
                <w:szCs w:val="18"/>
              </w:rPr>
              <w:t>0</w:t>
            </w:r>
          </w:p>
        </w:tc>
        <w:tc>
          <w:tcPr>
            <w:tcW w:w="1275" w:type="dxa"/>
            <w:vMerge/>
          </w:tcPr>
          <w:p w14:paraId="68182334" w14:textId="77777777" w:rsidR="00D92E11" w:rsidRPr="004B5868" w:rsidRDefault="00D92E11" w:rsidP="004E3313">
            <w:pPr>
              <w:autoSpaceDE w:val="0"/>
              <w:autoSpaceDN w:val="0"/>
              <w:adjustRightInd w:val="0"/>
              <w:jc w:val="both"/>
              <w:outlineLvl w:val="0"/>
              <w:rPr>
                <w:sz w:val="18"/>
                <w:szCs w:val="18"/>
              </w:rPr>
            </w:pPr>
          </w:p>
        </w:tc>
      </w:tr>
    </w:tbl>
    <w:p w14:paraId="2D745377" w14:textId="77777777" w:rsidR="00D92E11" w:rsidRDefault="00D92E11" w:rsidP="00D92E11">
      <w:pPr>
        <w:widowControl w:val="0"/>
        <w:autoSpaceDE w:val="0"/>
        <w:autoSpaceDN w:val="0"/>
        <w:adjustRightInd w:val="0"/>
        <w:jc w:val="center"/>
        <w:outlineLvl w:val="0"/>
        <w:rPr>
          <w:rFonts w:eastAsia="Times New Roman" w:cs="Times New Roman"/>
          <w:bCs/>
          <w:color w:val="000000"/>
          <w:sz w:val="24"/>
          <w:szCs w:val="28"/>
          <w:lang w:eastAsia="ru-RU"/>
        </w:rPr>
      </w:pPr>
    </w:p>
    <w:p w14:paraId="62B2D984" w14:textId="77777777" w:rsidR="00D92E11" w:rsidRPr="00A748A2" w:rsidRDefault="00D92E11" w:rsidP="00D92E11">
      <w:pPr>
        <w:widowControl w:val="0"/>
        <w:autoSpaceDE w:val="0"/>
        <w:autoSpaceDN w:val="0"/>
        <w:adjustRightInd w:val="0"/>
        <w:jc w:val="center"/>
        <w:outlineLvl w:val="0"/>
        <w:rPr>
          <w:rFonts w:eastAsia="Times New Roman" w:cs="Times New Roman"/>
          <w:bCs/>
          <w:color w:val="000000"/>
          <w:szCs w:val="28"/>
          <w:lang w:eastAsia="ru-RU"/>
        </w:rPr>
      </w:pPr>
    </w:p>
    <w:p w14:paraId="024F87C4" w14:textId="77777777" w:rsidR="00D92E11" w:rsidRPr="00A748A2" w:rsidRDefault="00D92E11" w:rsidP="00D92E11">
      <w:pPr>
        <w:widowControl w:val="0"/>
        <w:autoSpaceDE w:val="0"/>
        <w:autoSpaceDN w:val="0"/>
        <w:adjustRightInd w:val="0"/>
        <w:outlineLvl w:val="0"/>
        <w:rPr>
          <w:rFonts w:eastAsia="Times New Roman" w:cs="Times New Roman"/>
          <w:b/>
          <w:bCs/>
          <w:color w:val="000000"/>
          <w:sz w:val="32"/>
          <w:szCs w:val="28"/>
          <w:lang w:eastAsia="ru-RU"/>
        </w:rPr>
      </w:pPr>
    </w:p>
    <w:p w14:paraId="40182E17" w14:textId="77777777" w:rsidR="00D92E11" w:rsidRPr="00B81FB9" w:rsidRDefault="00D92E11" w:rsidP="00D92E11">
      <w:pPr>
        <w:widowControl w:val="0"/>
        <w:autoSpaceDE w:val="0"/>
        <w:autoSpaceDN w:val="0"/>
        <w:adjustRightInd w:val="0"/>
        <w:jc w:val="center"/>
        <w:outlineLvl w:val="0"/>
        <w:rPr>
          <w:rFonts w:eastAsia="Times New Roman" w:cs="Times New Roman"/>
          <w:b/>
          <w:bCs/>
          <w:color w:val="000000"/>
          <w:szCs w:val="28"/>
          <w:lang w:eastAsia="ru-RU"/>
        </w:rPr>
      </w:pPr>
      <w:r>
        <w:rPr>
          <w:rFonts w:eastAsia="Times New Roman" w:cs="Times New Roman"/>
          <w:b/>
          <w:bCs/>
          <w:color w:val="000000"/>
          <w:szCs w:val="28"/>
          <w:lang w:eastAsia="ru-RU"/>
        </w:rPr>
        <w:t>9</w:t>
      </w:r>
      <w:r w:rsidRPr="00B81FB9">
        <w:rPr>
          <w:rFonts w:eastAsia="Times New Roman" w:cs="Times New Roman"/>
          <w:b/>
          <w:bCs/>
          <w:color w:val="000000"/>
          <w:szCs w:val="28"/>
          <w:lang w:eastAsia="ru-RU"/>
        </w:rPr>
        <w:t>. Подпрограмма VIII «Реализация полномочий в сфере жилищно-коммунального хозяйства»</w:t>
      </w:r>
    </w:p>
    <w:p w14:paraId="7AACF18F" w14:textId="77777777" w:rsidR="00D92E11" w:rsidRPr="00B81FB9" w:rsidRDefault="00D92E11" w:rsidP="00D92E11">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57BBFD8C" w14:textId="77777777" w:rsidR="00D92E11" w:rsidRPr="00B81FB9" w:rsidRDefault="00D92E11" w:rsidP="00D92E11">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8" w:name="_Hlk128560035"/>
      <w:r>
        <w:rPr>
          <w:rFonts w:ascii="Times New Roman CYR" w:eastAsiaTheme="minorEastAsia" w:hAnsi="Times New Roman CYR" w:cs="Times New Roman CYR"/>
          <w:bCs/>
          <w:sz w:val="24"/>
          <w:szCs w:val="24"/>
          <w:lang w:eastAsia="ru-RU"/>
        </w:rPr>
        <w:t>9</w:t>
      </w:r>
      <w:r w:rsidRPr="00B81FB9">
        <w:rPr>
          <w:rFonts w:ascii="Times New Roman CYR" w:eastAsiaTheme="minorEastAsia" w:hAnsi="Times New Roman CYR" w:cs="Times New Roman CYR"/>
          <w:bCs/>
          <w:sz w:val="24"/>
          <w:szCs w:val="24"/>
          <w:lang w:eastAsia="ru-RU"/>
        </w:rPr>
        <w:t>.1. Паспорт подпрограммы «Реализация полномочий в сфере жилищно-коммунального хозяйства</w:t>
      </w:r>
      <w:r w:rsidRPr="00B81FB9">
        <w:rPr>
          <w:rFonts w:ascii="Times New Roman CYR" w:eastAsiaTheme="minorEastAsia" w:hAnsi="Times New Roman CYR" w:cs="Times New Roman CYR"/>
          <w:bCs/>
          <w:sz w:val="24"/>
          <w:szCs w:val="24"/>
        </w:rPr>
        <w:t>»</w:t>
      </w:r>
    </w:p>
    <w:p w14:paraId="61FAD4C6" w14:textId="77777777" w:rsidR="00D92E11" w:rsidRPr="00B81FB9" w:rsidRDefault="00D92E11" w:rsidP="00D92E11">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D92E11" w:rsidRPr="00B81FB9" w14:paraId="5AA0469F" w14:textId="77777777" w:rsidTr="004E3313">
        <w:tc>
          <w:tcPr>
            <w:tcW w:w="1526" w:type="dxa"/>
            <w:tcBorders>
              <w:top w:val="single" w:sz="4" w:space="0" w:color="000000"/>
              <w:left w:val="single" w:sz="4" w:space="0" w:color="000000"/>
              <w:bottom w:val="single" w:sz="4" w:space="0" w:color="000000"/>
              <w:right w:val="single" w:sz="4" w:space="0" w:color="000000"/>
            </w:tcBorders>
          </w:tcPr>
          <w:p w14:paraId="6EC1A5DD" w14:textId="77777777" w:rsidR="00D92E11" w:rsidRPr="00B81FB9" w:rsidRDefault="00D92E11" w:rsidP="004E3313">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16050BBE" w14:textId="77777777" w:rsidR="00D92E11" w:rsidRPr="00B81FB9" w:rsidRDefault="00D92E11" w:rsidP="004E3313">
            <w:pPr>
              <w:rPr>
                <w:rFonts w:eastAsia="SimSun"/>
                <w:sz w:val="18"/>
                <w:szCs w:val="18"/>
              </w:rPr>
            </w:pPr>
            <w:r w:rsidRPr="00B81FB9">
              <w:rPr>
                <w:i/>
                <w:sz w:val="18"/>
                <w:szCs w:val="18"/>
              </w:rPr>
              <w:t>Администрация городского округа Лыткарино</w:t>
            </w:r>
          </w:p>
        </w:tc>
      </w:tr>
      <w:tr w:rsidR="00D92E11" w:rsidRPr="00B81FB9" w14:paraId="41B37E80" w14:textId="77777777" w:rsidTr="004E3313">
        <w:trPr>
          <w:trHeight w:val="416"/>
        </w:trPr>
        <w:tc>
          <w:tcPr>
            <w:tcW w:w="1526" w:type="dxa"/>
            <w:tcBorders>
              <w:top w:val="single" w:sz="4" w:space="0" w:color="000000"/>
              <w:left w:val="single" w:sz="4" w:space="0" w:color="000000"/>
              <w:bottom w:val="single" w:sz="4" w:space="0" w:color="000000"/>
            </w:tcBorders>
          </w:tcPr>
          <w:p w14:paraId="51C2305B" w14:textId="77777777" w:rsidR="00D92E11" w:rsidRPr="00B81FB9" w:rsidRDefault="00D92E11" w:rsidP="004E3313">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21C5F0CC" w14:textId="77777777" w:rsidR="00D92E11" w:rsidRPr="00B81FB9" w:rsidRDefault="00D92E11" w:rsidP="004E3313">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D92E11" w:rsidRPr="00B81FB9" w14:paraId="245712BE" w14:textId="77777777" w:rsidTr="004E3313">
        <w:tc>
          <w:tcPr>
            <w:tcW w:w="1526" w:type="dxa"/>
            <w:vMerge w:val="restart"/>
            <w:tcBorders>
              <w:top w:val="single" w:sz="4" w:space="0" w:color="000000"/>
              <w:left w:val="single" w:sz="4" w:space="0" w:color="000000"/>
            </w:tcBorders>
          </w:tcPr>
          <w:p w14:paraId="1E08DDC7" w14:textId="77777777" w:rsidR="00D92E11" w:rsidRPr="00B81FB9" w:rsidRDefault="00D92E11" w:rsidP="004E3313">
            <w:pPr>
              <w:rPr>
                <w:rFonts w:eastAsia="SimSun"/>
                <w:sz w:val="18"/>
                <w:szCs w:val="18"/>
              </w:rPr>
            </w:pPr>
            <w:r w:rsidRPr="00B81FB9">
              <w:rPr>
                <w:rFonts w:eastAsia="SimSun"/>
                <w:sz w:val="18"/>
                <w:szCs w:val="18"/>
              </w:rPr>
              <w:t xml:space="preserve">Источники финансирования подпрограммы по годам реализации и главным распорядителям </w:t>
            </w:r>
            <w:r w:rsidRPr="00B81FB9">
              <w:rPr>
                <w:rFonts w:eastAsia="SimSun"/>
                <w:sz w:val="18"/>
                <w:szCs w:val="18"/>
              </w:rPr>
              <w:lastRenderedPageBreak/>
              <w:t>бюджетных средств, в том числе по годам:</w:t>
            </w:r>
          </w:p>
        </w:tc>
        <w:tc>
          <w:tcPr>
            <w:tcW w:w="1417" w:type="dxa"/>
            <w:vMerge w:val="restart"/>
            <w:tcBorders>
              <w:top w:val="single" w:sz="4" w:space="0" w:color="000000"/>
              <w:left w:val="single" w:sz="4" w:space="0" w:color="000000"/>
            </w:tcBorders>
          </w:tcPr>
          <w:p w14:paraId="5530D6A3" w14:textId="77777777" w:rsidR="00D92E11" w:rsidRPr="00B81FB9" w:rsidRDefault="00D92E11" w:rsidP="004E3313">
            <w:pPr>
              <w:rPr>
                <w:rFonts w:eastAsia="SimSun"/>
                <w:sz w:val="18"/>
                <w:szCs w:val="18"/>
              </w:rPr>
            </w:pPr>
            <w:r w:rsidRPr="00B81FB9">
              <w:rPr>
                <w:rFonts w:eastAsia="SimSun"/>
                <w:sz w:val="18"/>
                <w:szCs w:val="18"/>
              </w:rPr>
              <w:lastRenderedPageBreak/>
              <w:t xml:space="preserve">Создание условий для обеспечения комфортного проживания жителей, в том числе в </w:t>
            </w:r>
            <w:r w:rsidRPr="00B81FB9">
              <w:rPr>
                <w:rFonts w:eastAsia="SimSun"/>
                <w:sz w:val="18"/>
                <w:szCs w:val="18"/>
              </w:rPr>
              <w:lastRenderedPageBreak/>
              <w:t>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4DA6FFA9" w14:textId="77777777" w:rsidR="00D92E11" w:rsidRPr="00B81FB9" w:rsidRDefault="00D92E11" w:rsidP="004E3313">
            <w:pPr>
              <w:rPr>
                <w:rFonts w:eastAsia="SimSun"/>
                <w:sz w:val="18"/>
                <w:szCs w:val="18"/>
              </w:rPr>
            </w:pPr>
            <w:r w:rsidRPr="00B81FB9">
              <w:rPr>
                <w:rFonts w:eastAsia="SimSun"/>
                <w:sz w:val="18"/>
                <w:szCs w:val="18"/>
              </w:rPr>
              <w:lastRenderedPageBreak/>
              <w:t>Источник финансирования</w:t>
            </w:r>
          </w:p>
        </w:tc>
        <w:tc>
          <w:tcPr>
            <w:tcW w:w="9922" w:type="dxa"/>
            <w:gridSpan w:val="10"/>
            <w:tcBorders>
              <w:top w:val="single" w:sz="4" w:space="0" w:color="000000"/>
              <w:left w:val="single" w:sz="4" w:space="0" w:color="000000"/>
              <w:right w:val="single" w:sz="4" w:space="0" w:color="000000"/>
            </w:tcBorders>
          </w:tcPr>
          <w:p w14:paraId="1AAAC512" w14:textId="77777777" w:rsidR="00D92E11" w:rsidRPr="00B81FB9" w:rsidRDefault="00D92E11" w:rsidP="004E3313">
            <w:pPr>
              <w:rPr>
                <w:rFonts w:eastAsia="SimSun"/>
                <w:sz w:val="18"/>
                <w:szCs w:val="18"/>
              </w:rPr>
            </w:pPr>
            <w:r w:rsidRPr="00B81FB9">
              <w:rPr>
                <w:rFonts w:eastAsia="SimSun"/>
                <w:sz w:val="18"/>
                <w:szCs w:val="18"/>
              </w:rPr>
              <w:t>Расходы (тыс. рублей)</w:t>
            </w:r>
          </w:p>
        </w:tc>
      </w:tr>
      <w:tr w:rsidR="00D92E11" w:rsidRPr="00B81FB9" w14:paraId="44D89636" w14:textId="77777777" w:rsidTr="004E3313">
        <w:trPr>
          <w:trHeight w:val="397"/>
        </w:trPr>
        <w:tc>
          <w:tcPr>
            <w:tcW w:w="1526" w:type="dxa"/>
            <w:vMerge/>
            <w:tcBorders>
              <w:left w:val="single" w:sz="4" w:space="0" w:color="000000"/>
            </w:tcBorders>
          </w:tcPr>
          <w:p w14:paraId="3B76B646"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543B7E8F" w14:textId="77777777" w:rsidR="00D92E11" w:rsidRPr="00B81FB9" w:rsidRDefault="00D92E11" w:rsidP="004E3313">
            <w:pPr>
              <w:rPr>
                <w:rFonts w:eastAsia="SimSun"/>
                <w:sz w:val="18"/>
                <w:szCs w:val="18"/>
              </w:rPr>
            </w:pPr>
          </w:p>
        </w:tc>
        <w:tc>
          <w:tcPr>
            <w:tcW w:w="1985" w:type="dxa"/>
            <w:vMerge/>
            <w:tcBorders>
              <w:left w:val="single" w:sz="4" w:space="0" w:color="000000"/>
            </w:tcBorders>
          </w:tcPr>
          <w:p w14:paraId="097319B5" w14:textId="77777777" w:rsidR="00D92E11" w:rsidRPr="00B81FB9" w:rsidRDefault="00D92E11" w:rsidP="004E3313">
            <w:pPr>
              <w:rPr>
                <w:rFonts w:eastAsia="SimSun"/>
                <w:sz w:val="18"/>
                <w:szCs w:val="18"/>
              </w:rPr>
            </w:pPr>
          </w:p>
        </w:tc>
        <w:tc>
          <w:tcPr>
            <w:tcW w:w="1134" w:type="dxa"/>
            <w:tcBorders>
              <w:top w:val="single" w:sz="4" w:space="0" w:color="000000"/>
              <w:left w:val="single" w:sz="4" w:space="0" w:color="000000"/>
            </w:tcBorders>
            <w:vAlign w:val="center"/>
          </w:tcPr>
          <w:p w14:paraId="1FADDB7E" w14:textId="77777777" w:rsidR="00D92E11" w:rsidRPr="00B81FB9" w:rsidRDefault="00D92E11" w:rsidP="004E33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6BCA4717" w14:textId="77777777" w:rsidR="00D92E11" w:rsidRPr="00B81FB9" w:rsidRDefault="00D92E11" w:rsidP="004E33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4A1620C9" w14:textId="77777777" w:rsidR="00D92E11" w:rsidRPr="00B81FB9" w:rsidRDefault="00D92E11" w:rsidP="004E33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4DF49A5B" w14:textId="77777777" w:rsidR="00D92E11" w:rsidRPr="00B81FB9" w:rsidRDefault="00D92E11" w:rsidP="004E33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3BD27F02" w14:textId="77777777" w:rsidR="00D92E11" w:rsidRPr="00B81FB9" w:rsidRDefault="00D92E11" w:rsidP="004E33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155F436D" w14:textId="77777777" w:rsidR="00D92E11" w:rsidRPr="00B81FB9" w:rsidRDefault="00D92E11" w:rsidP="004E3313">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02AA5BF5" w14:textId="77777777" w:rsidR="00D92E11" w:rsidRPr="00B81FB9" w:rsidRDefault="00D92E11" w:rsidP="004E3313">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5C9671B0" w14:textId="77777777" w:rsidR="00D92E11" w:rsidRPr="00B81FB9" w:rsidRDefault="00D92E11" w:rsidP="004E33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129442D0" w14:textId="77777777" w:rsidR="00D92E11" w:rsidRPr="00B81FB9" w:rsidRDefault="00D92E11" w:rsidP="004E33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5CD3CFD2" w14:textId="77777777" w:rsidR="00D92E11" w:rsidRPr="00B81FB9" w:rsidRDefault="00D92E11" w:rsidP="004E3313">
            <w:pPr>
              <w:jc w:val="center"/>
              <w:rPr>
                <w:rFonts w:eastAsia="SimSun"/>
                <w:sz w:val="18"/>
                <w:szCs w:val="18"/>
              </w:rPr>
            </w:pPr>
            <w:r w:rsidRPr="00B81FB9">
              <w:rPr>
                <w:rFonts w:eastAsia="SimSun"/>
                <w:sz w:val="18"/>
                <w:szCs w:val="18"/>
              </w:rPr>
              <w:t>Итого</w:t>
            </w:r>
          </w:p>
        </w:tc>
      </w:tr>
      <w:tr w:rsidR="00D92E11" w:rsidRPr="00B81FB9" w14:paraId="5946A3A4" w14:textId="77777777" w:rsidTr="004E3313">
        <w:trPr>
          <w:trHeight w:val="273"/>
        </w:trPr>
        <w:tc>
          <w:tcPr>
            <w:tcW w:w="1526" w:type="dxa"/>
            <w:vMerge/>
            <w:tcBorders>
              <w:left w:val="single" w:sz="4" w:space="0" w:color="000000"/>
            </w:tcBorders>
          </w:tcPr>
          <w:p w14:paraId="4407772D"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6D73BFDA" w14:textId="77777777" w:rsidR="00D92E11" w:rsidRPr="00B81FB9" w:rsidRDefault="00D92E11" w:rsidP="004E3313">
            <w:pPr>
              <w:rPr>
                <w:rFonts w:eastAsia="SimSun"/>
                <w:i/>
                <w:sz w:val="18"/>
                <w:szCs w:val="18"/>
              </w:rPr>
            </w:pPr>
          </w:p>
        </w:tc>
        <w:tc>
          <w:tcPr>
            <w:tcW w:w="1985" w:type="dxa"/>
            <w:tcBorders>
              <w:top w:val="single" w:sz="4" w:space="0" w:color="000000"/>
              <w:left w:val="single" w:sz="4" w:space="0" w:color="000000"/>
            </w:tcBorders>
          </w:tcPr>
          <w:p w14:paraId="0C940B7B" w14:textId="77777777" w:rsidR="00D92E11" w:rsidRPr="00B81FB9" w:rsidRDefault="00D92E11" w:rsidP="004E3313">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915C6" w14:textId="77777777" w:rsidR="00D92E11" w:rsidRPr="00B81FB9" w:rsidRDefault="00D92E11" w:rsidP="004E3313">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150739" w14:textId="77777777" w:rsidR="00D92E11" w:rsidRPr="00E11C90" w:rsidRDefault="00D92E11" w:rsidP="004E3313">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5C2FBAF" w14:textId="77777777" w:rsidR="00D92E11" w:rsidRPr="00501D58" w:rsidRDefault="00D92E11" w:rsidP="004E3313">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043E4AA9" w14:textId="77777777" w:rsidR="00D92E11" w:rsidRPr="00281D2F" w:rsidRDefault="00D92E11" w:rsidP="004E3313">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64C2DFF4"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23167413"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F6FCDFA"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F3DB7D3"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DC208D9"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7DA3597" w14:textId="77777777" w:rsidR="00D92E11" w:rsidRPr="00B81FB9" w:rsidRDefault="00D92E11" w:rsidP="004E3313">
            <w:pPr>
              <w:jc w:val="center"/>
              <w:rPr>
                <w:sz w:val="18"/>
                <w:szCs w:val="18"/>
              </w:rPr>
            </w:pPr>
            <w:r>
              <w:rPr>
                <w:sz w:val="18"/>
                <w:szCs w:val="18"/>
              </w:rPr>
              <w:t>60 767,80</w:t>
            </w:r>
          </w:p>
        </w:tc>
      </w:tr>
      <w:tr w:rsidR="00D92E11" w:rsidRPr="00B81FB9" w14:paraId="73AD03E6" w14:textId="77777777" w:rsidTr="004E3313">
        <w:tc>
          <w:tcPr>
            <w:tcW w:w="1526" w:type="dxa"/>
            <w:vMerge/>
            <w:tcBorders>
              <w:left w:val="single" w:sz="4" w:space="0" w:color="000000"/>
            </w:tcBorders>
          </w:tcPr>
          <w:p w14:paraId="0600B6DA"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64738EBA"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tcBorders>
          </w:tcPr>
          <w:p w14:paraId="403764FD" w14:textId="77777777" w:rsidR="00D92E11" w:rsidRPr="00B81FB9" w:rsidRDefault="00D92E11" w:rsidP="004E3313">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A1B93" w14:textId="77777777" w:rsidR="00D92E11" w:rsidRPr="00B81FB9" w:rsidRDefault="00D92E11" w:rsidP="004E3313">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708BD3" w14:textId="77777777" w:rsidR="00D92E11" w:rsidRPr="00E11C90" w:rsidRDefault="00D92E11" w:rsidP="004E3313">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2B10B0C" w14:textId="77777777" w:rsidR="00D92E11" w:rsidRPr="002F76CB" w:rsidRDefault="00D92E11" w:rsidP="004E3313">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D01ACB1" w14:textId="77777777" w:rsidR="00D92E11" w:rsidRPr="00B81FB9" w:rsidRDefault="00D92E11" w:rsidP="004E3313">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044ADA45"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46A445FC"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71DA1E0"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6D7D33C"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10CF7BDE"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2CFA9AD" w14:textId="77777777" w:rsidR="00D92E11" w:rsidRPr="002E13D6" w:rsidRDefault="00D92E11" w:rsidP="004E3313">
            <w:pPr>
              <w:jc w:val="center"/>
              <w:rPr>
                <w:sz w:val="18"/>
                <w:szCs w:val="18"/>
                <w:lang w:val="en-US"/>
              </w:rPr>
            </w:pPr>
            <w:r>
              <w:rPr>
                <w:sz w:val="18"/>
                <w:szCs w:val="18"/>
              </w:rPr>
              <w:t>34 435,00</w:t>
            </w:r>
          </w:p>
        </w:tc>
      </w:tr>
      <w:tr w:rsidR="00D92E11" w:rsidRPr="00B81FB9" w14:paraId="1E2F5A28" w14:textId="77777777" w:rsidTr="004E3313">
        <w:tc>
          <w:tcPr>
            <w:tcW w:w="1526" w:type="dxa"/>
            <w:vMerge/>
            <w:tcBorders>
              <w:left w:val="single" w:sz="4" w:space="0" w:color="000000"/>
            </w:tcBorders>
          </w:tcPr>
          <w:p w14:paraId="4F7B7548"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4E4F3D1F"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tcBorders>
          </w:tcPr>
          <w:p w14:paraId="50E8B2AA" w14:textId="77777777" w:rsidR="00D92E11" w:rsidRPr="00B81FB9" w:rsidRDefault="00D92E11" w:rsidP="004E3313">
            <w:pPr>
              <w:rPr>
                <w:rFonts w:eastAsia="SimSun"/>
                <w:sz w:val="18"/>
                <w:szCs w:val="18"/>
              </w:rPr>
            </w:pPr>
            <w:r w:rsidRPr="00B81FB9">
              <w:rPr>
                <w:rFonts w:eastAsia="SimSun"/>
                <w:sz w:val="18"/>
                <w:szCs w:val="18"/>
              </w:rPr>
              <w:t xml:space="preserve">Средства </w:t>
            </w:r>
            <w:r w:rsidRPr="00B81FB9">
              <w:rPr>
                <w:rFonts w:eastAsia="SimSun"/>
                <w:sz w:val="18"/>
                <w:szCs w:val="18"/>
              </w:rPr>
              <w:lastRenderedPageBreak/>
              <w:t xml:space="preserve">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1B0CE3" w14:textId="77777777" w:rsidR="00D92E11" w:rsidRPr="00B81FB9" w:rsidRDefault="00D92E11" w:rsidP="004E3313">
            <w:pPr>
              <w:jc w:val="center"/>
              <w:rPr>
                <w:sz w:val="18"/>
                <w:szCs w:val="18"/>
              </w:rPr>
            </w:pPr>
            <w:r w:rsidRPr="00B81FB9">
              <w:rPr>
                <w:sz w:val="18"/>
                <w:szCs w:val="18"/>
              </w:rPr>
              <w:lastRenderedPageBreak/>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ACA0DDF"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48300B3"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0BEA0F3"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C3186E2"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731068A3"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578B1B91"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0EAD6850"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D878859"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869C84" w14:textId="77777777" w:rsidR="00D92E11" w:rsidRPr="00B81FB9" w:rsidRDefault="00D92E11" w:rsidP="004E3313">
            <w:pPr>
              <w:jc w:val="center"/>
              <w:rPr>
                <w:sz w:val="18"/>
                <w:szCs w:val="18"/>
              </w:rPr>
            </w:pPr>
            <w:r w:rsidRPr="00B81FB9">
              <w:rPr>
                <w:sz w:val="18"/>
                <w:szCs w:val="18"/>
              </w:rPr>
              <w:t>0</w:t>
            </w:r>
          </w:p>
        </w:tc>
      </w:tr>
      <w:tr w:rsidR="00D92E11" w:rsidRPr="00B81FB9" w14:paraId="13FD168C" w14:textId="77777777" w:rsidTr="004E3313">
        <w:tc>
          <w:tcPr>
            <w:tcW w:w="1526" w:type="dxa"/>
            <w:vMerge/>
            <w:tcBorders>
              <w:left w:val="single" w:sz="4" w:space="0" w:color="000000"/>
            </w:tcBorders>
          </w:tcPr>
          <w:p w14:paraId="19A28115" w14:textId="77777777" w:rsidR="00D92E11" w:rsidRPr="00B81FB9" w:rsidRDefault="00D92E11" w:rsidP="004E3313">
            <w:pPr>
              <w:rPr>
                <w:rFonts w:eastAsia="SimSun"/>
                <w:sz w:val="18"/>
                <w:szCs w:val="18"/>
              </w:rPr>
            </w:pPr>
          </w:p>
        </w:tc>
        <w:tc>
          <w:tcPr>
            <w:tcW w:w="1417" w:type="dxa"/>
            <w:vMerge/>
            <w:tcBorders>
              <w:left w:val="single" w:sz="4" w:space="0" w:color="000000"/>
            </w:tcBorders>
          </w:tcPr>
          <w:p w14:paraId="0A3EC039"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bottom w:val="single" w:sz="4" w:space="0" w:color="000000"/>
            </w:tcBorders>
          </w:tcPr>
          <w:p w14:paraId="24610A06" w14:textId="77777777" w:rsidR="00D92E11" w:rsidRPr="00B81FB9" w:rsidRDefault="00D92E11" w:rsidP="004E3313">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A4E50" w14:textId="77777777" w:rsidR="00D92E11" w:rsidRPr="00B81FB9" w:rsidRDefault="00D92E11" w:rsidP="004E3313">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12B2D81"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07D6A8F" w14:textId="77777777" w:rsidR="00D92E11" w:rsidRPr="002E13D6" w:rsidRDefault="00D92E11" w:rsidP="004E3313">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366DA85F" w14:textId="77777777" w:rsidR="00D92E11" w:rsidRPr="002E13D6" w:rsidRDefault="00D92E11" w:rsidP="004E3313">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27E115BC" w14:textId="77777777" w:rsidR="00D92E11" w:rsidRPr="002E13D6" w:rsidRDefault="00D92E11" w:rsidP="004E3313">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10BA33E" w14:textId="77777777" w:rsidR="00D92E11" w:rsidRPr="002E13D6" w:rsidRDefault="00D92E11" w:rsidP="004E3313">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682421D" w14:textId="77777777" w:rsidR="00D92E11" w:rsidRPr="002E13D6" w:rsidRDefault="00D92E11" w:rsidP="004E3313">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3E2F1C0B" w14:textId="77777777" w:rsidR="00D92E11" w:rsidRPr="002E13D6" w:rsidRDefault="00D92E11" w:rsidP="004E3313">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0539835" w14:textId="77777777" w:rsidR="00D92E11" w:rsidRPr="002E13D6" w:rsidRDefault="00D92E11" w:rsidP="004E3313">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202E44D" w14:textId="77777777" w:rsidR="00D92E11" w:rsidRPr="002E13D6" w:rsidRDefault="00D92E11" w:rsidP="004E3313">
            <w:pPr>
              <w:jc w:val="center"/>
              <w:rPr>
                <w:sz w:val="18"/>
                <w:szCs w:val="18"/>
              </w:rPr>
            </w:pPr>
            <w:r>
              <w:rPr>
                <w:sz w:val="18"/>
                <w:szCs w:val="18"/>
              </w:rPr>
              <w:t>26 332,80</w:t>
            </w:r>
          </w:p>
        </w:tc>
      </w:tr>
      <w:tr w:rsidR="00D92E11" w:rsidRPr="00B81FB9" w14:paraId="1F446EFC" w14:textId="77777777" w:rsidTr="004E3313">
        <w:tc>
          <w:tcPr>
            <w:tcW w:w="1526" w:type="dxa"/>
            <w:vMerge/>
            <w:tcBorders>
              <w:left w:val="single" w:sz="4" w:space="0" w:color="000000"/>
              <w:bottom w:val="single" w:sz="4" w:space="0" w:color="000000"/>
            </w:tcBorders>
          </w:tcPr>
          <w:p w14:paraId="6F56B1A7" w14:textId="77777777" w:rsidR="00D92E11" w:rsidRPr="00B81FB9" w:rsidRDefault="00D92E11" w:rsidP="004E3313">
            <w:pPr>
              <w:rPr>
                <w:rFonts w:eastAsia="SimSun"/>
                <w:sz w:val="18"/>
                <w:szCs w:val="18"/>
              </w:rPr>
            </w:pPr>
          </w:p>
        </w:tc>
        <w:tc>
          <w:tcPr>
            <w:tcW w:w="1417" w:type="dxa"/>
            <w:vMerge/>
            <w:tcBorders>
              <w:left w:val="single" w:sz="4" w:space="0" w:color="000000"/>
              <w:bottom w:val="single" w:sz="4" w:space="0" w:color="000000"/>
            </w:tcBorders>
          </w:tcPr>
          <w:p w14:paraId="6BEA47BB" w14:textId="77777777" w:rsidR="00D92E11" w:rsidRPr="00B81FB9" w:rsidRDefault="00D92E11" w:rsidP="004E3313">
            <w:pPr>
              <w:rPr>
                <w:rFonts w:eastAsia="SimSun"/>
                <w:sz w:val="18"/>
                <w:szCs w:val="18"/>
              </w:rPr>
            </w:pPr>
          </w:p>
        </w:tc>
        <w:tc>
          <w:tcPr>
            <w:tcW w:w="1985" w:type="dxa"/>
            <w:tcBorders>
              <w:top w:val="single" w:sz="4" w:space="0" w:color="000000"/>
              <w:left w:val="single" w:sz="4" w:space="0" w:color="000000"/>
              <w:bottom w:val="single" w:sz="4" w:space="0" w:color="000000"/>
            </w:tcBorders>
          </w:tcPr>
          <w:p w14:paraId="15CEB8B6" w14:textId="77777777" w:rsidR="00D92E11" w:rsidRPr="00B81FB9" w:rsidRDefault="00D92E11" w:rsidP="004E3313">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0E79F"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0129FDE" w14:textId="77777777" w:rsidR="00D92E11" w:rsidRPr="00B81FB9" w:rsidRDefault="00D92E11" w:rsidP="004E3313">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58BF113" w14:textId="77777777" w:rsidR="00D92E11" w:rsidRPr="00B81FB9" w:rsidRDefault="00D92E11" w:rsidP="004E3313">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4AC2F42" w14:textId="77777777" w:rsidR="00D92E11" w:rsidRPr="00B81FB9" w:rsidRDefault="00D92E11" w:rsidP="004E3313">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C9DCA26" w14:textId="77777777" w:rsidR="00D92E11" w:rsidRPr="00B81FB9" w:rsidRDefault="00D92E11" w:rsidP="004E3313">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5C60DF1B" w14:textId="77777777" w:rsidR="00D92E11" w:rsidRPr="00B81FB9" w:rsidRDefault="00D92E11" w:rsidP="004E3313">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0B5BFDB5" w14:textId="77777777" w:rsidR="00D92E11" w:rsidRPr="00B81FB9" w:rsidRDefault="00D92E11" w:rsidP="004E3313">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320B5A2" w14:textId="77777777" w:rsidR="00D92E11" w:rsidRPr="00B81FB9" w:rsidRDefault="00D92E11" w:rsidP="004E3313">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78E5007C" w14:textId="77777777" w:rsidR="00D92E11" w:rsidRPr="00B81FB9" w:rsidRDefault="00D92E11" w:rsidP="004E3313">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4507FD3" w14:textId="77777777" w:rsidR="00D92E11" w:rsidRPr="00B81FB9" w:rsidRDefault="00D92E11" w:rsidP="004E3313">
            <w:pPr>
              <w:jc w:val="center"/>
              <w:rPr>
                <w:sz w:val="18"/>
                <w:szCs w:val="18"/>
              </w:rPr>
            </w:pPr>
            <w:r w:rsidRPr="00B81FB9">
              <w:rPr>
                <w:sz w:val="18"/>
                <w:szCs w:val="18"/>
              </w:rPr>
              <w:t>0</w:t>
            </w:r>
          </w:p>
        </w:tc>
      </w:tr>
      <w:bookmarkEnd w:id="8"/>
    </w:tbl>
    <w:p w14:paraId="1F628F44" w14:textId="77777777" w:rsidR="00D92E11" w:rsidRPr="00B81FB9" w:rsidRDefault="00D92E11" w:rsidP="00D92E11">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31EF5C0" w14:textId="77777777" w:rsidR="00D92E11" w:rsidRPr="00B81FB9" w:rsidRDefault="00D92E11" w:rsidP="00D92E11">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Pr="00B81FB9">
        <w:rPr>
          <w:rFonts w:ascii="Times New Roman CYR" w:eastAsiaTheme="minorEastAsia" w:hAnsi="Times New Roman CYR" w:cs="Times New Roman CYR"/>
          <w:bCs/>
          <w:sz w:val="24"/>
          <w:szCs w:val="24"/>
        </w:rPr>
        <w:tab/>
      </w:r>
    </w:p>
    <w:p w14:paraId="75C69C9D" w14:textId="77777777" w:rsidR="00D92E11" w:rsidRPr="00B81FB9" w:rsidRDefault="00D92E11" w:rsidP="00D92E11">
      <w:pPr>
        <w:widowControl w:val="0"/>
        <w:autoSpaceDE w:val="0"/>
        <w:autoSpaceDN w:val="0"/>
        <w:adjustRightInd w:val="0"/>
        <w:jc w:val="center"/>
        <w:outlineLvl w:val="0"/>
        <w:rPr>
          <w:rFonts w:ascii="Times New Roman CYR" w:eastAsiaTheme="minorEastAsia" w:hAnsi="Times New Roman CYR" w:cs="Times New Roman CYR"/>
          <w:bCs/>
          <w:sz w:val="24"/>
          <w:szCs w:val="24"/>
        </w:rPr>
      </w:pPr>
      <w:r>
        <w:rPr>
          <w:rFonts w:ascii="Times New Roman CYR" w:eastAsiaTheme="minorEastAsia" w:hAnsi="Times New Roman CYR" w:cs="Times New Roman CYR"/>
          <w:bCs/>
          <w:sz w:val="24"/>
          <w:szCs w:val="24"/>
        </w:rPr>
        <w:t>9</w:t>
      </w:r>
      <w:r w:rsidRPr="00B81FB9">
        <w:rPr>
          <w:rFonts w:ascii="Times New Roman CYR" w:eastAsiaTheme="minorEastAsia" w:hAnsi="Times New Roman CYR" w:cs="Times New Roman CYR"/>
          <w:bCs/>
          <w:sz w:val="24"/>
          <w:szCs w:val="24"/>
        </w:rPr>
        <w:t>.2. Перечень мероприятий подпрограммы VIII «Реализация полномочий в сфере жилищно-коммунального хозяйства»</w:t>
      </w:r>
    </w:p>
    <w:p w14:paraId="5F733961" w14:textId="77777777" w:rsidR="00D92E11" w:rsidRPr="00B81FB9" w:rsidRDefault="00D92E11" w:rsidP="00D92E11">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626D324D" w14:textId="77777777" w:rsidR="00D92E11" w:rsidRPr="00B81FB9" w:rsidRDefault="00D92E11" w:rsidP="00D92E11">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122F9BAD" w14:textId="77777777" w:rsidR="00D92E11" w:rsidRDefault="00D92E11" w:rsidP="00D92E11">
      <w:pPr>
        <w:autoSpaceDE w:val="0"/>
        <w:autoSpaceDN w:val="0"/>
        <w:adjustRightInd w:val="0"/>
        <w:jc w:val="both"/>
        <w:outlineLvl w:val="0"/>
        <w:rPr>
          <w:rFonts w:ascii="Courier New" w:hAnsi="Courier New" w:cs="Courier New"/>
          <w:sz w:val="20"/>
          <w:szCs w:val="20"/>
        </w:rPr>
      </w:pPr>
    </w:p>
    <w:tbl>
      <w:tblPr>
        <w:tblStyle w:val="ad"/>
        <w:tblW w:w="15800" w:type="dxa"/>
        <w:tblInd w:w="-318" w:type="dxa"/>
        <w:tblLayout w:type="fixed"/>
        <w:tblLook w:val="04A0" w:firstRow="1" w:lastRow="0" w:firstColumn="1" w:lastColumn="0" w:noHBand="0" w:noVBand="1"/>
      </w:tblPr>
      <w:tblGrid>
        <w:gridCol w:w="714"/>
        <w:gridCol w:w="1585"/>
        <w:gridCol w:w="1109"/>
        <w:gridCol w:w="1278"/>
        <w:gridCol w:w="993"/>
        <w:gridCol w:w="993"/>
        <w:gridCol w:w="711"/>
        <w:gridCol w:w="993"/>
        <w:gridCol w:w="711"/>
        <w:gridCol w:w="29"/>
        <w:gridCol w:w="282"/>
        <w:gridCol w:w="115"/>
        <w:gridCol w:w="397"/>
        <w:gridCol w:w="30"/>
        <w:gridCol w:w="426"/>
        <w:gridCol w:w="55"/>
        <w:gridCol w:w="518"/>
        <w:gridCol w:w="711"/>
        <w:gridCol w:w="710"/>
        <w:gridCol w:w="653"/>
        <w:gridCol w:w="58"/>
        <w:gridCol w:w="28"/>
        <w:gridCol w:w="705"/>
        <w:gridCol w:w="27"/>
        <w:gridCol w:w="34"/>
        <w:gridCol w:w="639"/>
        <w:gridCol w:w="1277"/>
        <w:gridCol w:w="19"/>
      </w:tblGrid>
      <w:tr w:rsidR="00D92E11" w:rsidRPr="004B5868" w14:paraId="160C84EA" w14:textId="77777777" w:rsidTr="004E3313">
        <w:trPr>
          <w:trHeight w:val="448"/>
        </w:trPr>
        <w:tc>
          <w:tcPr>
            <w:tcW w:w="714" w:type="dxa"/>
            <w:vMerge w:val="restart"/>
            <w:hideMark/>
          </w:tcPr>
          <w:p w14:paraId="4773FE4F"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п/п</w:t>
            </w:r>
          </w:p>
        </w:tc>
        <w:tc>
          <w:tcPr>
            <w:tcW w:w="1585" w:type="dxa"/>
            <w:vMerge w:val="restart"/>
            <w:hideMark/>
          </w:tcPr>
          <w:p w14:paraId="47EFFAF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Мероприятие подпрограммы</w:t>
            </w:r>
          </w:p>
        </w:tc>
        <w:tc>
          <w:tcPr>
            <w:tcW w:w="1109" w:type="dxa"/>
            <w:vMerge w:val="restart"/>
            <w:hideMark/>
          </w:tcPr>
          <w:p w14:paraId="5C7B762C"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Срок исполнения мероприятия</w:t>
            </w:r>
          </w:p>
        </w:tc>
        <w:tc>
          <w:tcPr>
            <w:tcW w:w="1278" w:type="dxa"/>
            <w:vMerge w:val="restart"/>
            <w:hideMark/>
          </w:tcPr>
          <w:p w14:paraId="077168C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Источники финансирования</w:t>
            </w:r>
          </w:p>
        </w:tc>
        <w:tc>
          <w:tcPr>
            <w:tcW w:w="993" w:type="dxa"/>
            <w:vMerge w:val="restart"/>
            <w:hideMark/>
          </w:tcPr>
          <w:p w14:paraId="24CD584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Всего (тыс. руб.)</w:t>
            </w:r>
          </w:p>
        </w:tc>
        <w:tc>
          <w:tcPr>
            <w:tcW w:w="8825" w:type="dxa"/>
            <w:gridSpan w:val="21"/>
          </w:tcPr>
          <w:p w14:paraId="74BFBE2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96" w:type="dxa"/>
            <w:gridSpan w:val="2"/>
            <w:hideMark/>
          </w:tcPr>
          <w:p w14:paraId="7AEDF63D" w14:textId="77777777" w:rsidR="00D92E11" w:rsidRPr="004B5868" w:rsidRDefault="00D92E11" w:rsidP="004E3313">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D92E11" w:rsidRPr="004B5868" w14:paraId="38A40386" w14:textId="77777777" w:rsidTr="004E3313">
        <w:trPr>
          <w:trHeight w:val="198"/>
        </w:trPr>
        <w:tc>
          <w:tcPr>
            <w:tcW w:w="714" w:type="dxa"/>
            <w:vMerge/>
            <w:hideMark/>
          </w:tcPr>
          <w:p w14:paraId="7953B722"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1BA5810D"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7548034" w14:textId="77777777" w:rsidR="00D92E11" w:rsidRPr="004B5868" w:rsidRDefault="00D92E11" w:rsidP="004E3313">
            <w:pPr>
              <w:autoSpaceDE w:val="0"/>
              <w:autoSpaceDN w:val="0"/>
              <w:adjustRightInd w:val="0"/>
              <w:jc w:val="both"/>
              <w:outlineLvl w:val="0"/>
              <w:rPr>
                <w:sz w:val="18"/>
                <w:szCs w:val="18"/>
              </w:rPr>
            </w:pPr>
          </w:p>
        </w:tc>
        <w:tc>
          <w:tcPr>
            <w:tcW w:w="1278" w:type="dxa"/>
            <w:vMerge/>
            <w:hideMark/>
          </w:tcPr>
          <w:p w14:paraId="3FC7125F" w14:textId="77777777" w:rsidR="00D92E11" w:rsidRPr="004B5868" w:rsidRDefault="00D92E11" w:rsidP="004E3313">
            <w:pPr>
              <w:autoSpaceDE w:val="0"/>
              <w:autoSpaceDN w:val="0"/>
              <w:adjustRightInd w:val="0"/>
              <w:jc w:val="both"/>
              <w:outlineLvl w:val="0"/>
              <w:rPr>
                <w:sz w:val="18"/>
                <w:szCs w:val="18"/>
              </w:rPr>
            </w:pPr>
          </w:p>
        </w:tc>
        <w:tc>
          <w:tcPr>
            <w:tcW w:w="993" w:type="dxa"/>
            <w:vMerge/>
            <w:hideMark/>
          </w:tcPr>
          <w:p w14:paraId="5318AB4A" w14:textId="77777777" w:rsidR="00D92E11" w:rsidRPr="004B5868" w:rsidRDefault="00D92E11" w:rsidP="004E3313">
            <w:pPr>
              <w:autoSpaceDE w:val="0"/>
              <w:autoSpaceDN w:val="0"/>
              <w:adjustRightInd w:val="0"/>
              <w:jc w:val="both"/>
              <w:outlineLvl w:val="0"/>
              <w:rPr>
                <w:sz w:val="18"/>
                <w:szCs w:val="18"/>
              </w:rPr>
            </w:pPr>
          </w:p>
        </w:tc>
        <w:tc>
          <w:tcPr>
            <w:tcW w:w="993" w:type="dxa"/>
            <w:hideMark/>
          </w:tcPr>
          <w:p w14:paraId="74701B7C"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20</w:t>
            </w:r>
            <w:r>
              <w:rPr>
                <w:sz w:val="18"/>
                <w:szCs w:val="18"/>
              </w:rPr>
              <w:t>23</w:t>
            </w:r>
          </w:p>
        </w:tc>
        <w:tc>
          <w:tcPr>
            <w:tcW w:w="711" w:type="dxa"/>
          </w:tcPr>
          <w:p w14:paraId="0BDB4994" w14:textId="77777777" w:rsidR="00D92E11" w:rsidRPr="004B5868" w:rsidRDefault="00D92E11" w:rsidP="004E3313">
            <w:pPr>
              <w:autoSpaceDE w:val="0"/>
              <w:autoSpaceDN w:val="0"/>
              <w:adjustRightInd w:val="0"/>
              <w:jc w:val="center"/>
              <w:outlineLvl w:val="0"/>
              <w:rPr>
                <w:sz w:val="18"/>
                <w:szCs w:val="18"/>
              </w:rPr>
            </w:pPr>
            <w:r>
              <w:rPr>
                <w:sz w:val="18"/>
                <w:szCs w:val="18"/>
              </w:rPr>
              <w:t>2024</w:t>
            </w:r>
          </w:p>
        </w:tc>
        <w:tc>
          <w:tcPr>
            <w:tcW w:w="993" w:type="dxa"/>
          </w:tcPr>
          <w:p w14:paraId="76A26B09" w14:textId="77777777" w:rsidR="00D92E11" w:rsidRPr="004B5868" w:rsidRDefault="00D92E11" w:rsidP="004E3313">
            <w:pPr>
              <w:autoSpaceDE w:val="0"/>
              <w:autoSpaceDN w:val="0"/>
              <w:adjustRightInd w:val="0"/>
              <w:jc w:val="center"/>
              <w:outlineLvl w:val="0"/>
              <w:rPr>
                <w:sz w:val="18"/>
                <w:szCs w:val="18"/>
              </w:rPr>
            </w:pPr>
            <w:r>
              <w:rPr>
                <w:sz w:val="18"/>
                <w:szCs w:val="18"/>
              </w:rPr>
              <w:t>2025</w:t>
            </w:r>
          </w:p>
        </w:tc>
        <w:tc>
          <w:tcPr>
            <w:tcW w:w="2563" w:type="dxa"/>
            <w:gridSpan w:val="9"/>
            <w:hideMark/>
          </w:tcPr>
          <w:p w14:paraId="4FF121EB" w14:textId="77777777" w:rsidR="00D92E11" w:rsidRPr="004B5868" w:rsidRDefault="00D92E11" w:rsidP="004E3313">
            <w:pPr>
              <w:autoSpaceDE w:val="0"/>
              <w:autoSpaceDN w:val="0"/>
              <w:adjustRightInd w:val="0"/>
              <w:jc w:val="center"/>
              <w:outlineLvl w:val="0"/>
              <w:rPr>
                <w:sz w:val="18"/>
                <w:szCs w:val="18"/>
              </w:rPr>
            </w:pPr>
            <w:r>
              <w:rPr>
                <w:sz w:val="18"/>
                <w:szCs w:val="18"/>
              </w:rPr>
              <w:t>2026</w:t>
            </w:r>
          </w:p>
        </w:tc>
        <w:tc>
          <w:tcPr>
            <w:tcW w:w="711" w:type="dxa"/>
            <w:hideMark/>
          </w:tcPr>
          <w:p w14:paraId="70AF12B4" w14:textId="77777777" w:rsidR="00D92E11" w:rsidRPr="004B5868" w:rsidRDefault="00D92E11" w:rsidP="004E3313">
            <w:pPr>
              <w:autoSpaceDE w:val="0"/>
              <w:autoSpaceDN w:val="0"/>
              <w:adjustRightInd w:val="0"/>
              <w:jc w:val="center"/>
              <w:outlineLvl w:val="0"/>
              <w:rPr>
                <w:sz w:val="18"/>
                <w:szCs w:val="18"/>
              </w:rPr>
            </w:pPr>
            <w:r>
              <w:rPr>
                <w:sz w:val="18"/>
                <w:szCs w:val="18"/>
              </w:rPr>
              <w:t>2027</w:t>
            </w:r>
          </w:p>
        </w:tc>
        <w:tc>
          <w:tcPr>
            <w:tcW w:w="710" w:type="dxa"/>
            <w:hideMark/>
          </w:tcPr>
          <w:p w14:paraId="076D7789" w14:textId="77777777" w:rsidR="00D92E11" w:rsidRPr="004B5868" w:rsidRDefault="00D92E11" w:rsidP="004E3313">
            <w:pPr>
              <w:autoSpaceDE w:val="0"/>
              <w:autoSpaceDN w:val="0"/>
              <w:adjustRightInd w:val="0"/>
              <w:jc w:val="center"/>
              <w:outlineLvl w:val="0"/>
              <w:rPr>
                <w:sz w:val="18"/>
                <w:szCs w:val="18"/>
              </w:rPr>
            </w:pPr>
            <w:r>
              <w:rPr>
                <w:sz w:val="18"/>
                <w:szCs w:val="18"/>
              </w:rPr>
              <w:t>2028</w:t>
            </w:r>
          </w:p>
        </w:tc>
        <w:tc>
          <w:tcPr>
            <w:tcW w:w="711" w:type="dxa"/>
            <w:gridSpan w:val="2"/>
            <w:hideMark/>
          </w:tcPr>
          <w:p w14:paraId="0D8F64DE" w14:textId="77777777" w:rsidR="00D92E11" w:rsidRPr="004B5868" w:rsidRDefault="00D92E11" w:rsidP="004E3313">
            <w:pPr>
              <w:autoSpaceDE w:val="0"/>
              <w:autoSpaceDN w:val="0"/>
              <w:adjustRightInd w:val="0"/>
              <w:jc w:val="center"/>
              <w:outlineLvl w:val="0"/>
              <w:rPr>
                <w:sz w:val="18"/>
                <w:szCs w:val="18"/>
              </w:rPr>
            </w:pPr>
            <w:r>
              <w:rPr>
                <w:sz w:val="18"/>
                <w:szCs w:val="18"/>
              </w:rPr>
              <w:t>2029</w:t>
            </w:r>
          </w:p>
        </w:tc>
        <w:tc>
          <w:tcPr>
            <w:tcW w:w="794" w:type="dxa"/>
            <w:gridSpan w:val="4"/>
          </w:tcPr>
          <w:p w14:paraId="511D3E90" w14:textId="77777777" w:rsidR="00D92E11" w:rsidRPr="004B5868" w:rsidRDefault="00D92E11" w:rsidP="004E3313">
            <w:pPr>
              <w:autoSpaceDE w:val="0"/>
              <w:autoSpaceDN w:val="0"/>
              <w:adjustRightInd w:val="0"/>
              <w:jc w:val="center"/>
              <w:outlineLvl w:val="0"/>
              <w:rPr>
                <w:sz w:val="18"/>
                <w:szCs w:val="18"/>
              </w:rPr>
            </w:pPr>
            <w:r>
              <w:rPr>
                <w:sz w:val="18"/>
                <w:szCs w:val="18"/>
              </w:rPr>
              <w:t>2030</w:t>
            </w:r>
          </w:p>
        </w:tc>
        <w:tc>
          <w:tcPr>
            <w:tcW w:w="639" w:type="dxa"/>
          </w:tcPr>
          <w:p w14:paraId="69F5F0B4" w14:textId="77777777" w:rsidR="00D92E11" w:rsidRPr="004B5868" w:rsidRDefault="00D92E11" w:rsidP="004E3313">
            <w:pPr>
              <w:autoSpaceDE w:val="0"/>
              <w:autoSpaceDN w:val="0"/>
              <w:adjustRightInd w:val="0"/>
              <w:jc w:val="center"/>
              <w:outlineLvl w:val="0"/>
              <w:rPr>
                <w:sz w:val="18"/>
                <w:szCs w:val="18"/>
              </w:rPr>
            </w:pPr>
            <w:r>
              <w:rPr>
                <w:sz w:val="18"/>
                <w:szCs w:val="18"/>
              </w:rPr>
              <w:t>2031</w:t>
            </w:r>
          </w:p>
        </w:tc>
        <w:tc>
          <w:tcPr>
            <w:tcW w:w="1296" w:type="dxa"/>
            <w:gridSpan w:val="2"/>
            <w:hideMark/>
          </w:tcPr>
          <w:p w14:paraId="1B2013C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p>
        </w:tc>
      </w:tr>
      <w:tr w:rsidR="00D92E11" w:rsidRPr="004B5868" w14:paraId="01539541" w14:textId="77777777" w:rsidTr="004E3313">
        <w:trPr>
          <w:trHeight w:val="198"/>
        </w:trPr>
        <w:tc>
          <w:tcPr>
            <w:tcW w:w="714" w:type="dxa"/>
            <w:noWrap/>
            <w:hideMark/>
          </w:tcPr>
          <w:p w14:paraId="07280F0A"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1</w:t>
            </w:r>
          </w:p>
        </w:tc>
        <w:tc>
          <w:tcPr>
            <w:tcW w:w="1585" w:type="dxa"/>
            <w:noWrap/>
            <w:hideMark/>
          </w:tcPr>
          <w:p w14:paraId="26D5A091"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2</w:t>
            </w:r>
          </w:p>
        </w:tc>
        <w:tc>
          <w:tcPr>
            <w:tcW w:w="1109" w:type="dxa"/>
            <w:noWrap/>
            <w:hideMark/>
          </w:tcPr>
          <w:p w14:paraId="6C7D9B69"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3</w:t>
            </w:r>
          </w:p>
        </w:tc>
        <w:tc>
          <w:tcPr>
            <w:tcW w:w="1278" w:type="dxa"/>
            <w:noWrap/>
            <w:hideMark/>
          </w:tcPr>
          <w:p w14:paraId="29C008F3"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4</w:t>
            </w:r>
          </w:p>
        </w:tc>
        <w:tc>
          <w:tcPr>
            <w:tcW w:w="993" w:type="dxa"/>
            <w:noWrap/>
            <w:hideMark/>
          </w:tcPr>
          <w:p w14:paraId="47242B38"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5</w:t>
            </w:r>
          </w:p>
        </w:tc>
        <w:tc>
          <w:tcPr>
            <w:tcW w:w="993" w:type="dxa"/>
            <w:noWrap/>
            <w:hideMark/>
          </w:tcPr>
          <w:p w14:paraId="519ACE1F"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6</w:t>
            </w:r>
          </w:p>
        </w:tc>
        <w:tc>
          <w:tcPr>
            <w:tcW w:w="711" w:type="dxa"/>
          </w:tcPr>
          <w:p w14:paraId="3AE25FBE" w14:textId="77777777" w:rsidR="00D92E11" w:rsidRPr="004B5868" w:rsidRDefault="00D92E11" w:rsidP="004E3313">
            <w:pPr>
              <w:autoSpaceDE w:val="0"/>
              <w:autoSpaceDN w:val="0"/>
              <w:adjustRightInd w:val="0"/>
              <w:jc w:val="center"/>
              <w:outlineLvl w:val="0"/>
              <w:rPr>
                <w:sz w:val="18"/>
                <w:szCs w:val="18"/>
              </w:rPr>
            </w:pPr>
            <w:r>
              <w:rPr>
                <w:sz w:val="18"/>
                <w:szCs w:val="18"/>
              </w:rPr>
              <w:t>7</w:t>
            </w:r>
          </w:p>
        </w:tc>
        <w:tc>
          <w:tcPr>
            <w:tcW w:w="993" w:type="dxa"/>
          </w:tcPr>
          <w:p w14:paraId="197FC5C1" w14:textId="77777777" w:rsidR="00D92E11" w:rsidRPr="004B5868" w:rsidRDefault="00D92E11" w:rsidP="004E3313">
            <w:pPr>
              <w:autoSpaceDE w:val="0"/>
              <w:autoSpaceDN w:val="0"/>
              <w:adjustRightInd w:val="0"/>
              <w:jc w:val="center"/>
              <w:outlineLvl w:val="0"/>
              <w:rPr>
                <w:sz w:val="18"/>
                <w:szCs w:val="18"/>
              </w:rPr>
            </w:pPr>
            <w:r>
              <w:rPr>
                <w:sz w:val="18"/>
                <w:szCs w:val="18"/>
              </w:rPr>
              <w:t>8</w:t>
            </w:r>
          </w:p>
        </w:tc>
        <w:tc>
          <w:tcPr>
            <w:tcW w:w="2563" w:type="dxa"/>
            <w:gridSpan w:val="9"/>
            <w:noWrap/>
            <w:hideMark/>
          </w:tcPr>
          <w:p w14:paraId="55D24CC3" w14:textId="77777777" w:rsidR="00D92E11" w:rsidRPr="004B5868" w:rsidRDefault="00D92E11" w:rsidP="004E3313">
            <w:pPr>
              <w:autoSpaceDE w:val="0"/>
              <w:autoSpaceDN w:val="0"/>
              <w:adjustRightInd w:val="0"/>
              <w:jc w:val="center"/>
              <w:outlineLvl w:val="0"/>
              <w:rPr>
                <w:sz w:val="18"/>
                <w:szCs w:val="18"/>
              </w:rPr>
            </w:pPr>
            <w:r>
              <w:rPr>
                <w:sz w:val="18"/>
                <w:szCs w:val="18"/>
              </w:rPr>
              <w:t>9</w:t>
            </w:r>
          </w:p>
        </w:tc>
        <w:tc>
          <w:tcPr>
            <w:tcW w:w="711" w:type="dxa"/>
            <w:noWrap/>
            <w:hideMark/>
          </w:tcPr>
          <w:p w14:paraId="7FD7B1E6" w14:textId="77777777" w:rsidR="00D92E11" w:rsidRPr="004B5868" w:rsidRDefault="00D92E11" w:rsidP="004E3313">
            <w:pPr>
              <w:autoSpaceDE w:val="0"/>
              <w:autoSpaceDN w:val="0"/>
              <w:adjustRightInd w:val="0"/>
              <w:jc w:val="center"/>
              <w:outlineLvl w:val="0"/>
              <w:rPr>
                <w:sz w:val="18"/>
                <w:szCs w:val="18"/>
              </w:rPr>
            </w:pPr>
            <w:r>
              <w:rPr>
                <w:sz w:val="18"/>
                <w:szCs w:val="18"/>
              </w:rPr>
              <w:t>10</w:t>
            </w:r>
          </w:p>
        </w:tc>
        <w:tc>
          <w:tcPr>
            <w:tcW w:w="710" w:type="dxa"/>
            <w:noWrap/>
            <w:hideMark/>
          </w:tcPr>
          <w:p w14:paraId="10D0B553" w14:textId="77777777" w:rsidR="00D92E11" w:rsidRPr="004B5868" w:rsidRDefault="00D92E11" w:rsidP="004E3313">
            <w:pPr>
              <w:autoSpaceDE w:val="0"/>
              <w:autoSpaceDN w:val="0"/>
              <w:adjustRightInd w:val="0"/>
              <w:jc w:val="center"/>
              <w:outlineLvl w:val="0"/>
              <w:rPr>
                <w:sz w:val="18"/>
                <w:szCs w:val="18"/>
              </w:rPr>
            </w:pPr>
            <w:r>
              <w:rPr>
                <w:sz w:val="18"/>
                <w:szCs w:val="18"/>
              </w:rPr>
              <w:t>11</w:t>
            </w:r>
          </w:p>
        </w:tc>
        <w:tc>
          <w:tcPr>
            <w:tcW w:w="711" w:type="dxa"/>
            <w:gridSpan w:val="2"/>
            <w:noWrap/>
            <w:hideMark/>
          </w:tcPr>
          <w:p w14:paraId="31C8F2DE" w14:textId="77777777" w:rsidR="00D92E11" w:rsidRPr="004B5868" w:rsidRDefault="00D92E11" w:rsidP="004E3313">
            <w:pPr>
              <w:autoSpaceDE w:val="0"/>
              <w:autoSpaceDN w:val="0"/>
              <w:adjustRightInd w:val="0"/>
              <w:jc w:val="center"/>
              <w:outlineLvl w:val="0"/>
              <w:rPr>
                <w:sz w:val="18"/>
                <w:szCs w:val="18"/>
              </w:rPr>
            </w:pPr>
            <w:r>
              <w:rPr>
                <w:sz w:val="18"/>
                <w:szCs w:val="18"/>
              </w:rPr>
              <w:t>12</w:t>
            </w:r>
          </w:p>
        </w:tc>
        <w:tc>
          <w:tcPr>
            <w:tcW w:w="794" w:type="dxa"/>
            <w:gridSpan w:val="4"/>
          </w:tcPr>
          <w:p w14:paraId="0519ED98" w14:textId="77777777" w:rsidR="00D92E11" w:rsidRPr="004B5868" w:rsidRDefault="00D92E11" w:rsidP="004E3313">
            <w:pPr>
              <w:autoSpaceDE w:val="0"/>
              <w:autoSpaceDN w:val="0"/>
              <w:adjustRightInd w:val="0"/>
              <w:jc w:val="center"/>
              <w:outlineLvl w:val="0"/>
              <w:rPr>
                <w:sz w:val="18"/>
                <w:szCs w:val="18"/>
              </w:rPr>
            </w:pPr>
            <w:r>
              <w:rPr>
                <w:sz w:val="18"/>
                <w:szCs w:val="18"/>
              </w:rPr>
              <w:t>13</w:t>
            </w:r>
          </w:p>
        </w:tc>
        <w:tc>
          <w:tcPr>
            <w:tcW w:w="639" w:type="dxa"/>
          </w:tcPr>
          <w:p w14:paraId="4EBC8382" w14:textId="77777777" w:rsidR="00D92E11" w:rsidRPr="004B5868" w:rsidRDefault="00D92E11" w:rsidP="004E3313">
            <w:pPr>
              <w:autoSpaceDE w:val="0"/>
              <w:autoSpaceDN w:val="0"/>
              <w:adjustRightInd w:val="0"/>
              <w:jc w:val="center"/>
              <w:outlineLvl w:val="0"/>
              <w:rPr>
                <w:sz w:val="18"/>
                <w:szCs w:val="18"/>
              </w:rPr>
            </w:pPr>
            <w:r>
              <w:rPr>
                <w:sz w:val="18"/>
                <w:szCs w:val="18"/>
              </w:rPr>
              <w:t>14</w:t>
            </w:r>
          </w:p>
        </w:tc>
        <w:tc>
          <w:tcPr>
            <w:tcW w:w="1296" w:type="dxa"/>
            <w:gridSpan w:val="2"/>
            <w:noWrap/>
            <w:hideMark/>
          </w:tcPr>
          <w:p w14:paraId="310E0146" w14:textId="77777777" w:rsidR="00D92E11" w:rsidRPr="004B5868" w:rsidRDefault="00D92E11" w:rsidP="004E3313">
            <w:pPr>
              <w:autoSpaceDE w:val="0"/>
              <w:autoSpaceDN w:val="0"/>
              <w:adjustRightInd w:val="0"/>
              <w:jc w:val="center"/>
              <w:outlineLvl w:val="0"/>
              <w:rPr>
                <w:sz w:val="18"/>
                <w:szCs w:val="18"/>
              </w:rPr>
            </w:pPr>
            <w:r w:rsidRPr="004B5868">
              <w:rPr>
                <w:sz w:val="18"/>
                <w:szCs w:val="18"/>
              </w:rPr>
              <w:t>1</w:t>
            </w:r>
            <w:r>
              <w:rPr>
                <w:sz w:val="18"/>
                <w:szCs w:val="18"/>
              </w:rPr>
              <w:t>5</w:t>
            </w:r>
          </w:p>
        </w:tc>
      </w:tr>
      <w:tr w:rsidR="00D92E11" w:rsidRPr="004B5868" w14:paraId="0BA250EC" w14:textId="77777777" w:rsidTr="004E3313">
        <w:trPr>
          <w:trHeight w:val="348"/>
        </w:trPr>
        <w:tc>
          <w:tcPr>
            <w:tcW w:w="714" w:type="dxa"/>
            <w:vMerge w:val="restart"/>
            <w:noWrap/>
            <w:hideMark/>
          </w:tcPr>
          <w:p w14:paraId="7E918247" w14:textId="77777777" w:rsidR="00D92E11" w:rsidRPr="004B5868" w:rsidRDefault="00D92E11" w:rsidP="004E3313">
            <w:pPr>
              <w:autoSpaceDE w:val="0"/>
              <w:autoSpaceDN w:val="0"/>
              <w:adjustRightInd w:val="0"/>
              <w:jc w:val="both"/>
              <w:outlineLvl w:val="0"/>
              <w:rPr>
                <w:sz w:val="18"/>
                <w:szCs w:val="18"/>
              </w:rPr>
            </w:pPr>
            <w:r w:rsidRPr="004B5868">
              <w:rPr>
                <w:sz w:val="18"/>
                <w:szCs w:val="18"/>
              </w:rPr>
              <w:t>1</w:t>
            </w:r>
          </w:p>
        </w:tc>
        <w:tc>
          <w:tcPr>
            <w:tcW w:w="1585" w:type="dxa"/>
            <w:vMerge w:val="restart"/>
            <w:hideMark/>
          </w:tcPr>
          <w:p w14:paraId="2F3FC951" w14:textId="77777777" w:rsidR="00D92E11" w:rsidRPr="004B5868" w:rsidRDefault="00D92E11" w:rsidP="004E3313">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1109" w:type="dxa"/>
            <w:vMerge w:val="restart"/>
            <w:noWrap/>
            <w:hideMark/>
          </w:tcPr>
          <w:p w14:paraId="3D1B009E"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31</w:t>
            </w:r>
          </w:p>
          <w:p w14:paraId="4FF37F38" w14:textId="77777777" w:rsidR="00D92E11" w:rsidRPr="004B5868" w:rsidRDefault="00D92E11" w:rsidP="004E3313">
            <w:pPr>
              <w:autoSpaceDE w:val="0"/>
              <w:autoSpaceDN w:val="0"/>
              <w:adjustRightInd w:val="0"/>
              <w:jc w:val="both"/>
              <w:outlineLvl w:val="0"/>
              <w:rPr>
                <w:sz w:val="18"/>
                <w:szCs w:val="18"/>
              </w:rPr>
            </w:pPr>
          </w:p>
        </w:tc>
        <w:tc>
          <w:tcPr>
            <w:tcW w:w="1278" w:type="dxa"/>
            <w:noWrap/>
            <w:hideMark/>
          </w:tcPr>
          <w:p w14:paraId="4B646EA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66F68277" w14:textId="77777777" w:rsidR="00D92E11" w:rsidRPr="004B5868" w:rsidRDefault="00D92E11" w:rsidP="004E3313">
            <w:pPr>
              <w:autoSpaceDE w:val="0"/>
              <w:autoSpaceDN w:val="0"/>
              <w:adjustRightInd w:val="0"/>
              <w:jc w:val="center"/>
              <w:outlineLvl w:val="0"/>
              <w:rPr>
                <w:sz w:val="18"/>
                <w:szCs w:val="18"/>
              </w:rPr>
            </w:pPr>
            <w:r>
              <w:rPr>
                <w:sz w:val="18"/>
                <w:szCs w:val="18"/>
              </w:rPr>
              <w:t>60 332,80</w:t>
            </w:r>
          </w:p>
        </w:tc>
        <w:tc>
          <w:tcPr>
            <w:tcW w:w="993" w:type="dxa"/>
            <w:vAlign w:val="center"/>
            <w:hideMark/>
          </w:tcPr>
          <w:p w14:paraId="19F8021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tcPr>
          <w:p w14:paraId="5A753E04"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5ED8FD7D" w14:textId="77777777" w:rsidR="00D92E11" w:rsidRPr="00B81FB9" w:rsidRDefault="00D92E11" w:rsidP="004E3313">
            <w:pPr>
              <w:autoSpaceDE w:val="0"/>
              <w:autoSpaceDN w:val="0"/>
              <w:adjustRightInd w:val="0"/>
              <w:outlineLvl w:val="0"/>
              <w:rPr>
                <w:sz w:val="18"/>
                <w:szCs w:val="18"/>
              </w:rPr>
            </w:pPr>
            <w:r>
              <w:rPr>
                <w:sz w:val="18"/>
                <w:szCs w:val="18"/>
              </w:rPr>
              <w:t>14 273,80</w:t>
            </w:r>
          </w:p>
        </w:tc>
        <w:tc>
          <w:tcPr>
            <w:tcW w:w="2563" w:type="dxa"/>
            <w:gridSpan w:val="9"/>
            <w:vAlign w:val="center"/>
          </w:tcPr>
          <w:p w14:paraId="45817CAD" w14:textId="77777777" w:rsidR="00D92E11" w:rsidRPr="00BA5863" w:rsidRDefault="00D92E11" w:rsidP="004E3313">
            <w:pPr>
              <w:autoSpaceDE w:val="0"/>
              <w:autoSpaceDN w:val="0"/>
              <w:adjustRightInd w:val="0"/>
              <w:jc w:val="center"/>
              <w:outlineLvl w:val="0"/>
              <w:rPr>
                <w:sz w:val="18"/>
                <w:szCs w:val="18"/>
              </w:rPr>
            </w:pPr>
            <w:r>
              <w:rPr>
                <w:sz w:val="18"/>
                <w:szCs w:val="18"/>
              </w:rPr>
              <w:t>21 059,00</w:t>
            </w:r>
          </w:p>
        </w:tc>
        <w:tc>
          <w:tcPr>
            <w:tcW w:w="711" w:type="dxa"/>
            <w:vAlign w:val="center"/>
            <w:hideMark/>
          </w:tcPr>
          <w:p w14:paraId="1398D1A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68AF3D6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5D41E98"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4" w:type="dxa"/>
            <w:gridSpan w:val="4"/>
            <w:vAlign w:val="center"/>
          </w:tcPr>
          <w:p w14:paraId="55A67633"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39" w:type="dxa"/>
            <w:vAlign w:val="center"/>
          </w:tcPr>
          <w:p w14:paraId="6E115938"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96" w:type="dxa"/>
            <w:gridSpan w:val="2"/>
            <w:vMerge w:val="restart"/>
            <w:noWrap/>
            <w:hideMark/>
          </w:tcPr>
          <w:p w14:paraId="2A989941" w14:textId="77777777" w:rsidR="00D92E11" w:rsidRDefault="00D92E11" w:rsidP="004E3313">
            <w:pPr>
              <w:autoSpaceDE w:val="0"/>
              <w:autoSpaceDN w:val="0"/>
              <w:adjustRightInd w:val="0"/>
              <w:jc w:val="both"/>
              <w:outlineLvl w:val="0"/>
              <w:rPr>
                <w:sz w:val="18"/>
                <w:szCs w:val="18"/>
              </w:rPr>
            </w:pPr>
            <w:r w:rsidRPr="00B81FB9">
              <w:rPr>
                <w:sz w:val="18"/>
                <w:szCs w:val="18"/>
              </w:rPr>
              <w:t>Администрация городского округа Лыткарино</w:t>
            </w:r>
            <w:r>
              <w:rPr>
                <w:sz w:val="18"/>
                <w:szCs w:val="18"/>
              </w:rPr>
              <w:t xml:space="preserve">, </w:t>
            </w:r>
          </w:p>
          <w:p w14:paraId="3B3C1945" w14:textId="77777777" w:rsidR="00D92E11" w:rsidRPr="004B5868" w:rsidRDefault="00D92E11" w:rsidP="004E3313">
            <w:pPr>
              <w:autoSpaceDE w:val="0"/>
              <w:autoSpaceDN w:val="0"/>
              <w:adjustRightInd w:val="0"/>
              <w:jc w:val="both"/>
              <w:outlineLvl w:val="0"/>
              <w:rPr>
                <w:sz w:val="18"/>
                <w:szCs w:val="18"/>
              </w:rPr>
            </w:pPr>
            <w:r w:rsidRPr="004F5D0A">
              <w:rPr>
                <w:sz w:val="18"/>
                <w:szCs w:val="18"/>
              </w:rPr>
              <w:t xml:space="preserve">Управление ЖКХ и РГИ </w:t>
            </w:r>
            <w:proofErr w:type="spellStart"/>
            <w:r w:rsidRPr="004F5D0A">
              <w:rPr>
                <w:sz w:val="18"/>
                <w:szCs w:val="18"/>
              </w:rPr>
              <w:t>г.Лыткарино</w:t>
            </w:r>
            <w:proofErr w:type="spellEnd"/>
            <w:r w:rsidRPr="004F5D0A">
              <w:rPr>
                <w:sz w:val="18"/>
                <w:szCs w:val="18"/>
              </w:rPr>
              <w:t>, МП «</w:t>
            </w:r>
            <w:proofErr w:type="spellStart"/>
            <w:r w:rsidRPr="004F5D0A">
              <w:rPr>
                <w:sz w:val="18"/>
                <w:szCs w:val="18"/>
              </w:rPr>
              <w:t>Лыткаринская</w:t>
            </w:r>
            <w:proofErr w:type="spellEnd"/>
            <w:r w:rsidRPr="004F5D0A">
              <w:rPr>
                <w:sz w:val="18"/>
                <w:szCs w:val="18"/>
              </w:rPr>
              <w:t xml:space="preserve"> теплосеть»</w:t>
            </w:r>
            <w:r>
              <w:rPr>
                <w:sz w:val="18"/>
                <w:szCs w:val="18"/>
              </w:rPr>
              <w:t xml:space="preserve">, </w:t>
            </w:r>
          </w:p>
        </w:tc>
      </w:tr>
      <w:tr w:rsidR="00D92E11" w:rsidRPr="004B5868" w14:paraId="3963DC76" w14:textId="77777777" w:rsidTr="004E3313">
        <w:trPr>
          <w:trHeight w:val="448"/>
        </w:trPr>
        <w:tc>
          <w:tcPr>
            <w:tcW w:w="714" w:type="dxa"/>
            <w:vMerge/>
            <w:hideMark/>
          </w:tcPr>
          <w:p w14:paraId="6D0733F1"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486085F5"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9FFE6F0"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294B645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4C557808" w14:textId="77777777" w:rsidR="00D92E11" w:rsidRPr="002E13D6" w:rsidRDefault="00D92E11" w:rsidP="004E3313">
            <w:pPr>
              <w:autoSpaceDE w:val="0"/>
              <w:autoSpaceDN w:val="0"/>
              <w:adjustRightInd w:val="0"/>
              <w:jc w:val="center"/>
              <w:outlineLvl w:val="0"/>
              <w:rPr>
                <w:sz w:val="18"/>
                <w:szCs w:val="18"/>
              </w:rPr>
            </w:pPr>
            <w:r>
              <w:rPr>
                <w:sz w:val="18"/>
                <w:szCs w:val="18"/>
              </w:rPr>
              <w:t>34 000</w:t>
            </w:r>
            <w:r w:rsidRPr="002E13D6">
              <w:rPr>
                <w:sz w:val="18"/>
                <w:szCs w:val="18"/>
              </w:rPr>
              <w:t>,00</w:t>
            </w:r>
          </w:p>
        </w:tc>
        <w:tc>
          <w:tcPr>
            <w:tcW w:w="993" w:type="dxa"/>
            <w:vAlign w:val="center"/>
            <w:hideMark/>
          </w:tcPr>
          <w:p w14:paraId="05EAB29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25 000,0</w:t>
            </w:r>
            <w:r>
              <w:rPr>
                <w:sz w:val="18"/>
                <w:szCs w:val="18"/>
              </w:rPr>
              <w:t>0</w:t>
            </w:r>
          </w:p>
        </w:tc>
        <w:tc>
          <w:tcPr>
            <w:tcW w:w="711" w:type="dxa"/>
            <w:vAlign w:val="center"/>
          </w:tcPr>
          <w:p w14:paraId="17D2CD2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0D146F9D" w14:textId="77777777" w:rsidR="00D92E11" w:rsidRPr="00B81FB9" w:rsidRDefault="00D92E11" w:rsidP="004E3313">
            <w:pPr>
              <w:autoSpaceDE w:val="0"/>
              <w:autoSpaceDN w:val="0"/>
              <w:adjustRightInd w:val="0"/>
              <w:jc w:val="center"/>
              <w:outlineLvl w:val="0"/>
              <w:rPr>
                <w:sz w:val="18"/>
                <w:szCs w:val="18"/>
              </w:rPr>
            </w:pPr>
            <w:r>
              <w:rPr>
                <w:sz w:val="18"/>
                <w:szCs w:val="18"/>
              </w:rPr>
              <w:t xml:space="preserve"> 9 000,00</w:t>
            </w:r>
          </w:p>
        </w:tc>
        <w:tc>
          <w:tcPr>
            <w:tcW w:w="2563" w:type="dxa"/>
            <w:gridSpan w:val="9"/>
            <w:vAlign w:val="center"/>
          </w:tcPr>
          <w:p w14:paraId="640AA0D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06C94AE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734B1785"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2D22B7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4" w:type="dxa"/>
            <w:gridSpan w:val="4"/>
            <w:vAlign w:val="center"/>
          </w:tcPr>
          <w:p w14:paraId="73DA98F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39" w:type="dxa"/>
            <w:vAlign w:val="center"/>
          </w:tcPr>
          <w:p w14:paraId="242C58E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96" w:type="dxa"/>
            <w:gridSpan w:val="2"/>
            <w:vMerge/>
            <w:hideMark/>
          </w:tcPr>
          <w:p w14:paraId="545AC5D2"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5A70340" w14:textId="77777777" w:rsidTr="004E3313">
        <w:trPr>
          <w:gridAfter w:val="1"/>
          <w:wAfter w:w="19" w:type="dxa"/>
          <w:trHeight w:val="748"/>
        </w:trPr>
        <w:tc>
          <w:tcPr>
            <w:tcW w:w="714" w:type="dxa"/>
            <w:vMerge/>
            <w:hideMark/>
          </w:tcPr>
          <w:p w14:paraId="470D662C"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68156E83"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193D9133"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69F823CC"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6F8233E1" w14:textId="77777777" w:rsidR="00D92E11" w:rsidRPr="002E13D6" w:rsidRDefault="00D92E11" w:rsidP="004E3313">
            <w:pPr>
              <w:autoSpaceDE w:val="0"/>
              <w:autoSpaceDN w:val="0"/>
              <w:adjustRightInd w:val="0"/>
              <w:jc w:val="center"/>
              <w:outlineLvl w:val="0"/>
              <w:rPr>
                <w:sz w:val="18"/>
                <w:szCs w:val="18"/>
              </w:rPr>
            </w:pPr>
            <w:r>
              <w:rPr>
                <w:sz w:val="18"/>
                <w:szCs w:val="18"/>
              </w:rPr>
              <w:t>26 332,80</w:t>
            </w:r>
          </w:p>
        </w:tc>
        <w:tc>
          <w:tcPr>
            <w:tcW w:w="993" w:type="dxa"/>
            <w:vAlign w:val="center"/>
            <w:hideMark/>
          </w:tcPr>
          <w:p w14:paraId="710D38B8"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711" w:type="dxa"/>
            <w:vAlign w:val="center"/>
          </w:tcPr>
          <w:p w14:paraId="2345DFF5"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993" w:type="dxa"/>
            <w:vAlign w:val="center"/>
          </w:tcPr>
          <w:p w14:paraId="4AAD903F" w14:textId="77777777" w:rsidR="00D92E11" w:rsidRPr="002E13D6" w:rsidRDefault="00D92E11" w:rsidP="004E331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7F839D58" w14:textId="77777777" w:rsidR="00D92E11" w:rsidRPr="002E13D6" w:rsidRDefault="00D92E11" w:rsidP="004E3313">
            <w:pPr>
              <w:autoSpaceDE w:val="0"/>
              <w:autoSpaceDN w:val="0"/>
              <w:adjustRightInd w:val="0"/>
              <w:jc w:val="center"/>
              <w:outlineLvl w:val="0"/>
              <w:rPr>
                <w:sz w:val="18"/>
                <w:szCs w:val="18"/>
              </w:rPr>
            </w:pPr>
            <w:r>
              <w:rPr>
                <w:sz w:val="18"/>
                <w:szCs w:val="18"/>
              </w:rPr>
              <w:t>21 059,00</w:t>
            </w:r>
          </w:p>
        </w:tc>
        <w:tc>
          <w:tcPr>
            <w:tcW w:w="711" w:type="dxa"/>
            <w:vAlign w:val="center"/>
            <w:hideMark/>
          </w:tcPr>
          <w:p w14:paraId="77383EB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3CAD52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5760684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288D323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BCCAB0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05C9B164" w14:textId="77777777" w:rsidR="00D92E11" w:rsidRPr="004B5868" w:rsidRDefault="00D92E11" w:rsidP="004E3313">
            <w:pPr>
              <w:autoSpaceDE w:val="0"/>
              <w:autoSpaceDN w:val="0"/>
              <w:adjustRightInd w:val="0"/>
              <w:jc w:val="both"/>
              <w:outlineLvl w:val="0"/>
              <w:rPr>
                <w:sz w:val="18"/>
                <w:szCs w:val="18"/>
              </w:rPr>
            </w:pPr>
            <w:r w:rsidRPr="004F5D0A">
              <w:rPr>
                <w:sz w:val="18"/>
                <w:szCs w:val="18"/>
              </w:rPr>
              <w:t>МП «Водоканал»</w:t>
            </w:r>
          </w:p>
        </w:tc>
      </w:tr>
      <w:tr w:rsidR="00D92E11" w:rsidRPr="004B5868" w14:paraId="5B28A075" w14:textId="77777777" w:rsidTr="004E3313">
        <w:trPr>
          <w:gridAfter w:val="1"/>
          <w:wAfter w:w="19" w:type="dxa"/>
          <w:trHeight w:val="393"/>
        </w:trPr>
        <w:tc>
          <w:tcPr>
            <w:tcW w:w="714" w:type="dxa"/>
            <w:vMerge w:val="restart"/>
            <w:noWrap/>
            <w:hideMark/>
          </w:tcPr>
          <w:p w14:paraId="1334716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1.1</w:t>
            </w:r>
          </w:p>
        </w:tc>
        <w:tc>
          <w:tcPr>
            <w:tcW w:w="1585" w:type="dxa"/>
            <w:vMerge w:val="restart"/>
            <w:hideMark/>
          </w:tcPr>
          <w:p w14:paraId="5DEEB336" w14:textId="77777777" w:rsidR="00D92E11" w:rsidRPr="004B5868" w:rsidRDefault="00D92E11" w:rsidP="004E3313">
            <w:pPr>
              <w:autoSpaceDE w:val="0"/>
              <w:autoSpaceDN w:val="0"/>
              <w:adjustRightInd w:val="0"/>
              <w:jc w:val="both"/>
              <w:outlineLvl w:val="0"/>
              <w:rPr>
                <w:sz w:val="18"/>
                <w:szCs w:val="18"/>
              </w:rPr>
            </w:pPr>
            <w:r>
              <w:rPr>
                <w:sz w:val="18"/>
                <w:szCs w:val="18"/>
              </w:rPr>
              <w:t>Мероприятие 01.02 – Реализация отдельных мероприятий муниципальных программ</w:t>
            </w:r>
          </w:p>
        </w:tc>
        <w:tc>
          <w:tcPr>
            <w:tcW w:w="1109" w:type="dxa"/>
            <w:vMerge w:val="restart"/>
            <w:hideMark/>
          </w:tcPr>
          <w:p w14:paraId="295E0D10"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31</w:t>
            </w:r>
          </w:p>
          <w:p w14:paraId="1827EE9D"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4EF9C1A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5E87A5A5" w14:textId="77777777" w:rsidR="00D92E11" w:rsidRPr="006C6CA8" w:rsidRDefault="00D92E11" w:rsidP="004E3313">
            <w:pPr>
              <w:autoSpaceDE w:val="0"/>
              <w:autoSpaceDN w:val="0"/>
              <w:adjustRightInd w:val="0"/>
              <w:jc w:val="center"/>
              <w:outlineLvl w:val="0"/>
              <w:rPr>
                <w:sz w:val="18"/>
                <w:szCs w:val="18"/>
                <w:highlight w:val="red"/>
              </w:rPr>
            </w:pPr>
            <w:r>
              <w:rPr>
                <w:sz w:val="18"/>
                <w:szCs w:val="18"/>
              </w:rPr>
              <w:t>30 273,80</w:t>
            </w:r>
          </w:p>
        </w:tc>
        <w:tc>
          <w:tcPr>
            <w:tcW w:w="993" w:type="dxa"/>
            <w:vAlign w:val="center"/>
          </w:tcPr>
          <w:p w14:paraId="14EA93B2" w14:textId="77777777" w:rsidR="00D92E11" w:rsidRPr="004B5868" w:rsidRDefault="00D92E11" w:rsidP="004E3313">
            <w:pPr>
              <w:autoSpaceDE w:val="0"/>
              <w:autoSpaceDN w:val="0"/>
              <w:adjustRightInd w:val="0"/>
              <w:jc w:val="center"/>
              <w:outlineLvl w:val="0"/>
              <w:rPr>
                <w:sz w:val="18"/>
                <w:szCs w:val="18"/>
              </w:rPr>
            </w:pPr>
            <w:r>
              <w:rPr>
                <w:sz w:val="18"/>
                <w:szCs w:val="18"/>
              </w:rPr>
              <w:t>25 000,00</w:t>
            </w:r>
          </w:p>
        </w:tc>
        <w:tc>
          <w:tcPr>
            <w:tcW w:w="711" w:type="dxa"/>
          </w:tcPr>
          <w:p w14:paraId="0630C499"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17F2C626" w14:textId="77777777" w:rsidR="00D92E11" w:rsidRPr="00B81FB9" w:rsidRDefault="00D92E11" w:rsidP="004E331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57A86BD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733E9868"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369C48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4BA5DE9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35591562"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359611DD"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hideMark/>
          </w:tcPr>
          <w:p w14:paraId="59382D2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D92E11" w:rsidRPr="004B5868" w14:paraId="7D199542" w14:textId="77777777" w:rsidTr="004E3313">
        <w:trPr>
          <w:gridAfter w:val="1"/>
          <w:wAfter w:w="19" w:type="dxa"/>
          <w:trHeight w:val="448"/>
        </w:trPr>
        <w:tc>
          <w:tcPr>
            <w:tcW w:w="714" w:type="dxa"/>
            <w:vMerge/>
            <w:hideMark/>
          </w:tcPr>
          <w:p w14:paraId="40A0954D"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6B8C7AEB"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0754824F"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5017CAC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3BCAB8A4" w14:textId="77777777" w:rsidR="00D92E11" w:rsidRPr="006C6CA8" w:rsidRDefault="00D92E11" w:rsidP="004E3313">
            <w:pPr>
              <w:autoSpaceDE w:val="0"/>
              <w:autoSpaceDN w:val="0"/>
              <w:adjustRightInd w:val="0"/>
              <w:jc w:val="center"/>
              <w:outlineLvl w:val="0"/>
              <w:rPr>
                <w:sz w:val="18"/>
                <w:szCs w:val="18"/>
                <w:highlight w:val="red"/>
              </w:rPr>
            </w:pPr>
            <w:r>
              <w:rPr>
                <w:sz w:val="18"/>
                <w:szCs w:val="18"/>
              </w:rPr>
              <w:t>25 000,00</w:t>
            </w:r>
          </w:p>
        </w:tc>
        <w:tc>
          <w:tcPr>
            <w:tcW w:w="993" w:type="dxa"/>
            <w:vAlign w:val="center"/>
          </w:tcPr>
          <w:p w14:paraId="6B1A3395" w14:textId="77777777" w:rsidR="00D92E11" w:rsidRPr="004B5868" w:rsidRDefault="00D92E11" w:rsidP="004E3313">
            <w:pPr>
              <w:autoSpaceDE w:val="0"/>
              <w:autoSpaceDN w:val="0"/>
              <w:adjustRightInd w:val="0"/>
              <w:jc w:val="center"/>
              <w:outlineLvl w:val="0"/>
              <w:rPr>
                <w:sz w:val="18"/>
                <w:szCs w:val="18"/>
              </w:rPr>
            </w:pPr>
            <w:r>
              <w:rPr>
                <w:sz w:val="18"/>
                <w:szCs w:val="18"/>
              </w:rPr>
              <w:t>25 000,00</w:t>
            </w:r>
          </w:p>
        </w:tc>
        <w:tc>
          <w:tcPr>
            <w:tcW w:w="711" w:type="dxa"/>
            <w:vAlign w:val="center"/>
          </w:tcPr>
          <w:p w14:paraId="6739CA5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2F139AE9"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tcPr>
          <w:p w14:paraId="1E2A9E6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640CCE3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A50995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1171AE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4E71207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64F810D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1BAAA8C7"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D2D944B" w14:textId="77777777" w:rsidTr="004E3313">
        <w:trPr>
          <w:gridAfter w:val="1"/>
          <w:wAfter w:w="19" w:type="dxa"/>
          <w:trHeight w:val="748"/>
        </w:trPr>
        <w:tc>
          <w:tcPr>
            <w:tcW w:w="714" w:type="dxa"/>
            <w:vMerge/>
            <w:hideMark/>
          </w:tcPr>
          <w:p w14:paraId="5980034E"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1F0BAAC5"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1DA2FC78"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10BC4437"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hideMark/>
          </w:tcPr>
          <w:p w14:paraId="2191A36F" w14:textId="77777777" w:rsidR="00D92E11" w:rsidRPr="004C03B9" w:rsidRDefault="00D92E11" w:rsidP="004E3313">
            <w:pPr>
              <w:autoSpaceDE w:val="0"/>
              <w:autoSpaceDN w:val="0"/>
              <w:adjustRightInd w:val="0"/>
              <w:jc w:val="center"/>
              <w:outlineLvl w:val="0"/>
              <w:rPr>
                <w:sz w:val="18"/>
                <w:szCs w:val="18"/>
                <w:highlight w:val="red"/>
              </w:rPr>
            </w:pPr>
            <w:r>
              <w:rPr>
                <w:sz w:val="18"/>
                <w:szCs w:val="18"/>
              </w:rPr>
              <w:t>5 273,80</w:t>
            </w:r>
          </w:p>
        </w:tc>
        <w:tc>
          <w:tcPr>
            <w:tcW w:w="993" w:type="dxa"/>
            <w:vAlign w:val="center"/>
            <w:hideMark/>
          </w:tcPr>
          <w:p w14:paraId="6B37AEA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tcPr>
          <w:p w14:paraId="5234ABB0"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49AB698F" w14:textId="77777777" w:rsidR="00D92E11" w:rsidRPr="00B81FB9" w:rsidRDefault="00D92E11" w:rsidP="004E3313">
            <w:pPr>
              <w:autoSpaceDE w:val="0"/>
              <w:autoSpaceDN w:val="0"/>
              <w:adjustRightInd w:val="0"/>
              <w:jc w:val="center"/>
              <w:outlineLvl w:val="0"/>
              <w:rPr>
                <w:sz w:val="18"/>
                <w:szCs w:val="18"/>
              </w:rPr>
            </w:pPr>
            <w:r>
              <w:rPr>
                <w:sz w:val="18"/>
                <w:szCs w:val="18"/>
              </w:rPr>
              <w:t>5 273,80</w:t>
            </w:r>
          </w:p>
        </w:tc>
        <w:tc>
          <w:tcPr>
            <w:tcW w:w="2563" w:type="dxa"/>
            <w:gridSpan w:val="9"/>
            <w:vAlign w:val="center"/>
          </w:tcPr>
          <w:p w14:paraId="4FFD7EF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4AFDD3A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6AC9CE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270C4CD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1DEBD448"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7B3B864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359B2D82" w14:textId="77777777" w:rsidR="00D92E11" w:rsidRPr="004B5868" w:rsidRDefault="00D92E11" w:rsidP="004E3313">
            <w:pPr>
              <w:autoSpaceDE w:val="0"/>
              <w:autoSpaceDN w:val="0"/>
              <w:adjustRightInd w:val="0"/>
              <w:jc w:val="both"/>
              <w:outlineLvl w:val="0"/>
              <w:rPr>
                <w:sz w:val="18"/>
                <w:szCs w:val="18"/>
              </w:rPr>
            </w:pPr>
          </w:p>
        </w:tc>
      </w:tr>
      <w:tr w:rsidR="00D92E11" w:rsidRPr="004B5868" w14:paraId="30D2430A" w14:textId="77777777" w:rsidTr="004E3313">
        <w:trPr>
          <w:gridAfter w:val="1"/>
          <w:wAfter w:w="19" w:type="dxa"/>
          <w:trHeight w:val="469"/>
        </w:trPr>
        <w:tc>
          <w:tcPr>
            <w:tcW w:w="714" w:type="dxa"/>
            <w:vMerge w:val="restart"/>
          </w:tcPr>
          <w:p w14:paraId="789EC055" w14:textId="77777777" w:rsidR="00D92E11" w:rsidRPr="004B5868" w:rsidRDefault="00D92E11" w:rsidP="004E3313">
            <w:pPr>
              <w:autoSpaceDE w:val="0"/>
              <w:autoSpaceDN w:val="0"/>
              <w:adjustRightInd w:val="0"/>
              <w:jc w:val="both"/>
              <w:outlineLvl w:val="0"/>
              <w:rPr>
                <w:sz w:val="18"/>
                <w:szCs w:val="18"/>
              </w:rPr>
            </w:pPr>
            <w:r>
              <w:rPr>
                <w:sz w:val="18"/>
                <w:szCs w:val="18"/>
              </w:rPr>
              <w:t>1.2</w:t>
            </w:r>
          </w:p>
        </w:tc>
        <w:tc>
          <w:tcPr>
            <w:tcW w:w="1585" w:type="dxa"/>
            <w:vMerge w:val="restart"/>
          </w:tcPr>
          <w:p w14:paraId="7D457AD4" w14:textId="77777777" w:rsidR="00D92E11" w:rsidRPr="004B5868" w:rsidRDefault="00D92E11" w:rsidP="004E3313">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lastRenderedPageBreak/>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9" w:type="dxa"/>
            <w:vMerge w:val="restart"/>
          </w:tcPr>
          <w:p w14:paraId="6D862441" w14:textId="77777777" w:rsidR="00D92E11" w:rsidRPr="004B5868" w:rsidRDefault="00D92E11" w:rsidP="004E3313">
            <w:pPr>
              <w:autoSpaceDE w:val="0"/>
              <w:autoSpaceDN w:val="0"/>
              <w:adjustRightInd w:val="0"/>
              <w:jc w:val="both"/>
              <w:outlineLvl w:val="0"/>
              <w:rPr>
                <w:sz w:val="18"/>
                <w:szCs w:val="18"/>
              </w:rPr>
            </w:pPr>
            <w:r>
              <w:rPr>
                <w:sz w:val="18"/>
                <w:szCs w:val="18"/>
              </w:rPr>
              <w:lastRenderedPageBreak/>
              <w:t>2023-2031</w:t>
            </w:r>
          </w:p>
        </w:tc>
        <w:tc>
          <w:tcPr>
            <w:tcW w:w="1278" w:type="dxa"/>
          </w:tcPr>
          <w:p w14:paraId="4E29BA96" w14:textId="77777777" w:rsidR="00D92E11" w:rsidRPr="00D61421"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31E7F8C4" w14:textId="77777777" w:rsidR="00D92E11" w:rsidRDefault="00D92E11" w:rsidP="004E3313">
            <w:pPr>
              <w:autoSpaceDE w:val="0"/>
              <w:autoSpaceDN w:val="0"/>
              <w:adjustRightInd w:val="0"/>
              <w:jc w:val="center"/>
              <w:outlineLvl w:val="0"/>
              <w:rPr>
                <w:sz w:val="18"/>
                <w:szCs w:val="18"/>
              </w:rPr>
            </w:pPr>
            <w:r>
              <w:rPr>
                <w:sz w:val="18"/>
                <w:szCs w:val="18"/>
              </w:rPr>
              <w:t>15 152,00</w:t>
            </w:r>
          </w:p>
        </w:tc>
        <w:tc>
          <w:tcPr>
            <w:tcW w:w="993" w:type="dxa"/>
            <w:vAlign w:val="center"/>
          </w:tcPr>
          <w:p w14:paraId="2B3F3CBD"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3409E7B7"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7B0B3523"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tcPr>
          <w:p w14:paraId="780281DD" w14:textId="77777777" w:rsidR="00D92E11" w:rsidRDefault="00D92E11" w:rsidP="004E3313">
            <w:pPr>
              <w:autoSpaceDE w:val="0"/>
              <w:autoSpaceDN w:val="0"/>
              <w:adjustRightInd w:val="0"/>
              <w:jc w:val="center"/>
              <w:outlineLvl w:val="0"/>
              <w:rPr>
                <w:sz w:val="18"/>
                <w:szCs w:val="18"/>
              </w:rPr>
            </w:pPr>
            <w:r>
              <w:rPr>
                <w:sz w:val="18"/>
                <w:szCs w:val="18"/>
              </w:rPr>
              <w:t>15 152,00</w:t>
            </w:r>
          </w:p>
        </w:tc>
        <w:tc>
          <w:tcPr>
            <w:tcW w:w="711" w:type="dxa"/>
            <w:vAlign w:val="center"/>
          </w:tcPr>
          <w:p w14:paraId="133CE8C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0" w:type="dxa"/>
            <w:vAlign w:val="center"/>
          </w:tcPr>
          <w:p w14:paraId="22BA1C7E"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1" w:type="dxa"/>
            <w:gridSpan w:val="2"/>
            <w:vAlign w:val="center"/>
          </w:tcPr>
          <w:p w14:paraId="58E3C239"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349EE43E"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673" w:type="dxa"/>
            <w:gridSpan w:val="2"/>
            <w:vAlign w:val="center"/>
          </w:tcPr>
          <w:p w14:paraId="4EA6E8B4"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tcPr>
          <w:p w14:paraId="743A147C" w14:textId="77777777" w:rsidR="00D92E11" w:rsidRDefault="00D92E11" w:rsidP="004E3313">
            <w:pPr>
              <w:autoSpaceDE w:val="0"/>
              <w:autoSpaceDN w:val="0"/>
              <w:adjustRightInd w:val="0"/>
              <w:jc w:val="both"/>
              <w:outlineLvl w:val="0"/>
              <w:rPr>
                <w:sz w:val="18"/>
                <w:szCs w:val="18"/>
              </w:rPr>
            </w:pPr>
            <w:r w:rsidRPr="00B81FB9">
              <w:rPr>
                <w:sz w:val="18"/>
                <w:szCs w:val="18"/>
              </w:rPr>
              <w:t xml:space="preserve">Управление ЖКХ и РГИ </w:t>
            </w:r>
            <w:r w:rsidRPr="00B81FB9">
              <w:rPr>
                <w:sz w:val="18"/>
                <w:szCs w:val="18"/>
              </w:rPr>
              <w:lastRenderedPageBreak/>
              <w:t>города Лыткарино</w:t>
            </w:r>
            <w:r>
              <w:rPr>
                <w:sz w:val="18"/>
                <w:szCs w:val="18"/>
              </w:rPr>
              <w:t xml:space="preserve">, Администрация городского округа Лыткарино, </w:t>
            </w:r>
          </w:p>
          <w:p w14:paraId="7330C3BE" w14:textId="77777777" w:rsidR="00D92E11" w:rsidRPr="004B5868" w:rsidRDefault="00D92E11" w:rsidP="004E3313">
            <w:pPr>
              <w:autoSpaceDE w:val="0"/>
              <w:autoSpaceDN w:val="0"/>
              <w:adjustRightInd w:val="0"/>
              <w:jc w:val="both"/>
              <w:outlineLvl w:val="0"/>
              <w:rPr>
                <w:sz w:val="18"/>
                <w:szCs w:val="18"/>
              </w:rPr>
            </w:pPr>
            <w:r>
              <w:rPr>
                <w:sz w:val="18"/>
                <w:szCs w:val="18"/>
              </w:rPr>
              <w:t>МП «Водоканал»</w:t>
            </w:r>
          </w:p>
        </w:tc>
      </w:tr>
      <w:tr w:rsidR="00D92E11" w:rsidRPr="004B5868" w14:paraId="57D95CFC" w14:textId="77777777" w:rsidTr="004E3313">
        <w:trPr>
          <w:gridAfter w:val="1"/>
          <w:wAfter w:w="19" w:type="dxa"/>
          <w:trHeight w:val="748"/>
        </w:trPr>
        <w:tc>
          <w:tcPr>
            <w:tcW w:w="714" w:type="dxa"/>
            <w:vMerge/>
          </w:tcPr>
          <w:p w14:paraId="0D62A995"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1D106F88" w14:textId="77777777" w:rsidR="00D92E11" w:rsidRPr="004B5868" w:rsidRDefault="00D92E11" w:rsidP="004E3313">
            <w:pPr>
              <w:autoSpaceDE w:val="0"/>
              <w:autoSpaceDN w:val="0"/>
              <w:adjustRightInd w:val="0"/>
              <w:jc w:val="both"/>
              <w:outlineLvl w:val="0"/>
              <w:rPr>
                <w:sz w:val="18"/>
                <w:szCs w:val="18"/>
              </w:rPr>
            </w:pPr>
          </w:p>
        </w:tc>
        <w:tc>
          <w:tcPr>
            <w:tcW w:w="1109" w:type="dxa"/>
            <w:vMerge/>
          </w:tcPr>
          <w:p w14:paraId="1A9362F0" w14:textId="77777777" w:rsidR="00D92E11" w:rsidRPr="004B5868" w:rsidRDefault="00D92E11" w:rsidP="004E3313">
            <w:pPr>
              <w:autoSpaceDE w:val="0"/>
              <w:autoSpaceDN w:val="0"/>
              <w:adjustRightInd w:val="0"/>
              <w:jc w:val="both"/>
              <w:outlineLvl w:val="0"/>
              <w:rPr>
                <w:sz w:val="18"/>
                <w:szCs w:val="18"/>
              </w:rPr>
            </w:pPr>
          </w:p>
        </w:tc>
        <w:tc>
          <w:tcPr>
            <w:tcW w:w="1278" w:type="dxa"/>
          </w:tcPr>
          <w:p w14:paraId="23476350" w14:textId="77777777" w:rsidR="00D92E11" w:rsidRPr="00D61421"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04B9AA8A"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61D025A1" w14:textId="77777777" w:rsidR="00D92E11" w:rsidRPr="00B81FB9" w:rsidRDefault="00D92E11" w:rsidP="004E3313">
            <w:pPr>
              <w:autoSpaceDE w:val="0"/>
              <w:autoSpaceDN w:val="0"/>
              <w:adjustRightInd w:val="0"/>
              <w:jc w:val="center"/>
              <w:outlineLvl w:val="0"/>
              <w:rPr>
                <w:sz w:val="18"/>
                <w:szCs w:val="18"/>
              </w:rPr>
            </w:pPr>
            <w:r w:rsidRPr="002E13D6">
              <w:rPr>
                <w:sz w:val="18"/>
                <w:szCs w:val="18"/>
              </w:rPr>
              <w:t>0</w:t>
            </w:r>
          </w:p>
        </w:tc>
        <w:tc>
          <w:tcPr>
            <w:tcW w:w="711" w:type="dxa"/>
            <w:vAlign w:val="center"/>
          </w:tcPr>
          <w:p w14:paraId="094085DB"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993" w:type="dxa"/>
            <w:vAlign w:val="center"/>
          </w:tcPr>
          <w:p w14:paraId="0B5BD969"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5DB0431F"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4E0BDC05"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tcPr>
          <w:p w14:paraId="38048AE7"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215186A7"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4FA77A20" w14:textId="77777777" w:rsidR="00D92E11" w:rsidRPr="00B81FB9"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67050613"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tcPr>
          <w:p w14:paraId="46C6E8AF"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1684568" w14:textId="77777777" w:rsidTr="004E3313">
        <w:trPr>
          <w:gridAfter w:val="1"/>
          <w:wAfter w:w="19" w:type="dxa"/>
          <w:trHeight w:val="748"/>
        </w:trPr>
        <w:tc>
          <w:tcPr>
            <w:tcW w:w="714" w:type="dxa"/>
            <w:vMerge/>
          </w:tcPr>
          <w:p w14:paraId="48D12077"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19D744CF" w14:textId="77777777" w:rsidR="00D92E11" w:rsidRPr="004B5868" w:rsidRDefault="00D92E11" w:rsidP="004E3313">
            <w:pPr>
              <w:autoSpaceDE w:val="0"/>
              <w:autoSpaceDN w:val="0"/>
              <w:adjustRightInd w:val="0"/>
              <w:jc w:val="both"/>
              <w:outlineLvl w:val="0"/>
              <w:rPr>
                <w:sz w:val="18"/>
                <w:szCs w:val="18"/>
              </w:rPr>
            </w:pPr>
          </w:p>
        </w:tc>
        <w:tc>
          <w:tcPr>
            <w:tcW w:w="1109" w:type="dxa"/>
            <w:vMerge/>
          </w:tcPr>
          <w:p w14:paraId="727768ED" w14:textId="77777777" w:rsidR="00D92E11" w:rsidRPr="004B5868" w:rsidRDefault="00D92E11" w:rsidP="004E3313">
            <w:pPr>
              <w:autoSpaceDE w:val="0"/>
              <w:autoSpaceDN w:val="0"/>
              <w:adjustRightInd w:val="0"/>
              <w:jc w:val="both"/>
              <w:outlineLvl w:val="0"/>
              <w:rPr>
                <w:sz w:val="18"/>
                <w:szCs w:val="18"/>
              </w:rPr>
            </w:pPr>
          </w:p>
        </w:tc>
        <w:tc>
          <w:tcPr>
            <w:tcW w:w="1278" w:type="dxa"/>
          </w:tcPr>
          <w:p w14:paraId="6A0140FC" w14:textId="77777777" w:rsidR="00D92E11" w:rsidRPr="00D61421"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4D26EB2C" w14:textId="77777777" w:rsidR="00D92E11" w:rsidRDefault="00D92E11" w:rsidP="004E3313">
            <w:pPr>
              <w:autoSpaceDE w:val="0"/>
              <w:autoSpaceDN w:val="0"/>
              <w:adjustRightInd w:val="0"/>
              <w:jc w:val="center"/>
              <w:outlineLvl w:val="0"/>
              <w:rPr>
                <w:sz w:val="18"/>
                <w:szCs w:val="18"/>
              </w:rPr>
            </w:pPr>
            <w:r>
              <w:rPr>
                <w:sz w:val="18"/>
                <w:szCs w:val="18"/>
              </w:rPr>
              <w:t>15 152,00</w:t>
            </w:r>
          </w:p>
        </w:tc>
        <w:tc>
          <w:tcPr>
            <w:tcW w:w="993" w:type="dxa"/>
            <w:vAlign w:val="center"/>
          </w:tcPr>
          <w:p w14:paraId="6918D8D7"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7943927C"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30578BD8"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tcPr>
          <w:p w14:paraId="299CAD6B" w14:textId="77777777" w:rsidR="00D92E11" w:rsidRDefault="00D92E11" w:rsidP="004E3313">
            <w:pPr>
              <w:autoSpaceDE w:val="0"/>
              <w:autoSpaceDN w:val="0"/>
              <w:adjustRightInd w:val="0"/>
              <w:jc w:val="center"/>
              <w:outlineLvl w:val="0"/>
              <w:rPr>
                <w:sz w:val="18"/>
                <w:szCs w:val="18"/>
              </w:rPr>
            </w:pPr>
            <w:r>
              <w:rPr>
                <w:sz w:val="18"/>
                <w:szCs w:val="18"/>
              </w:rPr>
              <w:t>15 152,00</w:t>
            </w:r>
          </w:p>
        </w:tc>
        <w:tc>
          <w:tcPr>
            <w:tcW w:w="711" w:type="dxa"/>
            <w:vAlign w:val="center"/>
          </w:tcPr>
          <w:p w14:paraId="7AB5B470"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0" w:type="dxa"/>
            <w:vAlign w:val="center"/>
          </w:tcPr>
          <w:p w14:paraId="27D83356"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711" w:type="dxa"/>
            <w:gridSpan w:val="2"/>
            <w:vAlign w:val="center"/>
          </w:tcPr>
          <w:p w14:paraId="2C362D74"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357A925C"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673" w:type="dxa"/>
            <w:gridSpan w:val="2"/>
            <w:vAlign w:val="center"/>
          </w:tcPr>
          <w:p w14:paraId="3A4D9762"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tcPr>
          <w:p w14:paraId="4DB55AC6"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7EBB84C" w14:textId="77777777" w:rsidTr="004E3313">
        <w:trPr>
          <w:gridAfter w:val="1"/>
          <w:wAfter w:w="19" w:type="dxa"/>
          <w:trHeight w:val="228"/>
        </w:trPr>
        <w:tc>
          <w:tcPr>
            <w:tcW w:w="714" w:type="dxa"/>
            <w:vMerge w:val="restart"/>
          </w:tcPr>
          <w:p w14:paraId="583B7AB3" w14:textId="77777777" w:rsidR="00D92E11" w:rsidRPr="004B5868" w:rsidRDefault="00D92E11" w:rsidP="004E3313">
            <w:pPr>
              <w:autoSpaceDE w:val="0"/>
              <w:autoSpaceDN w:val="0"/>
              <w:adjustRightInd w:val="0"/>
              <w:jc w:val="both"/>
              <w:outlineLvl w:val="0"/>
              <w:rPr>
                <w:sz w:val="18"/>
                <w:szCs w:val="18"/>
              </w:rPr>
            </w:pPr>
          </w:p>
        </w:tc>
        <w:tc>
          <w:tcPr>
            <w:tcW w:w="1585" w:type="dxa"/>
            <w:vMerge w:val="restart"/>
          </w:tcPr>
          <w:p w14:paraId="7CDF0FA6" w14:textId="77777777" w:rsidR="00D92E11" w:rsidRPr="004B5868" w:rsidRDefault="00D92E11" w:rsidP="004E3313">
            <w:pPr>
              <w:autoSpaceDE w:val="0"/>
              <w:autoSpaceDN w:val="0"/>
              <w:adjustRightInd w:val="0"/>
              <w:jc w:val="both"/>
              <w:outlineLvl w:val="0"/>
              <w:rPr>
                <w:sz w:val="18"/>
                <w:szCs w:val="18"/>
              </w:rPr>
            </w:pPr>
            <w:r w:rsidRPr="0006079D">
              <w:rPr>
                <w:sz w:val="18"/>
                <w:szCs w:val="18"/>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1109" w:type="dxa"/>
            <w:vMerge w:val="restart"/>
          </w:tcPr>
          <w:p w14:paraId="14683F5B" w14:textId="77777777" w:rsidR="00D92E11" w:rsidRPr="004B5868" w:rsidRDefault="00D92E11" w:rsidP="004E3313">
            <w:pPr>
              <w:autoSpaceDE w:val="0"/>
              <w:autoSpaceDN w:val="0"/>
              <w:adjustRightInd w:val="0"/>
              <w:jc w:val="both"/>
              <w:outlineLvl w:val="0"/>
              <w:rPr>
                <w:sz w:val="18"/>
                <w:szCs w:val="18"/>
              </w:rPr>
            </w:pPr>
            <w:r>
              <w:rPr>
                <w:sz w:val="18"/>
                <w:szCs w:val="18"/>
              </w:rPr>
              <w:t>Х</w:t>
            </w:r>
          </w:p>
        </w:tc>
        <w:tc>
          <w:tcPr>
            <w:tcW w:w="1278" w:type="dxa"/>
            <w:vMerge w:val="restart"/>
          </w:tcPr>
          <w:p w14:paraId="7E5336D5" w14:textId="77777777" w:rsidR="00D92E11" w:rsidRPr="00D61421" w:rsidRDefault="00D92E11" w:rsidP="004E331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tcPr>
          <w:p w14:paraId="596B9319" w14:textId="77777777" w:rsidR="00D92E11" w:rsidRDefault="00D92E11" w:rsidP="004E3313">
            <w:pPr>
              <w:autoSpaceDE w:val="0"/>
              <w:autoSpaceDN w:val="0"/>
              <w:adjustRightInd w:val="0"/>
              <w:jc w:val="center"/>
              <w:outlineLvl w:val="0"/>
              <w:rPr>
                <w:sz w:val="18"/>
                <w:szCs w:val="18"/>
              </w:rPr>
            </w:pPr>
            <w:r>
              <w:rPr>
                <w:sz w:val="18"/>
                <w:szCs w:val="18"/>
              </w:rPr>
              <w:t>Всего</w:t>
            </w:r>
          </w:p>
        </w:tc>
        <w:tc>
          <w:tcPr>
            <w:tcW w:w="993" w:type="dxa"/>
            <w:vMerge w:val="restart"/>
          </w:tcPr>
          <w:p w14:paraId="0EF6FA88" w14:textId="77777777" w:rsidR="00D92E11" w:rsidRDefault="00D92E11" w:rsidP="004E3313">
            <w:pPr>
              <w:autoSpaceDE w:val="0"/>
              <w:autoSpaceDN w:val="0"/>
              <w:adjustRightInd w:val="0"/>
              <w:jc w:val="center"/>
              <w:outlineLvl w:val="0"/>
              <w:rPr>
                <w:sz w:val="18"/>
                <w:szCs w:val="18"/>
              </w:rPr>
            </w:pPr>
            <w:r>
              <w:rPr>
                <w:sz w:val="18"/>
                <w:szCs w:val="18"/>
              </w:rPr>
              <w:t>2023</w:t>
            </w:r>
          </w:p>
        </w:tc>
        <w:tc>
          <w:tcPr>
            <w:tcW w:w="711" w:type="dxa"/>
            <w:vMerge w:val="restart"/>
          </w:tcPr>
          <w:p w14:paraId="33F5DBB8" w14:textId="77777777" w:rsidR="00D92E11" w:rsidRDefault="00D92E11" w:rsidP="004E3313">
            <w:pPr>
              <w:autoSpaceDE w:val="0"/>
              <w:autoSpaceDN w:val="0"/>
              <w:adjustRightInd w:val="0"/>
              <w:jc w:val="center"/>
              <w:outlineLvl w:val="0"/>
              <w:rPr>
                <w:sz w:val="18"/>
                <w:szCs w:val="18"/>
              </w:rPr>
            </w:pPr>
            <w:r>
              <w:rPr>
                <w:sz w:val="18"/>
                <w:szCs w:val="18"/>
              </w:rPr>
              <w:t>2024</w:t>
            </w:r>
          </w:p>
        </w:tc>
        <w:tc>
          <w:tcPr>
            <w:tcW w:w="993" w:type="dxa"/>
            <w:vMerge w:val="restart"/>
          </w:tcPr>
          <w:p w14:paraId="79FAF10A" w14:textId="77777777" w:rsidR="00D92E11" w:rsidRDefault="00D92E11" w:rsidP="004E3313">
            <w:pPr>
              <w:autoSpaceDE w:val="0"/>
              <w:autoSpaceDN w:val="0"/>
              <w:adjustRightInd w:val="0"/>
              <w:jc w:val="center"/>
              <w:outlineLvl w:val="0"/>
              <w:rPr>
                <w:sz w:val="18"/>
                <w:szCs w:val="18"/>
              </w:rPr>
            </w:pPr>
            <w:r>
              <w:rPr>
                <w:sz w:val="18"/>
                <w:szCs w:val="18"/>
              </w:rPr>
              <w:t>2025</w:t>
            </w:r>
          </w:p>
        </w:tc>
        <w:tc>
          <w:tcPr>
            <w:tcW w:w="740" w:type="dxa"/>
            <w:gridSpan w:val="2"/>
            <w:vMerge w:val="restart"/>
            <w:vAlign w:val="center"/>
          </w:tcPr>
          <w:p w14:paraId="2AFE0C9D" w14:textId="77777777" w:rsidR="00D92E11" w:rsidRDefault="00D92E11" w:rsidP="004E3313">
            <w:pPr>
              <w:autoSpaceDE w:val="0"/>
              <w:autoSpaceDN w:val="0"/>
              <w:adjustRightInd w:val="0"/>
              <w:jc w:val="center"/>
              <w:outlineLvl w:val="0"/>
              <w:rPr>
                <w:sz w:val="18"/>
                <w:szCs w:val="18"/>
              </w:rPr>
            </w:pPr>
            <w:r>
              <w:rPr>
                <w:sz w:val="18"/>
                <w:szCs w:val="18"/>
              </w:rPr>
              <w:t>Итого 2026</w:t>
            </w:r>
          </w:p>
        </w:tc>
        <w:tc>
          <w:tcPr>
            <w:tcW w:w="1823" w:type="dxa"/>
            <w:gridSpan w:val="7"/>
            <w:vAlign w:val="center"/>
          </w:tcPr>
          <w:p w14:paraId="6F369FCD" w14:textId="77777777" w:rsidR="00D92E11" w:rsidRDefault="00D92E11" w:rsidP="004E331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1D9D613A"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2027</w:t>
            </w:r>
          </w:p>
          <w:p w14:paraId="39A7BB52" w14:textId="77777777" w:rsidR="00D92E11" w:rsidRPr="0006079D" w:rsidRDefault="00D92E11" w:rsidP="004E3313">
            <w:pPr>
              <w:autoSpaceDE w:val="0"/>
              <w:autoSpaceDN w:val="0"/>
              <w:adjustRightInd w:val="0"/>
              <w:jc w:val="center"/>
              <w:outlineLvl w:val="0"/>
              <w:rPr>
                <w:sz w:val="18"/>
                <w:szCs w:val="18"/>
                <w:lang w:val="en-US"/>
              </w:rPr>
            </w:pPr>
          </w:p>
        </w:tc>
        <w:tc>
          <w:tcPr>
            <w:tcW w:w="710" w:type="dxa"/>
            <w:vMerge w:val="restart"/>
            <w:vAlign w:val="center"/>
          </w:tcPr>
          <w:p w14:paraId="72CA1D0A"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2028</w:t>
            </w:r>
          </w:p>
          <w:p w14:paraId="4EC90A2F" w14:textId="77777777" w:rsidR="00D92E11" w:rsidRPr="0006079D" w:rsidRDefault="00D92E11" w:rsidP="004E3313">
            <w:pPr>
              <w:autoSpaceDE w:val="0"/>
              <w:autoSpaceDN w:val="0"/>
              <w:adjustRightInd w:val="0"/>
              <w:jc w:val="center"/>
              <w:outlineLvl w:val="0"/>
              <w:rPr>
                <w:sz w:val="18"/>
                <w:szCs w:val="18"/>
                <w:lang w:val="en-US"/>
              </w:rPr>
            </w:pPr>
          </w:p>
        </w:tc>
        <w:tc>
          <w:tcPr>
            <w:tcW w:w="711" w:type="dxa"/>
            <w:gridSpan w:val="2"/>
            <w:vMerge w:val="restart"/>
            <w:vAlign w:val="center"/>
          </w:tcPr>
          <w:p w14:paraId="1198892A"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2029</w:t>
            </w:r>
          </w:p>
          <w:p w14:paraId="23D2CCCD" w14:textId="77777777" w:rsidR="00D92E11" w:rsidRPr="0006079D" w:rsidRDefault="00D92E11" w:rsidP="004E3313">
            <w:pPr>
              <w:autoSpaceDE w:val="0"/>
              <w:autoSpaceDN w:val="0"/>
              <w:adjustRightInd w:val="0"/>
              <w:jc w:val="center"/>
              <w:outlineLvl w:val="0"/>
              <w:rPr>
                <w:sz w:val="18"/>
                <w:szCs w:val="18"/>
                <w:lang w:val="en-US"/>
              </w:rPr>
            </w:pPr>
          </w:p>
        </w:tc>
        <w:tc>
          <w:tcPr>
            <w:tcW w:w="760" w:type="dxa"/>
            <w:gridSpan w:val="3"/>
            <w:vMerge w:val="restart"/>
            <w:vAlign w:val="center"/>
          </w:tcPr>
          <w:p w14:paraId="6907A551"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2030</w:t>
            </w:r>
          </w:p>
          <w:p w14:paraId="655E1440" w14:textId="77777777" w:rsidR="00D92E11" w:rsidRPr="0006079D" w:rsidRDefault="00D92E11" w:rsidP="004E3313">
            <w:pPr>
              <w:autoSpaceDE w:val="0"/>
              <w:autoSpaceDN w:val="0"/>
              <w:adjustRightInd w:val="0"/>
              <w:outlineLvl w:val="0"/>
              <w:rPr>
                <w:sz w:val="18"/>
                <w:szCs w:val="18"/>
                <w:lang w:val="en-US"/>
              </w:rPr>
            </w:pPr>
          </w:p>
        </w:tc>
        <w:tc>
          <w:tcPr>
            <w:tcW w:w="673" w:type="dxa"/>
            <w:gridSpan w:val="2"/>
            <w:vMerge w:val="restart"/>
            <w:vAlign w:val="center"/>
          </w:tcPr>
          <w:p w14:paraId="653BD6CE"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2031</w:t>
            </w:r>
          </w:p>
          <w:p w14:paraId="43AC8AD5" w14:textId="77777777" w:rsidR="00D92E11" w:rsidRPr="0006079D" w:rsidRDefault="00D92E11" w:rsidP="004E3313">
            <w:pPr>
              <w:autoSpaceDE w:val="0"/>
              <w:autoSpaceDN w:val="0"/>
              <w:adjustRightInd w:val="0"/>
              <w:jc w:val="center"/>
              <w:outlineLvl w:val="0"/>
              <w:rPr>
                <w:sz w:val="18"/>
                <w:szCs w:val="18"/>
                <w:lang w:val="en-US"/>
              </w:rPr>
            </w:pPr>
          </w:p>
        </w:tc>
        <w:tc>
          <w:tcPr>
            <w:tcW w:w="1277" w:type="dxa"/>
            <w:vMerge/>
          </w:tcPr>
          <w:p w14:paraId="4D56D9BB" w14:textId="77777777" w:rsidR="00D92E11" w:rsidRPr="004B5868" w:rsidRDefault="00D92E11" w:rsidP="004E3313">
            <w:pPr>
              <w:autoSpaceDE w:val="0"/>
              <w:autoSpaceDN w:val="0"/>
              <w:adjustRightInd w:val="0"/>
              <w:jc w:val="both"/>
              <w:outlineLvl w:val="0"/>
              <w:rPr>
                <w:sz w:val="18"/>
                <w:szCs w:val="18"/>
              </w:rPr>
            </w:pPr>
          </w:p>
        </w:tc>
      </w:tr>
      <w:tr w:rsidR="00D92E11" w:rsidRPr="004B5868" w14:paraId="5963E382" w14:textId="77777777" w:rsidTr="004E3313">
        <w:trPr>
          <w:gridAfter w:val="1"/>
          <w:wAfter w:w="19" w:type="dxa"/>
          <w:trHeight w:val="228"/>
        </w:trPr>
        <w:tc>
          <w:tcPr>
            <w:tcW w:w="714" w:type="dxa"/>
            <w:vMerge/>
          </w:tcPr>
          <w:p w14:paraId="4909FB86"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1F031B33" w14:textId="77777777" w:rsidR="00D92E11" w:rsidRPr="0006079D" w:rsidRDefault="00D92E11" w:rsidP="004E3313">
            <w:pPr>
              <w:autoSpaceDE w:val="0"/>
              <w:autoSpaceDN w:val="0"/>
              <w:adjustRightInd w:val="0"/>
              <w:jc w:val="both"/>
              <w:outlineLvl w:val="0"/>
              <w:rPr>
                <w:sz w:val="18"/>
                <w:szCs w:val="18"/>
              </w:rPr>
            </w:pPr>
          </w:p>
        </w:tc>
        <w:tc>
          <w:tcPr>
            <w:tcW w:w="1109" w:type="dxa"/>
            <w:vMerge/>
          </w:tcPr>
          <w:p w14:paraId="55372CFF" w14:textId="77777777" w:rsidR="00D92E11" w:rsidRDefault="00D92E11" w:rsidP="004E3313">
            <w:pPr>
              <w:autoSpaceDE w:val="0"/>
              <w:autoSpaceDN w:val="0"/>
              <w:adjustRightInd w:val="0"/>
              <w:jc w:val="both"/>
              <w:outlineLvl w:val="0"/>
              <w:rPr>
                <w:sz w:val="18"/>
                <w:szCs w:val="18"/>
              </w:rPr>
            </w:pPr>
          </w:p>
        </w:tc>
        <w:tc>
          <w:tcPr>
            <w:tcW w:w="1278" w:type="dxa"/>
            <w:vMerge/>
          </w:tcPr>
          <w:p w14:paraId="40C618B0" w14:textId="77777777" w:rsidR="00D92E11" w:rsidRDefault="00D92E11" w:rsidP="004E3313">
            <w:pPr>
              <w:autoSpaceDE w:val="0"/>
              <w:autoSpaceDN w:val="0"/>
              <w:adjustRightInd w:val="0"/>
              <w:jc w:val="both"/>
              <w:outlineLvl w:val="0"/>
              <w:rPr>
                <w:sz w:val="18"/>
                <w:szCs w:val="18"/>
              </w:rPr>
            </w:pPr>
          </w:p>
        </w:tc>
        <w:tc>
          <w:tcPr>
            <w:tcW w:w="993" w:type="dxa"/>
            <w:vMerge/>
            <w:shd w:val="clear" w:color="auto" w:fill="FFFFFF" w:themeFill="background1"/>
          </w:tcPr>
          <w:p w14:paraId="0AAE00EA" w14:textId="77777777" w:rsidR="00D92E11" w:rsidRDefault="00D92E11" w:rsidP="004E3313">
            <w:pPr>
              <w:autoSpaceDE w:val="0"/>
              <w:autoSpaceDN w:val="0"/>
              <w:adjustRightInd w:val="0"/>
              <w:jc w:val="center"/>
              <w:outlineLvl w:val="0"/>
              <w:rPr>
                <w:sz w:val="18"/>
                <w:szCs w:val="18"/>
              </w:rPr>
            </w:pPr>
          </w:p>
        </w:tc>
        <w:tc>
          <w:tcPr>
            <w:tcW w:w="993" w:type="dxa"/>
            <w:vMerge/>
            <w:vAlign w:val="center"/>
          </w:tcPr>
          <w:p w14:paraId="5065D6D7" w14:textId="77777777" w:rsidR="00D92E11" w:rsidRDefault="00D92E11" w:rsidP="004E3313">
            <w:pPr>
              <w:autoSpaceDE w:val="0"/>
              <w:autoSpaceDN w:val="0"/>
              <w:adjustRightInd w:val="0"/>
              <w:jc w:val="center"/>
              <w:outlineLvl w:val="0"/>
              <w:rPr>
                <w:sz w:val="18"/>
                <w:szCs w:val="18"/>
              </w:rPr>
            </w:pPr>
          </w:p>
        </w:tc>
        <w:tc>
          <w:tcPr>
            <w:tcW w:w="711" w:type="dxa"/>
            <w:vMerge/>
            <w:vAlign w:val="center"/>
          </w:tcPr>
          <w:p w14:paraId="6DEFDB08" w14:textId="77777777" w:rsidR="00D92E11" w:rsidRDefault="00D92E11" w:rsidP="004E3313">
            <w:pPr>
              <w:autoSpaceDE w:val="0"/>
              <w:autoSpaceDN w:val="0"/>
              <w:adjustRightInd w:val="0"/>
              <w:jc w:val="center"/>
              <w:outlineLvl w:val="0"/>
              <w:rPr>
                <w:sz w:val="18"/>
                <w:szCs w:val="18"/>
              </w:rPr>
            </w:pPr>
          </w:p>
        </w:tc>
        <w:tc>
          <w:tcPr>
            <w:tcW w:w="993" w:type="dxa"/>
            <w:vMerge/>
            <w:vAlign w:val="center"/>
          </w:tcPr>
          <w:p w14:paraId="25B2B573" w14:textId="77777777" w:rsidR="00D92E11" w:rsidRDefault="00D92E11" w:rsidP="004E3313">
            <w:pPr>
              <w:autoSpaceDE w:val="0"/>
              <w:autoSpaceDN w:val="0"/>
              <w:adjustRightInd w:val="0"/>
              <w:jc w:val="center"/>
              <w:outlineLvl w:val="0"/>
              <w:rPr>
                <w:sz w:val="18"/>
                <w:szCs w:val="18"/>
              </w:rPr>
            </w:pPr>
          </w:p>
        </w:tc>
        <w:tc>
          <w:tcPr>
            <w:tcW w:w="740" w:type="dxa"/>
            <w:gridSpan w:val="2"/>
            <w:vMerge/>
            <w:vAlign w:val="center"/>
          </w:tcPr>
          <w:p w14:paraId="53E7B3D9" w14:textId="77777777" w:rsidR="00D92E11" w:rsidRDefault="00D92E11" w:rsidP="004E3313">
            <w:pPr>
              <w:autoSpaceDE w:val="0"/>
              <w:autoSpaceDN w:val="0"/>
              <w:adjustRightInd w:val="0"/>
              <w:jc w:val="center"/>
              <w:outlineLvl w:val="0"/>
              <w:rPr>
                <w:sz w:val="18"/>
                <w:szCs w:val="18"/>
              </w:rPr>
            </w:pPr>
          </w:p>
        </w:tc>
        <w:tc>
          <w:tcPr>
            <w:tcW w:w="282" w:type="dxa"/>
            <w:vAlign w:val="center"/>
          </w:tcPr>
          <w:p w14:paraId="7AEB7913"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w:t>
            </w:r>
          </w:p>
        </w:tc>
        <w:tc>
          <w:tcPr>
            <w:tcW w:w="512" w:type="dxa"/>
            <w:gridSpan w:val="2"/>
            <w:vAlign w:val="center"/>
          </w:tcPr>
          <w:p w14:paraId="3690C7A9"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II</w:t>
            </w:r>
          </w:p>
        </w:tc>
        <w:tc>
          <w:tcPr>
            <w:tcW w:w="511" w:type="dxa"/>
            <w:gridSpan w:val="3"/>
            <w:vAlign w:val="center"/>
          </w:tcPr>
          <w:p w14:paraId="6B487EA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III</w:t>
            </w:r>
          </w:p>
        </w:tc>
        <w:tc>
          <w:tcPr>
            <w:tcW w:w="518" w:type="dxa"/>
            <w:vAlign w:val="center"/>
          </w:tcPr>
          <w:p w14:paraId="57309C58"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7EEAD294" w14:textId="77777777" w:rsidR="00D92E11" w:rsidRPr="0006079D" w:rsidRDefault="00D92E11" w:rsidP="004E3313">
            <w:pPr>
              <w:autoSpaceDE w:val="0"/>
              <w:autoSpaceDN w:val="0"/>
              <w:adjustRightInd w:val="0"/>
              <w:jc w:val="center"/>
              <w:outlineLvl w:val="0"/>
              <w:rPr>
                <w:sz w:val="18"/>
                <w:szCs w:val="18"/>
                <w:lang w:val="en-US"/>
              </w:rPr>
            </w:pPr>
          </w:p>
        </w:tc>
        <w:tc>
          <w:tcPr>
            <w:tcW w:w="710" w:type="dxa"/>
            <w:vMerge/>
            <w:vAlign w:val="center"/>
          </w:tcPr>
          <w:p w14:paraId="119D6637" w14:textId="77777777" w:rsidR="00D92E11" w:rsidRPr="0006079D" w:rsidRDefault="00D92E11" w:rsidP="004E3313">
            <w:pPr>
              <w:autoSpaceDE w:val="0"/>
              <w:autoSpaceDN w:val="0"/>
              <w:adjustRightInd w:val="0"/>
              <w:jc w:val="center"/>
              <w:outlineLvl w:val="0"/>
              <w:rPr>
                <w:sz w:val="18"/>
                <w:szCs w:val="18"/>
                <w:lang w:val="en-US"/>
              </w:rPr>
            </w:pPr>
          </w:p>
        </w:tc>
        <w:tc>
          <w:tcPr>
            <w:tcW w:w="711" w:type="dxa"/>
            <w:gridSpan w:val="2"/>
            <w:vMerge/>
            <w:vAlign w:val="center"/>
          </w:tcPr>
          <w:p w14:paraId="5E66F590" w14:textId="77777777" w:rsidR="00D92E11" w:rsidRPr="0006079D" w:rsidRDefault="00D92E11" w:rsidP="004E3313">
            <w:pPr>
              <w:autoSpaceDE w:val="0"/>
              <w:autoSpaceDN w:val="0"/>
              <w:adjustRightInd w:val="0"/>
              <w:jc w:val="center"/>
              <w:outlineLvl w:val="0"/>
              <w:rPr>
                <w:sz w:val="18"/>
                <w:szCs w:val="18"/>
                <w:lang w:val="en-US"/>
              </w:rPr>
            </w:pPr>
          </w:p>
        </w:tc>
        <w:tc>
          <w:tcPr>
            <w:tcW w:w="760" w:type="dxa"/>
            <w:gridSpan w:val="3"/>
            <w:vMerge/>
            <w:vAlign w:val="center"/>
          </w:tcPr>
          <w:p w14:paraId="2EE78E40" w14:textId="77777777" w:rsidR="00D92E11" w:rsidRPr="0006079D" w:rsidRDefault="00D92E11" w:rsidP="004E3313">
            <w:pPr>
              <w:autoSpaceDE w:val="0"/>
              <w:autoSpaceDN w:val="0"/>
              <w:adjustRightInd w:val="0"/>
              <w:jc w:val="center"/>
              <w:outlineLvl w:val="0"/>
              <w:rPr>
                <w:sz w:val="18"/>
                <w:szCs w:val="18"/>
                <w:lang w:val="en-US"/>
              </w:rPr>
            </w:pPr>
          </w:p>
        </w:tc>
        <w:tc>
          <w:tcPr>
            <w:tcW w:w="673" w:type="dxa"/>
            <w:gridSpan w:val="2"/>
            <w:vMerge/>
            <w:vAlign w:val="center"/>
          </w:tcPr>
          <w:p w14:paraId="0448E72C" w14:textId="77777777" w:rsidR="00D92E11" w:rsidRPr="0006079D" w:rsidRDefault="00D92E11" w:rsidP="004E3313">
            <w:pPr>
              <w:autoSpaceDE w:val="0"/>
              <w:autoSpaceDN w:val="0"/>
              <w:adjustRightInd w:val="0"/>
              <w:jc w:val="center"/>
              <w:outlineLvl w:val="0"/>
              <w:rPr>
                <w:sz w:val="18"/>
                <w:szCs w:val="18"/>
                <w:lang w:val="en-US"/>
              </w:rPr>
            </w:pPr>
          </w:p>
        </w:tc>
        <w:tc>
          <w:tcPr>
            <w:tcW w:w="1277" w:type="dxa"/>
            <w:vMerge/>
          </w:tcPr>
          <w:p w14:paraId="7BD9461E"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7D7279C" w14:textId="77777777" w:rsidTr="004E3313">
        <w:trPr>
          <w:gridAfter w:val="1"/>
          <w:wAfter w:w="19" w:type="dxa"/>
          <w:trHeight w:val="228"/>
        </w:trPr>
        <w:tc>
          <w:tcPr>
            <w:tcW w:w="714" w:type="dxa"/>
            <w:vMerge/>
          </w:tcPr>
          <w:p w14:paraId="681BE0BE"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1089D628" w14:textId="77777777" w:rsidR="00D92E11" w:rsidRPr="0006079D" w:rsidRDefault="00D92E11" w:rsidP="004E3313">
            <w:pPr>
              <w:autoSpaceDE w:val="0"/>
              <w:autoSpaceDN w:val="0"/>
              <w:adjustRightInd w:val="0"/>
              <w:jc w:val="both"/>
              <w:outlineLvl w:val="0"/>
              <w:rPr>
                <w:sz w:val="18"/>
                <w:szCs w:val="18"/>
              </w:rPr>
            </w:pPr>
          </w:p>
        </w:tc>
        <w:tc>
          <w:tcPr>
            <w:tcW w:w="1109" w:type="dxa"/>
            <w:vMerge/>
          </w:tcPr>
          <w:p w14:paraId="12E97D0C" w14:textId="77777777" w:rsidR="00D92E11" w:rsidRDefault="00D92E11" w:rsidP="004E3313">
            <w:pPr>
              <w:autoSpaceDE w:val="0"/>
              <w:autoSpaceDN w:val="0"/>
              <w:adjustRightInd w:val="0"/>
              <w:jc w:val="both"/>
              <w:outlineLvl w:val="0"/>
              <w:rPr>
                <w:sz w:val="18"/>
                <w:szCs w:val="18"/>
              </w:rPr>
            </w:pPr>
          </w:p>
        </w:tc>
        <w:tc>
          <w:tcPr>
            <w:tcW w:w="1278" w:type="dxa"/>
            <w:vMerge/>
          </w:tcPr>
          <w:p w14:paraId="226EF7E6" w14:textId="77777777" w:rsidR="00D92E11" w:rsidRDefault="00D92E11" w:rsidP="004E3313">
            <w:pPr>
              <w:autoSpaceDE w:val="0"/>
              <w:autoSpaceDN w:val="0"/>
              <w:adjustRightInd w:val="0"/>
              <w:jc w:val="both"/>
              <w:outlineLvl w:val="0"/>
              <w:rPr>
                <w:sz w:val="18"/>
                <w:szCs w:val="18"/>
              </w:rPr>
            </w:pPr>
          </w:p>
        </w:tc>
        <w:tc>
          <w:tcPr>
            <w:tcW w:w="993" w:type="dxa"/>
            <w:shd w:val="clear" w:color="auto" w:fill="FFFFFF" w:themeFill="background1"/>
            <w:vAlign w:val="center"/>
          </w:tcPr>
          <w:p w14:paraId="1628F16C"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3BC27EEC"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2F8BF08A"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26979894"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40" w:type="dxa"/>
            <w:gridSpan w:val="2"/>
            <w:vAlign w:val="center"/>
          </w:tcPr>
          <w:p w14:paraId="20C53352"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484E8431"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512" w:type="dxa"/>
            <w:gridSpan w:val="2"/>
            <w:vAlign w:val="center"/>
          </w:tcPr>
          <w:p w14:paraId="07321682"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511" w:type="dxa"/>
            <w:gridSpan w:val="3"/>
            <w:vAlign w:val="center"/>
          </w:tcPr>
          <w:p w14:paraId="27963060"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518" w:type="dxa"/>
            <w:vAlign w:val="center"/>
          </w:tcPr>
          <w:p w14:paraId="47CAA0BA"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4384CED8"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5900150D"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733472BB"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3E225610"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464C6D78" w14:textId="77777777" w:rsidR="00D92E11" w:rsidRPr="0006079D" w:rsidRDefault="00D92E11" w:rsidP="004E3313">
            <w:pPr>
              <w:autoSpaceDE w:val="0"/>
              <w:autoSpaceDN w:val="0"/>
              <w:adjustRightInd w:val="0"/>
              <w:jc w:val="center"/>
              <w:outlineLvl w:val="0"/>
              <w:rPr>
                <w:sz w:val="18"/>
                <w:szCs w:val="18"/>
                <w:lang w:val="en-US"/>
              </w:rPr>
            </w:pPr>
            <w:r>
              <w:rPr>
                <w:sz w:val="18"/>
                <w:szCs w:val="18"/>
                <w:lang w:val="en-US"/>
              </w:rPr>
              <w:t>0</w:t>
            </w:r>
          </w:p>
        </w:tc>
        <w:tc>
          <w:tcPr>
            <w:tcW w:w="1277" w:type="dxa"/>
            <w:vMerge/>
          </w:tcPr>
          <w:p w14:paraId="7D105D45"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C344838" w14:textId="77777777" w:rsidTr="004E3313">
        <w:trPr>
          <w:gridAfter w:val="1"/>
          <w:wAfter w:w="19" w:type="dxa"/>
          <w:trHeight w:val="748"/>
        </w:trPr>
        <w:tc>
          <w:tcPr>
            <w:tcW w:w="714" w:type="dxa"/>
            <w:vMerge w:val="restart"/>
          </w:tcPr>
          <w:p w14:paraId="14177C24" w14:textId="77777777" w:rsidR="00D92E11" w:rsidRPr="004B5868" w:rsidRDefault="00D92E11" w:rsidP="004E3313">
            <w:pPr>
              <w:autoSpaceDE w:val="0"/>
              <w:autoSpaceDN w:val="0"/>
              <w:adjustRightInd w:val="0"/>
              <w:jc w:val="both"/>
              <w:outlineLvl w:val="0"/>
              <w:rPr>
                <w:sz w:val="18"/>
                <w:szCs w:val="18"/>
              </w:rPr>
            </w:pPr>
            <w:r>
              <w:rPr>
                <w:sz w:val="18"/>
                <w:szCs w:val="18"/>
              </w:rPr>
              <w:t>1.3</w:t>
            </w:r>
          </w:p>
        </w:tc>
        <w:tc>
          <w:tcPr>
            <w:tcW w:w="1585" w:type="dxa"/>
            <w:vMerge w:val="restart"/>
          </w:tcPr>
          <w:p w14:paraId="64023D47" w14:textId="77777777" w:rsidR="00D92E11" w:rsidRPr="004B5868" w:rsidRDefault="00D92E11" w:rsidP="004E3313">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1109" w:type="dxa"/>
            <w:vMerge w:val="restart"/>
          </w:tcPr>
          <w:p w14:paraId="44F5C295" w14:textId="77777777" w:rsidR="00D92E11" w:rsidRPr="004B5868" w:rsidRDefault="00D92E11" w:rsidP="004E3313">
            <w:pPr>
              <w:autoSpaceDE w:val="0"/>
              <w:autoSpaceDN w:val="0"/>
              <w:adjustRightInd w:val="0"/>
              <w:jc w:val="both"/>
              <w:outlineLvl w:val="0"/>
              <w:rPr>
                <w:sz w:val="18"/>
                <w:szCs w:val="18"/>
              </w:rPr>
            </w:pPr>
            <w:r>
              <w:rPr>
                <w:sz w:val="18"/>
                <w:szCs w:val="18"/>
              </w:rPr>
              <w:t>2023-2031</w:t>
            </w:r>
          </w:p>
        </w:tc>
        <w:tc>
          <w:tcPr>
            <w:tcW w:w="1278" w:type="dxa"/>
          </w:tcPr>
          <w:p w14:paraId="23369649" w14:textId="77777777" w:rsidR="00D92E11" w:rsidRPr="00D61421"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shd w:val="clear" w:color="auto" w:fill="FFFFFF" w:themeFill="background1"/>
            <w:vAlign w:val="center"/>
          </w:tcPr>
          <w:p w14:paraId="0030454A" w14:textId="77777777" w:rsidR="00D92E11" w:rsidRDefault="00D92E11" w:rsidP="004E3313">
            <w:pPr>
              <w:autoSpaceDE w:val="0"/>
              <w:autoSpaceDN w:val="0"/>
              <w:adjustRightInd w:val="0"/>
              <w:jc w:val="center"/>
              <w:outlineLvl w:val="0"/>
              <w:rPr>
                <w:sz w:val="18"/>
                <w:szCs w:val="18"/>
              </w:rPr>
            </w:pPr>
            <w:r>
              <w:rPr>
                <w:sz w:val="18"/>
                <w:szCs w:val="18"/>
              </w:rPr>
              <w:t>5 907,00</w:t>
            </w:r>
          </w:p>
        </w:tc>
        <w:tc>
          <w:tcPr>
            <w:tcW w:w="993" w:type="dxa"/>
            <w:vAlign w:val="center"/>
          </w:tcPr>
          <w:p w14:paraId="56DEE865"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40865398"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7C41BB77"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tcPr>
          <w:p w14:paraId="00C1CEDA" w14:textId="77777777" w:rsidR="00D92E11" w:rsidRDefault="00D92E11" w:rsidP="004E3313">
            <w:pPr>
              <w:autoSpaceDE w:val="0"/>
              <w:autoSpaceDN w:val="0"/>
              <w:adjustRightInd w:val="0"/>
              <w:jc w:val="center"/>
              <w:outlineLvl w:val="0"/>
              <w:rPr>
                <w:sz w:val="18"/>
                <w:szCs w:val="18"/>
              </w:rPr>
            </w:pPr>
            <w:r>
              <w:rPr>
                <w:sz w:val="18"/>
                <w:szCs w:val="18"/>
              </w:rPr>
              <w:t>5 907,00</w:t>
            </w:r>
          </w:p>
        </w:tc>
        <w:tc>
          <w:tcPr>
            <w:tcW w:w="711" w:type="dxa"/>
            <w:vAlign w:val="center"/>
          </w:tcPr>
          <w:p w14:paraId="2629362C"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0" w:type="dxa"/>
            <w:vAlign w:val="center"/>
          </w:tcPr>
          <w:p w14:paraId="160FF99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gridSpan w:val="2"/>
            <w:vAlign w:val="center"/>
          </w:tcPr>
          <w:p w14:paraId="7DE6353B"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0395232B" w14:textId="77777777" w:rsidR="00D92E11" w:rsidRDefault="00D92E11" w:rsidP="004E3313">
            <w:pPr>
              <w:autoSpaceDE w:val="0"/>
              <w:autoSpaceDN w:val="0"/>
              <w:adjustRightInd w:val="0"/>
              <w:jc w:val="center"/>
              <w:outlineLvl w:val="0"/>
              <w:rPr>
                <w:sz w:val="18"/>
                <w:szCs w:val="18"/>
              </w:rPr>
            </w:pPr>
            <w:r>
              <w:rPr>
                <w:sz w:val="18"/>
                <w:szCs w:val="18"/>
              </w:rPr>
              <w:t>0</w:t>
            </w:r>
          </w:p>
        </w:tc>
        <w:tc>
          <w:tcPr>
            <w:tcW w:w="673" w:type="dxa"/>
            <w:gridSpan w:val="2"/>
            <w:vAlign w:val="center"/>
          </w:tcPr>
          <w:p w14:paraId="0B72D4C2"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tcPr>
          <w:p w14:paraId="4F58C96D" w14:textId="77777777" w:rsidR="00D92E11" w:rsidRPr="004B5868" w:rsidRDefault="00D92E11" w:rsidP="004E3313">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D92E11" w:rsidRPr="004B5868" w14:paraId="405E55C3" w14:textId="77777777" w:rsidTr="004E3313">
        <w:trPr>
          <w:gridAfter w:val="1"/>
          <w:wAfter w:w="19" w:type="dxa"/>
          <w:trHeight w:val="748"/>
        </w:trPr>
        <w:tc>
          <w:tcPr>
            <w:tcW w:w="714" w:type="dxa"/>
            <w:vMerge/>
          </w:tcPr>
          <w:p w14:paraId="1CC35C38"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0DB59BF3" w14:textId="77777777" w:rsidR="00D92E11" w:rsidRPr="004B5868" w:rsidRDefault="00D92E11" w:rsidP="004E3313">
            <w:pPr>
              <w:autoSpaceDE w:val="0"/>
              <w:autoSpaceDN w:val="0"/>
              <w:adjustRightInd w:val="0"/>
              <w:jc w:val="both"/>
              <w:outlineLvl w:val="0"/>
              <w:rPr>
                <w:sz w:val="18"/>
                <w:szCs w:val="18"/>
              </w:rPr>
            </w:pPr>
          </w:p>
        </w:tc>
        <w:tc>
          <w:tcPr>
            <w:tcW w:w="1109" w:type="dxa"/>
            <w:vMerge/>
          </w:tcPr>
          <w:p w14:paraId="0B2C7752" w14:textId="77777777" w:rsidR="00D92E11" w:rsidRPr="004B5868" w:rsidRDefault="00D92E11" w:rsidP="004E3313">
            <w:pPr>
              <w:autoSpaceDE w:val="0"/>
              <w:autoSpaceDN w:val="0"/>
              <w:adjustRightInd w:val="0"/>
              <w:jc w:val="both"/>
              <w:outlineLvl w:val="0"/>
              <w:rPr>
                <w:sz w:val="18"/>
                <w:szCs w:val="18"/>
              </w:rPr>
            </w:pPr>
          </w:p>
        </w:tc>
        <w:tc>
          <w:tcPr>
            <w:tcW w:w="1278" w:type="dxa"/>
          </w:tcPr>
          <w:p w14:paraId="43EA478D" w14:textId="77777777" w:rsidR="00D92E11" w:rsidRPr="00D61421"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shd w:val="clear" w:color="auto" w:fill="FFFFFF" w:themeFill="background1"/>
            <w:vAlign w:val="center"/>
          </w:tcPr>
          <w:p w14:paraId="0DC7BFFF"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431D4FF6"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711" w:type="dxa"/>
            <w:vAlign w:val="center"/>
          </w:tcPr>
          <w:p w14:paraId="56915E4B"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993" w:type="dxa"/>
            <w:vAlign w:val="center"/>
          </w:tcPr>
          <w:p w14:paraId="21DB397E" w14:textId="77777777" w:rsidR="00D92E11" w:rsidRDefault="00D92E11" w:rsidP="004E331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72394CDE"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1B46E666"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tcPr>
          <w:p w14:paraId="0A019360"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tcPr>
          <w:p w14:paraId="797F85D1"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2C3D88C1" w14:textId="77777777" w:rsidR="00D92E11"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FB42842"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tcPr>
          <w:p w14:paraId="4D794524"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DF77A2B" w14:textId="77777777" w:rsidTr="004E3313">
        <w:trPr>
          <w:gridAfter w:val="1"/>
          <w:wAfter w:w="19" w:type="dxa"/>
          <w:trHeight w:val="748"/>
        </w:trPr>
        <w:tc>
          <w:tcPr>
            <w:tcW w:w="714" w:type="dxa"/>
            <w:vMerge/>
          </w:tcPr>
          <w:p w14:paraId="7E0CF1F4"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51AB0EDB" w14:textId="77777777" w:rsidR="00D92E11" w:rsidRPr="004B5868" w:rsidRDefault="00D92E11" w:rsidP="004E3313">
            <w:pPr>
              <w:autoSpaceDE w:val="0"/>
              <w:autoSpaceDN w:val="0"/>
              <w:adjustRightInd w:val="0"/>
              <w:jc w:val="both"/>
              <w:outlineLvl w:val="0"/>
              <w:rPr>
                <w:sz w:val="18"/>
                <w:szCs w:val="18"/>
              </w:rPr>
            </w:pPr>
          </w:p>
        </w:tc>
        <w:tc>
          <w:tcPr>
            <w:tcW w:w="1109" w:type="dxa"/>
            <w:vMerge/>
          </w:tcPr>
          <w:p w14:paraId="2A65D315" w14:textId="77777777" w:rsidR="00D92E11" w:rsidRPr="004B5868" w:rsidRDefault="00D92E11" w:rsidP="004E3313">
            <w:pPr>
              <w:autoSpaceDE w:val="0"/>
              <w:autoSpaceDN w:val="0"/>
              <w:adjustRightInd w:val="0"/>
              <w:jc w:val="both"/>
              <w:outlineLvl w:val="0"/>
              <w:rPr>
                <w:sz w:val="18"/>
                <w:szCs w:val="18"/>
              </w:rPr>
            </w:pPr>
          </w:p>
        </w:tc>
        <w:tc>
          <w:tcPr>
            <w:tcW w:w="1278" w:type="dxa"/>
          </w:tcPr>
          <w:p w14:paraId="1F5F9935" w14:textId="77777777" w:rsidR="00D92E11" w:rsidRPr="00D61421"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shd w:val="clear" w:color="auto" w:fill="FFFFFF" w:themeFill="background1"/>
            <w:vAlign w:val="center"/>
          </w:tcPr>
          <w:p w14:paraId="31855228" w14:textId="77777777" w:rsidR="00D92E11" w:rsidRDefault="00D92E11" w:rsidP="004E3313">
            <w:pPr>
              <w:autoSpaceDE w:val="0"/>
              <w:autoSpaceDN w:val="0"/>
              <w:adjustRightInd w:val="0"/>
              <w:jc w:val="center"/>
              <w:outlineLvl w:val="0"/>
              <w:rPr>
                <w:sz w:val="18"/>
                <w:szCs w:val="18"/>
              </w:rPr>
            </w:pPr>
            <w:r>
              <w:rPr>
                <w:sz w:val="18"/>
                <w:szCs w:val="18"/>
              </w:rPr>
              <w:t>5 907,00</w:t>
            </w:r>
          </w:p>
        </w:tc>
        <w:tc>
          <w:tcPr>
            <w:tcW w:w="993" w:type="dxa"/>
            <w:vAlign w:val="center"/>
          </w:tcPr>
          <w:p w14:paraId="62ADA272"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3A3DC80E"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6F30965A" w14:textId="77777777" w:rsidR="00D92E11"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tcPr>
          <w:p w14:paraId="3604EFA9" w14:textId="77777777" w:rsidR="00D92E11" w:rsidRDefault="00D92E11" w:rsidP="004E3313">
            <w:pPr>
              <w:autoSpaceDE w:val="0"/>
              <w:autoSpaceDN w:val="0"/>
              <w:adjustRightInd w:val="0"/>
              <w:jc w:val="center"/>
              <w:outlineLvl w:val="0"/>
              <w:rPr>
                <w:sz w:val="18"/>
                <w:szCs w:val="18"/>
              </w:rPr>
            </w:pPr>
            <w:r>
              <w:rPr>
                <w:sz w:val="18"/>
                <w:szCs w:val="18"/>
              </w:rPr>
              <w:t>5 907,00</w:t>
            </w:r>
          </w:p>
        </w:tc>
        <w:tc>
          <w:tcPr>
            <w:tcW w:w="711" w:type="dxa"/>
            <w:vAlign w:val="center"/>
          </w:tcPr>
          <w:p w14:paraId="766AEEB3"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0" w:type="dxa"/>
            <w:vAlign w:val="center"/>
          </w:tcPr>
          <w:p w14:paraId="7F542DBA" w14:textId="77777777" w:rsidR="00D92E11" w:rsidRDefault="00D92E11" w:rsidP="004E3313">
            <w:pPr>
              <w:autoSpaceDE w:val="0"/>
              <w:autoSpaceDN w:val="0"/>
              <w:adjustRightInd w:val="0"/>
              <w:jc w:val="center"/>
              <w:outlineLvl w:val="0"/>
              <w:rPr>
                <w:sz w:val="18"/>
                <w:szCs w:val="18"/>
              </w:rPr>
            </w:pPr>
            <w:r>
              <w:rPr>
                <w:sz w:val="18"/>
                <w:szCs w:val="18"/>
              </w:rPr>
              <w:t>0</w:t>
            </w:r>
          </w:p>
        </w:tc>
        <w:tc>
          <w:tcPr>
            <w:tcW w:w="711" w:type="dxa"/>
            <w:gridSpan w:val="2"/>
            <w:vAlign w:val="center"/>
          </w:tcPr>
          <w:p w14:paraId="5B6B3D91" w14:textId="77777777" w:rsidR="00D92E11"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3C25CD66" w14:textId="77777777" w:rsidR="00D92E11" w:rsidRDefault="00D92E11" w:rsidP="004E3313">
            <w:pPr>
              <w:autoSpaceDE w:val="0"/>
              <w:autoSpaceDN w:val="0"/>
              <w:adjustRightInd w:val="0"/>
              <w:jc w:val="center"/>
              <w:outlineLvl w:val="0"/>
              <w:rPr>
                <w:sz w:val="18"/>
                <w:szCs w:val="18"/>
              </w:rPr>
            </w:pPr>
            <w:r>
              <w:rPr>
                <w:sz w:val="18"/>
                <w:szCs w:val="18"/>
              </w:rPr>
              <w:t>0</w:t>
            </w:r>
          </w:p>
        </w:tc>
        <w:tc>
          <w:tcPr>
            <w:tcW w:w="673" w:type="dxa"/>
            <w:gridSpan w:val="2"/>
            <w:vAlign w:val="center"/>
          </w:tcPr>
          <w:p w14:paraId="1145A736" w14:textId="77777777" w:rsidR="00D92E11" w:rsidRDefault="00D92E11" w:rsidP="004E3313">
            <w:pPr>
              <w:autoSpaceDE w:val="0"/>
              <w:autoSpaceDN w:val="0"/>
              <w:adjustRightInd w:val="0"/>
              <w:jc w:val="center"/>
              <w:outlineLvl w:val="0"/>
              <w:rPr>
                <w:sz w:val="18"/>
                <w:szCs w:val="18"/>
              </w:rPr>
            </w:pPr>
            <w:r>
              <w:rPr>
                <w:sz w:val="18"/>
                <w:szCs w:val="18"/>
              </w:rPr>
              <w:t>0</w:t>
            </w:r>
          </w:p>
        </w:tc>
        <w:tc>
          <w:tcPr>
            <w:tcW w:w="1277" w:type="dxa"/>
            <w:vMerge/>
          </w:tcPr>
          <w:p w14:paraId="382C7E56"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9BB3EA8" w14:textId="77777777" w:rsidTr="004E3313">
        <w:trPr>
          <w:gridAfter w:val="1"/>
          <w:wAfter w:w="19" w:type="dxa"/>
          <w:trHeight w:val="351"/>
        </w:trPr>
        <w:tc>
          <w:tcPr>
            <w:tcW w:w="714" w:type="dxa"/>
            <w:vMerge w:val="restart"/>
            <w:noWrap/>
            <w:hideMark/>
          </w:tcPr>
          <w:p w14:paraId="3A167DB1" w14:textId="77777777" w:rsidR="00D92E11" w:rsidRPr="004B5868" w:rsidRDefault="00D92E11" w:rsidP="004E3313">
            <w:pPr>
              <w:autoSpaceDE w:val="0"/>
              <w:autoSpaceDN w:val="0"/>
              <w:adjustRightInd w:val="0"/>
              <w:jc w:val="both"/>
              <w:outlineLvl w:val="0"/>
              <w:rPr>
                <w:sz w:val="18"/>
                <w:szCs w:val="18"/>
              </w:rPr>
            </w:pPr>
            <w:r>
              <w:rPr>
                <w:sz w:val="18"/>
                <w:szCs w:val="18"/>
              </w:rPr>
              <w:t>1.4</w:t>
            </w:r>
          </w:p>
        </w:tc>
        <w:tc>
          <w:tcPr>
            <w:tcW w:w="1585" w:type="dxa"/>
            <w:vMerge w:val="restart"/>
            <w:hideMark/>
          </w:tcPr>
          <w:p w14:paraId="0BE0C060" w14:textId="77777777" w:rsidR="00D92E11" w:rsidRPr="004B5868" w:rsidRDefault="00D92E11" w:rsidP="004E3313">
            <w:pPr>
              <w:autoSpaceDE w:val="0"/>
              <w:autoSpaceDN w:val="0"/>
              <w:adjustRightInd w:val="0"/>
              <w:outlineLvl w:val="0"/>
              <w:rPr>
                <w:sz w:val="18"/>
                <w:szCs w:val="18"/>
              </w:rPr>
            </w:pPr>
            <w:r w:rsidRPr="00D30F46">
              <w:rPr>
                <w:sz w:val="18"/>
                <w:szCs w:val="18"/>
              </w:rPr>
              <w:t xml:space="preserve">Мероприятие 01.18 </w:t>
            </w:r>
            <w:proofErr w:type="gramStart"/>
            <w:r w:rsidRPr="00D30F46">
              <w:rPr>
                <w:sz w:val="18"/>
                <w:szCs w:val="18"/>
              </w:rPr>
              <w:t>–  Возмещение</w:t>
            </w:r>
            <w:proofErr w:type="gramEnd"/>
            <w:r w:rsidRPr="00D30F46">
              <w:rPr>
                <w:sz w:val="18"/>
                <w:szCs w:val="18"/>
              </w:rPr>
              <w:t xml:space="preserve"> затрат, связанных с получением комплексных экологических разрешений</w:t>
            </w:r>
          </w:p>
        </w:tc>
        <w:tc>
          <w:tcPr>
            <w:tcW w:w="1109" w:type="dxa"/>
            <w:vMerge w:val="restart"/>
            <w:hideMark/>
          </w:tcPr>
          <w:p w14:paraId="4840EAE2" w14:textId="77777777" w:rsidR="00D92E11" w:rsidRPr="00B81FB9" w:rsidRDefault="00D92E11" w:rsidP="004E3313">
            <w:pPr>
              <w:rPr>
                <w:sz w:val="18"/>
                <w:szCs w:val="18"/>
              </w:rPr>
            </w:pPr>
            <w:r w:rsidRPr="00B81FB9">
              <w:rPr>
                <w:rFonts w:cs="Times New Roman"/>
                <w:sz w:val="18"/>
                <w:szCs w:val="18"/>
              </w:rPr>
              <w:t>2023-20</w:t>
            </w:r>
            <w:r>
              <w:rPr>
                <w:rFonts w:cs="Times New Roman"/>
                <w:sz w:val="18"/>
                <w:szCs w:val="18"/>
              </w:rPr>
              <w:t>31</w:t>
            </w:r>
          </w:p>
          <w:p w14:paraId="7D7FA8EE"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2580A19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tcPr>
          <w:p w14:paraId="52C392FD" w14:textId="77777777" w:rsidR="00D92E11" w:rsidRPr="006C6CA8" w:rsidRDefault="00D92E11" w:rsidP="004E3313">
            <w:pPr>
              <w:autoSpaceDE w:val="0"/>
              <w:autoSpaceDN w:val="0"/>
              <w:adjustRightInd w:val="0"/>
              <w:jc w:val="center"/>
              <w:outlineLvl w:val="0"/>
              <w:rPr>
                <w:sz w:val="18"/>
                <w:szCs w:val="18"/>
                <w:highlight w:val="red"/>
              </w:rPr>
            </w:pPr>
            <w:r>
              <w:rPr>
                <w:sz w:val="18"/>
                <w:szCs w:val="18"/>
              </w:rPr>
              <w:t>9 000,00</w:t>
            </w:r>
          </w:p>
        </w:tc>
        <w:tc>
          <w:tcPr>
            <w:tcW w:w="993" w:type="dxa"/>
            <w:vAlign w:val="center"/>
          </w:tcPr>
          <w:p w14:paraId="33EAE72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tcPr>
          <w:p w14:paraId="55B28494"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3C95118F" w14:textId="77777777" w:rsidR="00D92E11" w:rsidRPr="00B81FB9" w:rsidRDefault="00D92E11" w:rsidP="004E3313">
            <w:pPr>
              <w:autoSpaceDE w:val="0"/>
              <w:autoSpaceDN w:val="0"/>
              <w:adjustRightInd w:val="0"/>
              <w:jc w:val="center"/>
              <w:outlineLvl w:val="0"/>
              <w:rPr>
                <w:sz w:val="18"/>
                <w:szCs w:val="18"/>
              </w:rPr>
            </w:pPr>
            <w:r>
              <w:rPr>
                <w:sz w:val="18"/>
                <w:szCs w:val="18"/>
              </w:rPr>
              <w:t>9 000,00</w:t>
            </w:r>
          </w:p>
        </w:tc>
        <w:tc>
          <w:tcPr>
            <w:tcW w:w="2563" w:type="dxa"/>
            <w:gridSpan w:val="9"/>
            <w:vAlign w:val="center"/>
          </w:tcPr>
          <w:p w14:paraId="3DCF751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5ACBBA8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54C0090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6627945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17734B1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3D1477A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hideMark/>
          </w:tcPr>
          <w:p w14:paraId="553E9097" w14:textId="77777777" w:rsidR="00D92E11" w:rsidRDefault="00D92E11" w:rsidP="004E331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5C3DCBAB" w14:textId="77777777" w:rsidR="00D92E11" w:rsidRPr="004B5868" w:rsidRDefault="00D92E11" w:rsidP="004E3313">
            <w:pPr>
              <w:autoSpaceDE w:val="0"/>
              <w:autoSpaceDN w:val="0"/>
              <w:adjustRightInd w:val="0"/>
              <w:jc w:val="both"/>
              <w:outlineLvl w:val="0"/>
              <w:rPr>
                <w:sz w:val="18"/>
                <w:szCs w:val="18"/>
              </w:rPr>
            </w:pPr>
            <w:r>
              <w:rPr>
                <w:sz w:val="18"/>
                <w:szCs w:val="18"/>
              </w:rPr>
              <w:t xml:space="preserve">МП </w:t>
            </w:r>
            <w:r>
              <w:rPr>
                <w:sz w:val="18"/>
                <w:szCs w:val="18"/>
              </w:rPr>
              <w:lastRenderedPageBreak/>
              <w:t>«Водоканал»</w:t>
            </w:r>
          </w:p>
        </w:tc>
      </w:tr>
      <w:tr w:rsidR="00D92E11" w:rsidRPr="004B5868" w14:paraId="5BC95F28" w14:textId="77777777" w:rsidTr="004E3313">
        <w:trPr>
          <w:gridAfter w:val="1"/>
          <w:wAfter w:w="19" w:type="dxa"/>
          <w:trHeight w:val="448"/>
        </w:trPr>
        <w:tc>
          <w:tcPr>
            <w:tcW w:w="714" w:type="dxa"/>
            <w:vMerge/>
            <w:hideMark/>
          </w:tcPr>
          <w:p w14:paraId="2F5F7D36"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7D5353B6"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00BF57D2"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4798B99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491435A3" w14:textId="77777777" w:rsidR="00D92E11" w:rsidRPr="002E13D6" w:rsidRDefault="00D92E11" w:rsidP="004E3313">
            <w:pPr>
              <w:jc w:val="center"/>
              <w:rPr>
                <w:highlight w:val="red"/>
              </w:rPr>
            </w:pPr>
            <w:r>
              <w:rPr>
                <w:sz w:val="18"/>
                <w:szCs w:val="18"/>
              </w:rPr>
              <w:t>9 000,00</w:t>
            </w:r>
          </w:p>
        </w:tc>
        <w:tc>
          <w:tcPr>
            <w:tcW w:w="993" w:type="dxa"/>
            <w:vAlign w:val="center"/>
          </w:tcPr>
          <w:p w14:paraId="275A8F79"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711" w:type="dxa"/>
            <w:vAlign w:val="center"/>
          </w:tcPr>
          <w:p w14:paraId="583EE5F4"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993" w:type="dxa"/>
            <w:vAlign w:val="center"/>
          </w:tcPr>
          <w:p w14:paraId="0008A90C" w14:textId="77777777" w:rsidR="00D92E11" w:rsidRPr="002E13D6" w:rsidRDefault="00D92E11" w:rsidP="004E3313">
            <w:pPr>
              <w:autoSpaceDE w:val="0"/>
              <w:autoSpaceDN w:val="0"/>
              <w:adjustRightInd w:val="0"/>
              <w:jc w:val="center"/>
              <w:outlineLvl w:val="0"/>
              <w:rPr>
                <w:sz w:val="18"/>
                <w:szCs w:val="18"/>
              </w:rPr>
            </w:pPr>
            <w:r>
              <w:rPr>
                <w:sz w:val="18"/>
                <w:szCs w:val="18"/>
              </w:rPr>
              <w:t>9 000</w:t>
            </w:r>
            <w:r w:rsidRPr="002E13D6">
              <w:rPr>
                <w:sz w:val="18"/>
                <w:szCs w:val="18"/>
              </w:rPr>
              <w:t>,00</w:t>
            </w:r>
          </w:p>
        </w:tc>
        <w:tc>
          <w:tcPr>
            <w:tcW w:w="2563" w:type="dxa"/>
            <w:gridSpan w:val="9"/>
            <w:vAlign w:val="center"/>
          </w:tcPr>
          <w:p w14:paraId="6749D7F2" w14:textId="77777777" w:rsidR="00D92E11" w:rsidRPr="002E13D6"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16EE4DA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4F261F5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048D295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3678D00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53D2081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3B8E43BC" w14:textId="77777777" w:rsidR="00D92E11" w:rsidRPr="004B5868" w:rsidRDefault="00D92E11" w:rsidP="004E3313">
            <w:pPr>
              <w:autoSpaceDE w:val="0"/>
              <w:autoSpaceDN w:val="0"/>
              <w:adjustRightInd w:val="0"/>
              <w:jc w:val="both"/>
              <w:outlineLvl w:val="0"/>
              <w:rPr>
                <w:sz w:val="18"/>
                <w:szCs w:val="18"/>
              </w:rPr>
            </w:pPr>
          </w:p>
        </w:tc>
      </w:tr>
      <w:tr w:rsidR="00D92E11" w:rsidRPr="004B5868" w14:paraId="7A5716E3" w14:textId="77777777" w:rsidTr="004E3313">
        <w:trPr>
          <w:gridAfter w:val="1"/>
          <w:wAfter w:w="19" w:type="dxa"/>
          <w:trHeight w:val="748"/>
        </w:trPr>
        <w:tc>
          <w:tcPr>
            <w:tcW w:w="714" w:type="dxa"/>
            <w:vMerge/>
            <w:hideMark/>
          </w:tcPr>
          <w:p w14:paraId="575475E5"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5E3BAF67"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2C4DAC2"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4509243C" w14:textId="77777777" w:rsidR="00D92E11" w:rsidRPr="004B5868" w:rsidRDefault="00D92E11" w:rsidP="004E3313">
            <w:pPr>
              <w:autoSpaceDE w:val="0"/>
              <w:autoSpaceDN w:val="0"/>
              <w:adjustRightInd w:val="0"/>
              <w:jc w:val="both"/>
              <w:outlineLvl w:val="0"/>
              <w:rPr>
                <w:sz w:val="18"/>
                <w:szCs w:val="18"/>
              </w:rPr>
            </w:pPr>
            <w:r w:rsidRPr="00D61421">
              <w:rPr>
                <w:sz w:val="18"/>
                <w:szCs w:val="18"/>
              </w:rPr>
              <w:t xml:space="preserve">Средства бюджета городского округа </w:t>
            </w:r>
            <w:r w:rsidRPr="00D61421">
              <w:rPr>
                <w:sz w:val="18"/>
                <w:szCs w:val="18"/>
              </w:rPr>
              <w:lastRenderedPageBreak/>
              <w:t>Лыткарино</w:t>
            </w:r>
          </w:p>
        </w:tc>
        <w:tc>
          <w:tcPr>
            <w:tcW w:w="993" w:type="dxa"/>
            <w:shd w:val="clear" w:color="auto" w:fill="FFFFFF" w:themeFill="background1"/>
            <w:vAlign w:val="center"/>
            <w:hideMark/>
          </w:tcPr>
          <w:p w14:paraId="0ABFF0E2" w14:textId="77777777" w:rsidR="00D92E11" w:rsidRPr="002E13D6" w:rsidRDefault="00D92E11" w:rsidP="004E3313">
            <w:pPr>
              <w:autoSpaceDE w:val="0"/>
              <w:autoSpaceDN w:val="0"/>
              <w:adjustRightInd w:val="0"/>
              <w:jc w:val="center"/>
              <w:outlineLvl w:val="0"/>
              <w:rPr>
                <w:sz w:val="18"/>
                <w:szCs w:val="18"/>
                <w:highlight w:val="red"/>
              </w:rPr>
            </w:pPr>
            <w:r w:rsidRPr="002E13D6">
              <w:rPr>
                <w:sz w:val="18"/>
                <w:szCs w:val="18"/>
              </w:rPr>
              <w:lastRenderedPageBreak/>
              <w:t>0</w:t>
            </w:r>
          </w:p>
        </w:tc>
        <w:tc>
          <w:tcPr>
            <w:tcW w:w="993" w:type="dxa"/>
            <w:vAlign w:val="center"/>
            <w:hideMark/>
          </w:tcPr>
          <w:p w14:paraId="0088D4D7"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711" w:type="dxa"/>
            <w:vAlign w:val="center"/>
          </w:tcPr>
          <w:p w14:paraId="1C59DB34"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993" w:type="dxa"/>
            <w:vAlign w:val="center"/>
          </w:tcPr>
          <w:p w14:paraId="3E3B1BFB" w14:textId="77777777" w:rsidR="00D92E11" w:rsidRPr="002E13D6" w:rsidRDefault="00D92E11" w:rsidP="004E3313">
            <w:pPr>
              <w:autoSpaceDE w:val="0"/>
              <w:autoSpaceDN w:val="0"/>
              <w:adjustRightInd w:val="0"/>
              <w:jc w:val="center"/>
              <w:outlineLvl w:val="0"/>
              <w:rPr>
                <w:sz w:val="18"/>
                <w:szCs w:val="18"/>
              </w:rPr>
            </w:pPr>
            <w:r w:rsidRPr="002E13D6">
              <w:rPr>
                <w:sz w:val="18"/>
                <w:szCs w:val="18"/>
              </w:rPr>
              <w:t>0</w:t>
            </w:r>
          </w:p>
        </w:tc>
        <w:tc>
          <w:tcPr>
            <w:tcW w:w="2563" w:type="dxa"/>
            <w:gridSpan w:val="9"/>
            <w:vAlign w:val="center"/>
          </w:tcPr>
          <w:p w14:paraId="7CAD331A" w14:textId="77777777" w:rsidR="00D92E11" w:rsidRPr="002E13D6"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1B8E568C"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E9AF42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5994637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2CB89F0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73" w:type="dxa"/>
            <w:gridSpan w:val="2"/>
            <w:vAlign w:val="center"/>
          </w:tcPr>
          <w:p w14:paraId="41B99E5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08FD594A" w14:textId="77777777" w:rsidR="00D92E11" w:rsidRPr="004B5868" w:rsidRDefault="00D92E11" w:rsidP="004E3313">
            <w:pPr>
              <w:autoSpaceDE w:val="0"/>
              <w:autoSpaceDN w:val="0"/>
              <w:adjustRightInd w:val="0"/>
              <w:jc w:val="both"/>
              <w:outlineLvl w:val="0"/>
              <w:rPr>
                <w:sz w:val="18"/>
                <w:szCs w:val="18"/>
              </w:rPr>
            </w:pPr>
          </w:p>
        </w:tc>
      </w:tr>
      <w:tr w:rsidR="00D92E11" w:rsidRPr="004B5868" w14:paraId="3914FE4A" w14:textId="77777777" w:rsidTr="004E3313">
        <w:trPr>
          <w:gridAfter w:val="1"/>
          <w:wAfter w:w="19" w:type="dxa"/>
          <w:trHeight w:val="358"/>
        </w:trPr>
        <w:tc>
          <w:tcPr>
            <w:tcW w:w="714" w:type="dxa"/>
            <w:vMerge w:val="restart"/>
          </w:tcPr>
          <w:p w14:paraId="7A160CB4" w14:textId="77777777" w:rsidR="00D92E11" w:rsidRPr="004B5868" w:rsidRDefault="00D92E11" w:rsidP="004E3313">
            <w:pPr>
              <w:autoSpaceDE w:val="0"/>
              <w:autoSpaceDN w:val="0"/>
              <w:adjustRightInd w:val="0"/>
              <w:jc w:val="both"/>
              <w:outlineLvl w:val="0"/>
              <w:rPr>
                <w:sz w:val="18"/>
                <w:szCs w:val="18"/>
              </w:rPr>
            </w:pPr>
          </w:p>
        </w:tc>
        <w:tc>
          <w:tcPr>
            <w:tcW w:w="1585" w:type="dxa"/>
            <w:vMerge w:val="restart"/>
          </w:tcPr>
          <w:p w14:paraId="3AF25A8A" w14:textId="77777777" w:rsidR="00D92E11" w:rsidRPr="004B5868" w:rsidRDefault="00D92E11" w:rsidP="004E3313">
            <w:pPr>
              <w:autoSpaceDE w:val="0"/>
              <w:autoSpaceDN w:val="0"/>
              <w:adjustRightInd w:val="0"/>
              <w:jc w:val="both"/>
              <w:outlineLvl w:val="0"/>
              <w:rPr>
                <w:sz w:val="18"/>
                <w:szCs w:val="18"/>
              </w:rPr>
            </w:pPr>
            <w:r w:rsidRPr="00A465F9">
              <w:rPr>
                <w:sz w:val="18"/>
                <w:szCs w:val="18"/>
              </w:rPr>
              <w:t>Ресурсоснабжающие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9" w:type="dxa"/>
            <w:vMerge w:val="restart"/>
          </w:tcPr>
          <w:p w14:paraId="7E88316D" w14:textId="77777777" w:rsidR="00D92E11" w:rsidRPr="009B4DE0" w:rsidRDefault="00D92E11" w:rsidP="004E3313">
            <w:pPr>
              <w:autoSpaceDE w:val="0"/>
              <w:autoSpaceDN w:val="0"/>
              <w:adjustRightInd w:val="0"/>
              <w:jc w:val="both"/>
              <w:outlineLvl w:val="0"/>
              <w:rPr>
                <w:sz w:val="18"/>
                <w:szCs w:val="18"/>
              </w:rPr>
            </w:pPr>
            <w:r>
              <w:rPr>
                <w:sz w:val="18"/>
                <w:szCs w:val="18"/>
              </w:rPr>
              <w:t>Х</w:t>
            </w:r>
          </w:p>
        </w:tc>
        <w:tc>
          <w:tcPr>
            <w:tcW w:w="1278" w:type="dxa"/>
            <w:vMerge w:val="restart"/>
          </w:tcPr>
          <w:p w14:paraId="49DD25DF" w14:textId="77777777" w:rsidR="00D92E11" w:rsidRPr="004B5868" w:rsidRDefault="00D92E11" w:rsidP="004E3313">
            <w:pPr>
              <w:autoSpaceDE w:val="0"/>
              <w:autoSpaceDN w:val="0"/>
              <w:adjustRightInd w:val="0"/>
              <w:jc w:val="both"/>
              <w:outlineLvl w:val="0"/>
              <w:rPr>
                <w:sz w:val="18"/>
                <w:szCs w:val="18"/>
              </w:rPr>
            </w:pPr>
            <w:r>
              <w:rPr>
                <w:sz w:val="18"/>
                <w:szCs w:val="18"/>
              </w:rPr>
              <w:t>Х</w:t>
            </w:r>
          </w:p>
        </w:tc>
        <w:tc>
          <w:tcPr>
            <w:tcW w:w="993" w:type="dxa"/>
            <w:vMerge w:val="restart"/>
            <w:shd w:val="clear" w:color="auto" w:fill="FFFFFF" w:themeFill="background1"/>
            <w:vAlign w:val="center"/>
          </w:tcPr>
          <w:p w14:paraId="4402BED8" w14:textId="77777777" w:rsidR="00D92E11" w:rsidRPr="00AF061F" w:rsidRDefault="00D92E11" w:rsidP="004E3313">
            <w:pPr>
              <w:autoSpaceDE w:val="0"/>
              <w:autoSpaceDN w:val="0"/>
              <w:adjustRightInd w:val="0"/>
              <w:jc w:val="center"/>
              <w:outlineLvl w:val="0"/>
              <w:rPr>
                <w:sz w:val="18"/>
                <w:szCs w:val="18"/>
              </w:rPr>
            </w:pPr>
            <w:r>
              <w:rPr>
                <w:sz w:val="18"/>
                <w:szCs w:val="18"/>
              </w:rPr>
              <w:t>Всего</w:t>
            </w:r>
          </w:p>
          <w:p w14:paraId="38602E59" w14:textId="77777777" w:rsidR="00D92E11" w:rsidRPr="00AF061F" w:rsidRDefault="00D92E11" w:rsidP="004E3313">
            <w:pPr>
              <w:autoSpaceDE w:val="0"/>
              <w:autoSpaceDN w:val="0"/>
              <w:adjustRightInd w:val="0"/>
              <w:jc w:val="center"/>
              <w:outlineLvl w:val="0"/>
              <w:rPr>
                <w:sz w:val="18"/>
                <w:szCs w:val="18"/>
              </w:rPr>
            </w:pPr>
          </w:p>
        </w:tc>
        <w:tc>
          <w:tcPr>
            <w:tcW w:w="993" w:type="dxa"/>
            <w:vMerge w:val="restart"/>
            <w:vAlign w:val="center"/>
          </w:tcPr>
          <w:p w14:paraId="5CDEE9EB" w14:textId="77777777" w:rsidR="00D92E11" w:rsidRPr="00AF061F" w:rsidRDefault="00D92E11" w:rsidP="004E3313">
            <w:pPr>
              <w:autoSpaceDE w:val="0"/>
              <w:autoSpaceDN w:val="0"/>
              <w:adjustRightInd w:val="0"/>
              <w:jc w:val="center"/>
              <w:outlineLvl w:val="0"/>
              <w:rPr>
                <w:sz w:val="18"/>
                <w:szCs w:val="18"/>
              </w:rPr>
            </w:pPr>
            <w:r>
              <w:rPr>
                <w:sz w:val="18"/>
                <w:szCs w:val="18"/>
              </w:rPr>
              <w:t>2023</w:t>
            </w:r>
          </w:p>
          <w:p w14:paraId="6EC0B130" w14:textId="77777777" w:rsidR="00D92E11" w:rsidRPr="00AF061F" w:rsidRDefault="00D92E11" w:rsidP="004E3313">
            <w:pPr>
              <w:autoSpaceDE w:val="0"/>
              <w:autoSpaceDN w:val="0"/>
              <w:adjustRightInd w:val="0"/>
              <w:jc w:val="center"/>
              <w:outlineLvl w:val="0"/>
              <w:rPr>
                <w:sz w:val="18"/>
                <w:szCs w:val="18"/>
              </w:rPr>
            </w:pPr>
          </w:p>
        </w:tc>
        <w:tc>
          <w:tcPr>
            <w:tcW w:w="711" w:type="dxa"/>
            <w:vMerge w:val="restart"/>
            <w:vAlign w:val="center"/>
          </w:tcPr>
          <w:p w14:paraId="715A6FF4" w14:textId="77777777" w:rsidR="00D92E11" w:rsidRPr="00AF061F" w:rsidRDefault="00D92E11" w:rsidP="004E3313">
            <w:pPr>
              <w:autoSpaceDE w:val="0"/>
              <w:autoSpaceDN w:val="0"/>
              <w:adjustRightInd w:val="0"/>
              <w:jc w:val="center"/>
              <w:outlineLvl w:val="0"/>
              <w:rPr>
                <w:sz w:val="18"/>
                <w:szCs w:val="18"/>
                <w:lang w:val="en-US"/>
              </w:rPr>
            </w:pPr>
            <w:r>
              <w:rPr>
                <w:sz w:val="18"/>
                <w:szCs w:val="18"/>
              </w:rPr>
              <w:t>2024</w:t>
            </w:r>
          </w:p>
          <w:p w14:paraId="3585C4AC" w14:textId="77777777" w:rsidR="00D92E11" w:rsidRPr="00AF061F" w:rsidRDefault="00D92E11" w:rsidP="004E3313">
            <w:pPr>
              <w:autoSpaceDE w:val="0"/>
              <w:autoSpaceDN w:val="0"/>
              <w:adjustRightInd w:val="0"/>
              <w:jc w:val="center"/>
              <w:outlineLvl w:val="0"/>
              <w:rPr>
                <w:sz w:val="18"/>
                <w:szCs w:val="18"/>
                <w:lang w:val="en-US"/>
              </w:rPr>
            </w:pPr>
          </w:p>
        </w:tc>
        <w:tc>
          <w:tcPr>
            <w:tcW w:w="993" w:type="dxa"/>
            <w:vMerge w:val="restart"/>
            <w:vAlign w:val="center"/>
          </w:tcPr>
          <w:p w14:paraId="67D6DD03" w14:textId="77777777" w:rsidR="00D92E11" w:rsidRPr="00015EB9" w:rsidRDefault="00D92E11" w:rsidP="004E3313">
            <w:pPr>
              <w:autoSpaceDE w:val="0"/>
              <w:autoSpaceDN w:val="0"/>
              <w:adjustRightInd w:val="0"/>
              <w:jc w:val="center"/>
              <w:outlineLvl w:val="0"/>
              <w:rPr>
                <w:sz w:val="18"/>
                <w:szCs w:val="18"/>
              </w:rPr>
            </w:pPr>
            <w:r>
              <w:rPr>
                <w:sz w:val="18"/>
                <w:szCs w:val="18"/>
              </w:rPr>
              <w:t>2025</w:t>
            </w:r>
          </w:p>
          <w:p w14:paraId="38E9B6D3" w14:textId="77777777" w:rsidR="00D92E11" w:rsidRPr="00015EB9" w:rsidRDefault="00D92E11" w:rsidP="004E3313">
            <w:pPr>
              <w:autoSpaceDE w:val="0"/>
              <w:autoSpaceDN w:val="0"/>
              <w:adjustRightInd w:val="0"/>
              <w:jc w:val="center"/>
              <w:outlineLvl w:val="0"/>
              <w:rPr>
                <w:sz w:val="18"/>
                <w:szCs w:val="18"/>
              </w:rPr>
            </w:pPr>
          </w:p>
        </w:tc>
        <w:tc>
          <w:tcPr>
            <w:tcW w:w="711" w:type="dxa"/>
            <w:vMerge w:val="restart"/>
            <w:vAlign w:val="center"/>
          </w:tcPr>
          <w:p w14:paraId="7917845B" w14:textId="77777777" w:rsidR="00D92E11" w:rsidRPr="00B81FB9" w:rsidRDefault="00D92E11" w:rsidP="004E3313">
            <w:pPr>
              <w:autoSpaceDE w:val="0"/>
              <w:autoSpaceDN w:val="0"/>
              <w:adjustRightInd w:val="0"/>
              <w:jc w:val="center"/>
              <w:outlineLvl w:val="0"/>
              <w:rPr>
                <w:sz w:val="18"/>
                <w:szCs w:val="18"/>
              </w:rPr>
            </w:pPr>
            <w:r>
              <w:rPr>
                <w:sz w:val="18"/>
                <w:szCs w:val="18"/>
              </w:rPr>
              <w:t>Всего 2026</w:t>
            </w:r>
          </w:p>
        </w:tc>
        <w:tc>
          <w:tcPr>
            <w:tcW w:w="1852" w:type="dxa"/>
            <w:gridSpan w:val="8"/>
            <w:vAlign w:val="center"/>
          </w:tcPr>
          <w:p w14:paraId="163D90BF" w14:textId="77777777" w:rsidR="00D92E11" w:rsidRPr="00B81FB9" w:rsidRDefault="00D92E11" w:rsidP="004E3313">
            <w:pPr>
              <w:autoSpaceDE w:val="0"/>
              <w:autoSpaceDN w:val="0"/>
              <w:adjustRightInd w:val="0"/>
              <w:jc w:val="center"/>
              <w:outlineLvl w:val="0"/>
              <w:rPr>
                <w:sz w:val="18"/>
                <w:szCs w:val="18"/>
              </w:rPr>
            </w:pPr>
            <w:r>
              <w:rPr>
                <w:sz w:val="18"/>
                <w:szCs w:val="18"/>
              </w:rPr>
              <w:t>В том числе по кварталам</w:t>
            </w:r>
          </w:p>
        </w:tc>
        <w:tc>
          <w:tcPr>
            <w:tcW w:w="711" w:type="dxa"/>
            <w:vMerge w:val="restart"/>
            <w:vAlign w:val="center"/>
          </w:tcPr>
          <w:p w14:paraId="52E6A243" w14:textId="77777777" w:rsidR="00D92E11" w:rsidRPr="00AF061F" w:rsidRDefault="00D92E11" w:rsidP="004E3313">
            <w:pPr>
              <w:autoSpaceDE w:val="0"/>
              <w:autoSpaceDN w:val="0"/>
              <w:adjustRightInd w:val="0"/>
              <w:jc w:val="center"/>
              <w:outlineLvl w:val="0"/>
              <w:rPr>
                <w:sz w:val="18"/>
                <w:szCs w:val="18"/>
              </w:rPr>
            </w:pPr>
            <w:r>
              <w:rPr>
                <w:sz w:val="18"/>
                <w:szCs w:val="18"/>
              </w:rPr>
              <w:t>2027</w:t>
            </w:r>
          </w:p>
          <w:p w14:paraId="74EBCAFD" w14:textId="77777777" w:rsidR="00D92E11" w:rsidRPr="00AF061F" w:rsidRDefault="00D92E11" w:rsidP="004E3313">
            <w:pPr>
              <w:autoSpaceDE w:val="0"/>
              <w:autoSpaceDN w:val="0"/>
              <w:adjustRightInd w:val="0"/>
              <w:jc w:val="center"/>
              <w:outlineLvl w:val="0"/>
              <w:rPr>
                <w:sz w:val="18"/>
                <w:szCs w:val="18"/>
              </w:rPr>
            </w:pPr>
          </w:p>
        </w:tc>
        <w:tc>
          <w:tcPr>
            <w:tcW w:w="710" w:type="dxa"/>
            <w:vMerge w:val="restart"/>
            <w:vAlign w:val="center"/>
          </w:tcPr>
          <w:p w14:paraId="14D74645" w14:textId="77777777" w:rsidR="00D92E11" w:rsidRPr="00AF061F" w:rsidRDefault="00D92E11" w:rsidP="004E3313">
            <w:pPr>
              <w:autoSpaceDE w:val="0"/>
              <w:autoSpaceDN w:val="0"/>
              <w:adjustRightInd w:val="0"/>
              <w:jc w:val="center"/>
              <w:outlineLvl w:val="0"/>
              <w:rPr>
                <w:sz w:val="18"/>
                <w:szCs w:val="18"/>
              </w:rPr>
            </w:pPr>
            <w:r>
              <w:rPr>
                <w:sz w:val="18"/>
                <w:szCs w:val="18"/>
              </w:rPr>
              <w:t>2028</w:t>
            </w:r>
          </w:p>
          <w:p w14:paraId="21AF905F" w14:textId="77777777" w:rsidR="00D92E11" w:rsidRPr="00AF061F" w:rsidRDefault="00D92E11" w:rsidP="004E3313">
            <w:pPr>
              <w:autoSpaceDE w:val="0"/>
              <w:autoSpaceDN w:val="0"/>
              <w:adjustRightInd w:val="0"/>
              <w:jc w:val="center"/>
              <w:outlineLvl w:val="0"/>
              <w:rPr>
                <w:sz w:val="18"/>
                <w:szCs w:val="18"/>
              </w:rPr>
            </w:pPr>
          </w:p>
        </w:tc>
        <w:tc>
          <w:tcPr>
            <w:tcW w:w="711" w:type="dxa"/>
            <w:gridSpan w:val="2"/>
            <w:vMerge w:val="restart"/>
            <w:vAlign w:val="center"/>
          </w:tcPr>
          <w:p w14:paraId="6742550A" w14:textId="77777777" w:rsidR="00D92E11" w:rsidRPr="00AF061F" w:rsidRDefault="00D92E11" w:rsidP="004E3313">
            <w:pPr>
              <w:autoSpaceDE w:val="0"/>
              <w:autoSpaceDN w:val="0"/>
              <w:adjustRightInd w:val="0"/>
              <w:jc w:val="center"/>
              <w:outlineLvl w:val="0"/>
              <w:rPr>
                <w:sz w:val="18"/>
                <w:szCs w:val="18"/>
              </w:rPr>
            </w:pPr>
            <w:r>
              <w:rPr>
                <w:sz w:val="18"/>
                <w:szCs w:val="18"/>
              </w:rPr>
              <w:t>2029</w:t>
            </w:r>
          </w:p>
          <w:p w14:paraId="76C55A3D" w14:textId="77777777" w:rsidR="00D92E11" w:rsidRPr="00AF061F" w:rsidRDefault="00D92E11" w:rsidP="004E3313">
            <w:pPr>
              <w:autoSpaceDE w:val="0"/>
              <w:autoSpaceDN w:val="0"/>
              <w:adjustRightInd w:val="0"/>
              <w:jc w:val="center"/>
              <w:outlineLvl w:val="0"/>
              <w:rPr>
                <w:sz w:val="18"/>
                <w:szCs w:val="18"/>
              </w:rPr>
            </w:pPr>
          </w:p>
        </w:tc>
        <w:tc>
          <w:tcPr>
            <w:tcW w:w="760" w:type="dxa"/>
            <w:gridSpan w:val="3"/>
            <w:vMerge w:val="restart"/>
            <w:vAlign w:val="center"/>
          </w:tcPr>
          <w:p w14:paraId="0C23CECC" w14:textId="77777777" w:rsidR="00D92E11" w:rsidRPr="00AF061F" w:rsidRDefault="00D92E11" w:rsidP="004E3313">
            <w:pPr>
              <w:autoSpaceDE w:val="0"/>
              <w:autoSpaceDN w:val="0"/>
              <w:adjustRightInd w:val="0"/>
              <w:jc w:val="center"/>
              <w:outlineLvl w:val="0"/>
              <w:rPr>
                <w:sz w:val="18"/>
                <w:szCs w:val="18"/>
              </w:rPr>
            </w:pPr>
            <w:r>
              <w:rPr>
                <w:sz w:val="18"/>
                <w:szCs w:val="18"/>
              </w:rPr>
              <w:t>2030</w:t>
            </w:r>
          </w:p>
          <w:p w14:paraId="54C12CAB" w14:textId="77777777" w:rsidR="00D92E11" w:rsidRPr="00AF061F" w:rsidRDefault="00D92E11" w:rsidP="004E3313">
            <w:pPr>
              <w:autoSpaceDE w:val="0"/>
              <w:autoSpaceDN w:val="0"/>
              <w:adjustRightInd w:val="0"/>
              <w:jc w:val="center"/>
              <w:outlineLvl w:val="0"/>
              <w:rPr>
                <w:sz w:val="18"/>
                <w:szCs w:val="18"/>
              </w:rPr>
            </w:pPr>
          </w:p>
        </w:tc>
        <w:tc>
          <w:tcPr>
            <w:tcW w:w="673" w:type="dxa"/>
            <w:gridSpan w:val="2"/>
            <w:vMerge w:val="restart"/>
            <w:vAlign w:val="center"/>
          </w:tcPr>
          <w:p w14:paraId="11DB7DAE" w14:textId="77777777" w:rsidR="00D92E11" w:rsidRPr="00AF061F" w:rsidRDefault="00D92E11" w:rsidP="004E3313">
            <w:pPr>
              <w:autoSpaceDE w:val="0"/>
              <w:autoSpaceDN w:val="0"/>
              <w:adjustRightInd w:val="0"/>
              <w:jc w:val="center"/>
              <w:outlineLvl w:val="0"/>
              <w:rPr>
                <w:sz w:val="18"/>
                <w:szCs w:val="18"/>
              </w:rPr>
            </w:pPr>
            <w:r>
              <w:rPr>
                <w:sz w:val="18"/>
                <w:szCs w:val="18"/>
              </w:rPr>
              <w:t>2031</w:t>
            </w:r>
          </w:p>
          <w:p w14:paraId="2C7142B8" w14:textId="77777777" w:rsidR="00D92E11" w:rsidRPr="00AF061F" w:rsidRDefault="00D92E11" w:rsidP="004E3313">
            <w:pPr>
              <w:autoSpaceDE w:val="0"/>
              <w:autoSpaceDN w:val="0"/>
              <w:adjustRightInd w:val="0"/>
              <w:jc w:val="center"/>
              <w:outlineLvl w:val="0"/>
              <w:rPr>
                <w:sz w:val="18"/>
                <w:szCs w:val="18"/>
              </w:rPr>
            </w:pPr>
          </w:p>
        </w:tc>
        <w:tc>
          <w:tcPr>
            <w:tcW w:w="1277" w:type="dxa"/>
            <w:vMerge w:val="restart"/>
          </w:tcPr>
          <w:p w14:paraId="101963C4" w14:textId="77777777" w:rsidR="00D92E11" w:rsidRPr="004B5868" w:rsidRDefault="00D92E11" w:rsidP="004E3313">
            <w:pPr>
              <w:autoSpaceDE w:val="0"/>
              <w:autoSpaceDN w:val="0"/>
              <w:adjustRightInd w:val="0"/>
              <w:jc w:val="both"/>
              <w:outlineLvl w:val="0"/>
              <w:rPr>
                <w:sz w:val="18"/>
                <w:szCs w:val="18"/>
              </w:rPr>
            </w:pPr>
          </w:p>
        </w:tc>
      </w:tr>
      <w:tr w:rsidR="00D92E11" w:rsidRPr="004B5868" w14:paraId="6D42F0BF" w14:textId="77777777" w:rsidTr="004E3313">
        <w:trPr>
          <w:gridAfter w:val="1"/>
          <w:wAfter w:w="19" w:type="dxa"/>
          <w:trHeight w:val="45"/>
        </w:trPr>
        <w:tc>
          <w:tcPr>
            <w:tcW w:w="714" w:type="dxa"/>
            <w:vMerge/>
          </w:tcPr>
          <w:p w14:paraId="756C3D8A"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5481BD1C" w14:textId="77777777" w:rsidR="00D92E11" w:rsidRPr="00A465F9" w:rsidRDefault="00D92E11" w:rsidP="004E3313">
            <w:pPr>
              <w:autoSpaceDE w:val="0"/>
              <w:autoSpaceDN w:val="0"/>
              <w:adjustRightInd w:val="0"/>
              <w:jc w:val="both"/>
              <w:outlineLvl w:val="0"/>
              <w:rPr>
                <w:sz w:val="18"/>
                <w:szCs w:val="18"/>
              </w:rPr>
            </w:pPr>
          </w:p>
        </w:tc>
        <w:tc>
          <w:tcPr>
            <w:tcW w:w="1109" w:type="dxa"/>
            <w:vMerge/>
          </w:tcPr>
          <w:p w14:paraId="1040BD42" w14:textId="77777777" w:rsidR="00D92E11" w:rsidRPr="004B5868" w:rsidRDefault="00D92E11" w:rsidP="004E3313">
            <w:pPr>
              <w:autoSpaceDE w:val="0"/>
              <w:autoSpaceDN w:val="0"/>
              <w:adjustRightInd w:val="0"/>
              <w:jc w:val="both"/>
              <w:outlineLvl w:val="0"/>
              <w:rPr>
                <w:sz w:val="18"/>
                <w:szCs w:val="18"/>
              </w:rPr>
            </w:pPr>
          </w:p>
        </w:tc>
        <w:tc>
          <w:tcPr>
            <w:tcW w:w="1278" w:type="dxa"/>
            <w:vMerge/>
          </w:tcPr>
          <w:p w14:paraId="1EA9378A" w14:textId="77777777" w:rsidR="00D92E11" w:rsidRPr="004B5868" w:rsidRDefault="00D92E11" w:rsidP="004E3313">
            <w:pPr>
              <w:autoSpaceDE w:val="0"/>
              <w:autoSpaceDN w:val="0"/>
              <w:adjustRightInd w:val="0"/>
              <w:jc w:val="both"/>
              <w:outlineLvl w:val="0"/>
              <w:rPr>
                <w:sz w:val="18"/>
                <w:szCs w:val="18"/>
              </w:rPr>
            </w:pPr>
          </w:p>
        </w:tc>
        <w:tc>
          <w:tcPr>
            <w:tcW w:w="993" w:type="dxa"/>
            <w:vMerge/>
            <w:shd w:val="clear" w:color="auto" w:fill="FFFFFF" w:themeFill="background1"/>
            <w:vAlign w:val="center"/>
          </w:tcPr>
          <w:p w14:paraId="5CC46333" w14:textId="77777777" w:rsidR="00D92E11" w:rsidRPr="004C03B9" w:rsidRDefault="00D92E11" w:rsidP="004E3313">
            <w:pPr>
              <w:autoSpaceDE w:val="0"/>
              <w:autoSpaceDN w:val="0"/>
              <w:adjustRightInd w:val="0"/>
              <w:jc w:val="center"/>
              <w:outlineLvl w:val="0"/>
              <w:rPr>
                <w:sz w:val="18"/>
                <w:szCs w:val="18"/>
              </w:rPr>
            </w:pPr>
          </w:p>
        </w:tc>
        <w:tc>
          <w:tcPr>
            <w:tcW w:w="993" w:type="dxa"/>
            <w:vMerge/>
            <w:vAlign w:val="center"/>
          </w:tcPr>
          <w:p w14:paraId="751E92F6" w14:textId="77777777" w:rsidR="00D92E11" w:rsidRPr="00B81FB9" w:rsidRDefault="00D92E11" w:rsidP="004E3313">
            <w:pPr>
              <w:autoSpaceDE w:val="0"/>
              <w:autoSpaceDN w:val="0"/>
              <w:adjustRightInd w:val="0"/>
              <w:jc w:val="center"/>
              <w:outlineLvl w:val="0"/>
              <w:rPr>
                <w:sz w:val="18"/>
                <w:szCs w:val="18"/>
              </w:rPr>
            </w:pPr>
          </w:p>
        </w:tc>
        <w:tc>
          <w:tcPr>
            <w:tcW w:w="711" w:type="dxa"/>
            <w:vMerge/>
            <w:vAlign w:val="center"/>
          </w:tcPr>
          <w:p w14:paraId="30F8D5BD" w14:textId="77777777" w:rsidR="00D92E11" w:rsidRPr="00B81FB9" w:rsidRDefault="00D92E11" w:rsidP="004E3313">
            <w:pPr>
              <w:autoSpaceDE w:val="0"/>
              <w:autoSpaceDN w:val="0"/>
              <w:adjustRightInd w:val="0"/>
              <w:jc w:val="center"/>
              <w:outlineLvl w:val="0"/>
              <w:rPr>
                <w:sz w:val="18"/>
                <w:szCs w:val="18"/>
              </w:rPr>
            </w:pPr>
          </w:p>
        </w:tc>
        <w:tc>
          <w:tcPr>
            <w:tcW w:w="993" w:type="dxa"/>
            <w:vMerge/>
            <w:vAlign w:val="center"/>
          </w:tcPr>
          <w:p w14:paraId="552C7C90" w14:textId="77777777" w:rsidR="00D92E11" w:rsidRPr="00B81FB9" w:rsidRDefault="00D92E11" w:rsidP="004E3313">
            <w:pPr>
              <w:autoSpaceDE w:val="0"/>
              <w:autoSpaceDN w:val="0"/>
              <w:adjustRightInd w:val="0"/>
              <w:jc w:val="center"/>
              <w:outlineLvl w:val="0"/>
              <w:rPr>
                <w:sz w:val="18"/>
                <w:szCs w:val="18"/>
              </w:rPr>
            </w:pPr>
          </w:p>
        </w:tc>
        <w:tc>
          <w:tcPr>
            <w:tcW w:w="711" w:type="dxa"/>
            <w:vMerge/>
            <w:vAlign w:val="center"/>
          </w:tcPr>
          <w:p w14:paraId="26B39667" w14:textId="77777777" w:rsidR="00D92E11" w:rsidRPr="00B81FB9" w:rsidRDefault="00D92E11" w:rsidP="004E3313">
            <w:pPr>
              <w:autoSpaceDE w:val="0"/>
              <w:autoSpaceDN w:val="0"/>
              <w:adjustRightInd w:val="0"/>
              <w:jc w:val="center"/>
              <w:outlineLvl w:val="0"/>
              <w:rPr>
                <w:sz w:val="18"/>
                <w:szCs w:val="18"/>
              </w:rPr>
            </w:pPr>
          </w:p>
        </w:tc>
        <w:tc>
          <w:tcPr>
            <w:tcW w:w="426" w:type="dxa"/>
            <w:gridSpan w:val="3"/>
            <w:vAlign w:val="center"/>
          </w:tcPr>
          <w:p w14:paraId="529DAB15"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w:t>
            </w:r>
          </w:p>
        </w:tc>
        <w:tc>
          <w:tcPr>
            <w:tcW w:w="427" w:type="dxa"/>
            <w:gridSpan w:val="2"/>
            <w:vAlign w:val="center"/>
          </w:tcPr>
          <w:p w14:paraId="05B93147"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II</w:t>
            </w:r>
          </w:p>
        </w:tc>
        <w:tc>
          <w:tcPr>
            <w:tcW w:w="426" w:type="dxa"/>
            <w:vAlign w:val="center"/>
          </w:tcPr>
          <w:p w14:paraId="2CA432CE"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III</w:t>
            </w:r>
          </w:p>
        </w:tc>
        <w:tc>
          <w:tcPr>
            <w:tcW w:w="573" w:type="dxa"/>
            <w:gridSpan w:val="2"/>
            <w:vAlign w:val="center"/>
          </w:tcPr>
          <w:p w14:paraId="323DE3A6" w14:textId="77777777" w:rsidR="00D92E11" w:rsidRPr="00AF061F" w:rsidRDefault="00D92E11" w:rsidP="004E3313">
            <w:pPr>
              <w:autoSpaceDE w:val="0"/>
              <w:autoSpaceDN w:val="0"/>
              <w:adjustRightInd w:val="0"/>
              <w:jc w:val="center"/>
              <w:outlineLvl w:val="0"/>
              <w:rPr>
                <w:sz w:val="18"/>
                <w:szCs w:val="18"/>
                <w:lang w:val="en-US"/>
              </w:rPr>
            </w:pPr>
            <w:r>
              <w:rPr>
                <w:sz w:val="18"/>
                <w:szCs w:val="18"/>
                <w:lang w:val="en-US"/>
              </w:rPr>
              <w:t>IV</w:t>
            </w:r>
          </w:p>
        </w:tc>
        <w:tc>
          <w:tcPr>
            <w:tcW w:w="711" w:type="dxa"/>
            <w:vMerge/>
            <w:vAlign w:val="center"/>
          </w:tcPr>
          <w:p w14:paraId="0B5336D8" w14:textId="77777777" w:rsidR="00D92E11" w:rsidRPr="00B81FB9" w:rsidRDefault="00D92E11" w:rsidP="004E3313">
            <w:pPr>
              <w:autoSpaceDE w:val="0"/>
              <w:autoSpaceDN w:val="0"/>
              <w:adjustRightInd w:val="0"/>
              <w:jc w:val="center"/>
              <w:outlineLvl w:val="0"/>
              <w:rPr>
                <w:sz w:val="18"/>
                <w:szCs w:val="18"/>
              </w:rPr>
            </w:pPr>
          </w:p>
        </w:tc>
        <w:tc>
          <w:tcPr>
            <w:tcW w:w="710" w:type="dxa"/>
            <w:vMerge/>
            <w:vAlign w:val="center"/>
          </w:tcPr>
          <w:p w14:paraId="126BA04A" w14:textId="77777777" w:rsidR="00D92E11" w:rsidRPr="00B81FB9" w:rsidRDefault="00D92E11" w:rsidP="004E3313">
            <w:pPr>
              <w:autoSpaceDE w:val="0"/>
              <w:autoSpaceDN w:val="0"/>
              <w:adjustRightInd w:val="0"/>
              <w:jc w:val="center"/>
              <w:outlineLvl w:val="0"/>
              <w:rPr>
                <w:sz w:val="18"/>
                <w:szCs w:val="18"/>
              </w:rPr>
            </w:pPr>
          </w:p>
        </w:tc>
        <w:tc>
          <w:tcPr>
            <w:tcW w:w="711" w:type="dxa"/>
            <w:gridSpan w:val="2"/>
            <w:vMerge/>
            <w:vAlign w:val="center"/>
          </w:tcPr>
          <w:p w14:paraId="45F0E39D" w14:textId="77777777" w:rsidR="00D92E11" w:rsidRPr="00B81FB9" w:rsidRDefault="00D92E11" w:rsidP="004E3313">
            <w:pPr>
              <w:autoSpaceDE w:val="0"/>
              <w:autoSpaceDN w:val="0"/>
              <w:adjustRightInd w:val="0"/>
              <w:jc w:val="center"/>
              <w:outlineLvl w:val="0"/>
              <w:rPr>
                <w:sz w:val="18"/>
                <w:szCs w:val="18"/>
              </w:rPr>
            </w:pPr>
          </w:p>
        </w:tc>
        <w:tc>
          <w:tcPr>
            <w:tcW w:w="760" w:type="dxa"/>
            <w:gridSpan w:val="3"/>
            <w:vMerge/>
            <w:vAlign w:val="center"/>
          </w:tcPr>
          <w:p w14:paraId="4558E8BC" w14:textId="77777777" w:rsidR="00D92E11" w:rsidRPr="00B81FB9" w:rsidRDefault="00D92E11" w:rsidP="004E3313">
            <w:pPr>
              <w:autoSpaceDE w:val="0"/>
              <w:autoSpaceDN w:val="0"/>
              <w:adjustRightInd w:val="0"/>
              <w:jc w:val="center"/>
              <w:outlineLvl w:val="0"/>
              <w:rPr>
                <w:sz w:val="18"/>
                <w:szCs w:val="18"/>
              </w:rPr>
            </w:pPr>
          </w:p>
        </w:tc>
        <w:tc>
          <w:tcPr>
            <w:tcW w:w="673" w:type="dxa"/>
            <w:gridSpan w:val="2"/>
            <w:vMerge/>
            <w:vAlign w:val="center"/>
          </w:tcPr>
          <w:p w14:paraId="7EE540F2" w14:textId="77777777" w:rsidR="00D92E11" w:rsidRPr="00B81FB9" w:rsidRDefault="00D92E11" w:rsidP="004E3313">
            <w:pPr>
              <w:autoSpaceDE w:val="0"/>
              <w:autoSpaceDN w:val="0"/>
              <w:adjustRightInd w:val="0"/>
              <w:jc w:val="center"/>
              <w:outlineLvl w:val="0"/>
              <w:rPr>
                <w:sz w:val="18"/>
                <w:szCs w:val="18"/>
              </w:rPr>
            </w:pPr>
          </w:p>
        </w:tc>
        <w:tc>
          <w:tcPr>
            <w:tcW w:w="1277" w:type="dxa"/>
            <w:vMerge/>
          </w:tcPr>
          <w:p w14:paraId="3BF97D26" w14:textId="77777777" w:rsidR="00D92E11" w:rsidRPr="004B5868" w:rsidRDefault="00D92E11" w:rsidP="004E3313">
            <w:pPr>
              <w:autoSpaceDE w:val="0"/>
              <w:autoSpaceDN w:val="0"/>
              <w:adjustRightInd w:val="0"/>
              <w:jc w:val="both"/>
              <w:outlineLvl w:val="0"/>
              <w:rPr>
                <w:sz w:val="18"/>
                <w:szCs w:val="18"/>
              </w:rPr>
            </w:pPr>
          </w:p>
        </w:tc>
      </w:tr>
      <w:tr w:rsidR="00D92E11" w:rsidRPr="004B5868" w14:paraId="18059681" w14:textId="77777777" w:rsidTr="004E3313">
        <w:trPr>
          <w:gridAfter w:val="1"/>
          <w:wAfter w:w="19" w:type="dxa"/>
          <w:trHeight w:val="275"/>
        </w:trPr>
        <w:tc>
          <w:tcPr>
            <w:tcW w:w="714" w:type="dxa"/>
            <w:vMerge/>
          </w:tcPr>
          <w:p w14:paraId="3C1AB657" w14:textId="77777777" w:rsidR="00D92E11" w:rsidRPr="004B5868" w:rsidRDefault="00D92E11" w:rsidP="004E3313">
            <w:pPr>
              <w:autoSpaceDE w:val="0"/>
              <w:autoSpaceDN w:val="0"/>
              <w:adjustRightInd w:val="0"/>
              <w:jc w:val="both"/>
              <w:outlineLvl w:val="0"/>
              <w:rPr>
                <w:sz w:val="18"/>
                <w:szCs w:val="18"/>
              </w:rPr>
            </w:pPr>
          </w:p>
        </w:tc>
        <w:tc>
          <w:tcPr>
            <w:tcW w:w="1585" w:type="dxa"/>
            <w:vMerge/>
          </w:tcPr>
          <w:p w14:paraId="67D1F142" w14:textId="77777777" w:rsidR="00D92E11" w:rsidRPr="00A465F9" w:rsidRDefault="00D92E11" w:rsidP="004E3313">
            <w:pPr>
              <w:autoSpaceDE w:val="0"/>
              <w:autoSpaceDN w:val="0"/>
              <w:adjustRightInd w:val="0"/>
              <w:jc w:val="both"/>
              <w:outlineLvl w:val="0"/>
              <w:rPr>
                <w:sz w:val="18"/>
                <w:szCs w:val="18"/>
              </w:rPr>
            </w:pPr>
          </w:p>
        </w:tc>
        <w:tc>
          <w:tcPr>
            <w:tcW w:w="1109" w:type="dxa"/>
            <w:vMerge/>
          </w:tcPr>
          <w:p w14:paraId="7C216004" w14:textId="77777777" w:rsidR="00D92E11" w:rsidRPr="004B5868" w:rsidRDefault="00D92E11" w:rsidP="004E3313">
            <w:pPr>
              <w:autoSpaceDE w:val="0"/>
              <w:autoSpaceDN w:val="0"/>
              <w:adjustRightInd w:val="0"/>
              <w:jc w:val="both"/>
              <w:outlineLvl w:val="0"/>
              <w:rPr>
                <w:sz w:val="18"/>
                <w:szCs w:val="18"/>
              </w:rPr>
            </w:pPr>
          </w:p>
        </w:tc>
        <w:tc>
          <w:tcPr>
            <w:tcW w:w="1278" w:type="dxa"/>
            <w:vMerge/>
          </w:tcPr>
          <w:p w14:paraId="276D8100" w14:textId="77777777" w:rsidR="00D92E11" w:rsidRPr="004B5868" w:rsidRDefault="00D92E11" w:rsidP="004E3313">
            <w:pPr>
              <w:autoSpaceDE w:val="0"/>
              <w:autoSpaceDN w:val="0"/>
              <w:adjustRightInd w:val="0"/>
              <w:jc w:val="both"/>
              <w:outlineLvl w:val="0"/>
              <w:rPr>
                <w:sz w:val="18"/>
                <w:szCs w:val="18"/>
              </w:rPr>
            </w:pPr>
          </w:p>
        </w:tc>
        <w:tc>
          <w:tcPr>
            <w:tcW w:w="993" w:type="dxa"/>
            <w:shd w:val="clear" w:color="auto" w:fill="FFFFFF" w:themeFill="background1"/>
            <w:vAlign w:val="center"/>
          </w:tcPr>
          <w:p w14:paraId="2EFAA71B"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1</w:t>
            </w:r>
          </w:p>
        </w:tc>
        <w:tc>
          <w:tcPr>
            <w:tcW w:w="993" w:type="dxa"/>
            <w:vAlign w:val="center"/>
          </w:tcPr>
          <w:p w14:paraId="60E982EF"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7950F9A4"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993" w:type="dxa"/>
            <w:vAlign w:val="center"/>
          </w:tcPr>
          <w:p w14:paraId="3285FB38"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1</w:t>
            </w:r>
          </w:p>
        </w:tc>
        <w:tc>
          <w:tcPr>
            <w:tcW w:w="711" w:type="dxa"/>
            <w:vAlign w:val="center"/>
          </w:tcPr>
          <w:p w14:paraId="590369E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426" w:type="dxa"/>
            <w:gridSpan w:val="3"/>
            <w:vAlign w:val="center"/>
          </w:tcPr>
          <w:p w14:paraId="7301FB6F"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427" w:type="dxa"/>
            <w:gridSpan w:val="2"/>
            <w:vAlign w:val="center"/>
          </w:tcPr>
          <w:p w14:paraId="2E17C697"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426" w:type="dxa"/>
            <w:vAlign w:val="center"/>
          </w:tcPr>
          <w:p w14:paraId="612A4CAB"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573" w:type="dxa"/>
            <w:gridSpan w:val="2"/>
            <w:vAlign w:val="center"/>
          </w:tcPr>
          <w:p w14:paraId="2ECC36B5"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711" w:type="dxa"/>
            <w:vAlign w:val="center"/>
          </w:tcPr>
          <w:p w14:paraId="6B5B7785"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710" w:type="dxa"/>
            <w:vAlign w:val="center"/>
          </w:tcPr>
          <w:p w14:paraId="2F052B3E"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711" w:type="dxa"/>
            <w:gridSpan w:val="2"/>
            <w:vAlign w:val="center"/>
          </w:tcPr>
          <w:p w14:paraId="7458C229"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760" w:type="dxa"/>
            <w:gridSpan w:val="3"/>
            <w:vAlign w:val="center"/>
          </w:tcPr>
          <w:p w14:paraId="0C1D9A88"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673" w:type="dxa"/>
            <w:gridSpan w:val="2"/>
            <w:vAlign w:val="center"/>
          </w:tcPr>
          <w:p w14:paraId="66BDFBCA" w14:textId="77777777" w:rsidR="00D92E11" w:rsidRPr="009B4DE0" w:rsidRDefault="00D92E11" w:rsidP="004E3313">
            <w:pPr>
              <w:autoSpaceDE w:val="0"/>
              <w:autoSpaceDN w:val="0"/>
              <w:adjustRightInd w:val="0"/>
              <w:jc w:val="center"/>
              <w:outlineLvl w:val="0"/>
              <w:rPr>
                <w:sz w:val="18"/>
                <w:szCs w:val="18"/>
                <w:lang w:val="en-US"/>
              </w:rPr>
            </w:pPr>
            <w:r>
              <w:rPr>
                <w:sz w:val="18"/>
                <w:szCs w:val="18"/>
                <w:lang w:val="en-US"/>
              </w:rPr>
              <w:t>0</w:t>
            </w:r>
          </w:p>
        </w:tc>
        <w:tc>
          <w:tcPr>
            <w:tcW w:w="1277" w:type="dxa"/>
            <w:vMerge/>
          </w:tcPr>
          <w:p w14:paraId="217170EA" w14:textId="77777777" w:rsidR="00D92E11" w:rsidRPr="004B5868" w:rsidRDefault="00D92E11" w:rsidP="004E3313">
            <w:pPr>
              <w:autoSpaceDE w:val="0"/>
              <w:autoSpaceDN w:val="0"/>
              <w:adjustRightInd w:val="0"/>
              <w:jc w:val="both"/>
              <w:outlineLvl w:val="0"/>
              <w:rPr>
                <w:sz w:val="18"/>
                <w:szCs w:val="18"/>
              </w:rPr>
            </w:pPr>
          </w:p>
        </w:tc>
      </w:tr>
      <w:tr w:rsidR="00D92E11" w:rsidRPr="004B5868" w14:paraId="68734245" w14:textId="77777777" w:rsidTr="004E3313">
        <w:trPr>
          <w:gridAfter w:val="1"/>
          <w:wAfter w:w="19" w:type="dxa"/>
          <w:trHeight w:val="538"/>
        </w:trPr>
        <w:tc>
          <w:tcPr>
            <w:tcW w:w="714" w:type="dxa"/>
            <w:vMerge w:val="restart"/>
            <w:noWrap/>
            <w:hideMark/>
          </w:tcPr>
          <w:p w14:paraId="296B900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w:t>
            </w:r>
          </w:p>
        </w:tc>
        <w:tc>
          <w:tcPr>
            <w:tcW w:w="1585" w:type="dxa"/>
            <w:vMerge w:val="restart"/>
            <w:hideMark/>
          </w:tcPr>
          <w:p w14:paraId="1E80589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9" w:type="dxa"/>
            <w:vMerge w:val="restart"/>
            <w:noWrap/>
            <w:hideMark/>
          </w:tcPr>
          <w:p w14:paraId="3CD39E14" w14:textId="77777777" w:rsidR="00D92E11" w:rsidRPr="004B5868" w:rsidRDefault="00D92E11" w:rsidP="004E3313">
            <w:pPr>
              <w:rPr>
                <w:sz w:val="18"/>
                <w:szCs w:val="18"/>
              </w:rPr>
            </w:pPr>
            <w:r w:rsidRPr="00B81FB9">
              <w:rPr>
                <w:rFonts w:cs="Times New Roman"/>
                <w:sz w:val="18"/>
                <w:szCs w:val="18"/>
              </w:rPr>
              <w:t>2023</w:t>
            </w:r>
          </w:p>
        </w:tc>
        <w:tc>
          <w:tcPr>
            <w:tcW w:w="1278" w:type="dxa"/>
            <w:noWrap/>
            <w:hideMark/>
          </w:tcPr>
          <w:p w14:paraId="1D643D7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29968354"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0E38EE7B"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3921AAAB"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5B9D2E9F"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3812750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37219E7C"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1FC9D351"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gridSpan w:val="2"/>
            <w:vAlign w:val="center"/>
            <w:hideMark/>
          </w:tcPr>
          <w:p w14:paraId="1CBC7CD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60" w:type="dxa"/>
            <w:gridSpan w:val="3"/>
            <w:vAlign w:val="center"/>
          </w:tcPr>
          <w:p w14:paraId="060E9A67"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673" w:type="dxa"/>
            <w:gridSpan w:val="2"/>
            <w:vAlign w:val="center"/>
          </w:tcPr>
          <w:p w14:paraId="794627C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noWrap/>
            <w:hideMark/>
          </w:tcPr>
          <w:p w14:paraId="1370C647" w14:textId="77777777" w:rsidR="00D92E11" w:rsidRPr="004B5868" w:rsidRDefault="00D92E11" w:rsidP="004E3313">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D92E11" w:rsidRPr="004B5868" w14:paraId="5906579F" w14:textId="77777777" w:rsidTr="004E3313">
        <w:trPr>
          <w:gridAfter w:val="1"/>
          <w:wAfter w:w="19" w:type="dxa"/>
          <w:trHeight w:val="448"/>
        </w:trPr>
        <w:tc>
          <w:tcPr>
            <w:tcW w:w="714" w:type="dxa"/>
            <w:vMerge/>
            <w:hideMark/>
          </w:tcPr>
          <w:p w14:paraId="28C23EEA"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3EF4556C"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E7DF5D6"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014CF846"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00DD4DA1"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44F7D5CF"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72D22DA3"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042DCA18"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BAEA23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25919A88"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5DE20DC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443751E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vAlign w:val="center"/>
          </w:tcPr>
          <w:p w14:paraId="194CDC43"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34AAC0A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15AE4128"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4793DCC" w14:textId="77777777" w:rsidTr="004E3313">
        <w:trPr>
          <w:gridAfter w:val="1"/>
          <w:wAfter w:w="19" w:type="dxa"/>
          <w:trHeight w:val="748"/>
        </w:trPr>
        <w:tc>
          <w:tcPr>
            <w:tcW w:w="714" w:type="dxa"/>
            <w:vMerge/>
            <w:hideMark/>
          </w:tcPr>
          <w:p w14:paraId="635C6286"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6A3CA0DE"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2F45DF5"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63C55CC3"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2584A01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3" w:type="dxa"/>
            <w:vAlign w:val="center"/>
            <w:hideMark/>
          </w:tcPr>
          <w:p w14:paraId="6BFEB133"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tcPr>
          <w:p w14:paraId="24E0F4BB"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65195F81"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1971D333" w14:textId="77777777" w:rsidR="00D92E11" w:rsidRPr="00264A41" w:rsidRDefault="00D92E11" w:rsidP="004E3313">
            <w:pPr>
              <w:autoSpaceDE w:val="0"/>
              <w:autoSpaceDN w:val="0"/>
              <w:adjustRightInd w:val="0"/>
              <w:jc w:val="center"/>
              <w:outlineLvl w:val="0"/>
              <w:rPr>
                <w:sz w:val="18"/>
                <w:szCs w:val="18"/>
                <w:lang w:val="en-US"/>
              </w:rPr>
            </w:pPr>
            <w:r w:rsidRPr="00B81FB9">
              <w:rPr>
                <w:sz w:val="18"/>
                <w:szCs w:val="18"/>
              </w:rPr>
              <w:t>0</w:t>
            </w:r>
          </w:p>
        </w:tc>
        <w:tc>
          <w:tcPr>
            <w:tcW w:w="711" w:type="dxa"/>
            <w:vAlign w:val="center"/>
            <w:hideMark/>
          </w:tcPr>
          <w:p w14:paraId="3EBFFE41"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6689DC54"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51D65EC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vAlign w:val="center"/>
          </w:tcPr>
          <w:p w14:paraId="27FDDC98"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1047BD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340F27DE" w14:textId="77777777" w:rsidR="00D92E11" w:rsidRPr="004B5868" w:rsidRDefault="00D92E11" w:rsidP="004E3313">
            <w:pPr>
              <w:autoSpaceDE w:val="0"/>
              <w:autoSpaceDN w:val="0"/>
              <w:adjustRightInd w:val="0"/>
              <w:jc w:val="both"/>
              <w:outlineLvl w:val="0"/>
              <w:rPr>
                <w:sz w:val="18"/>
                <w:szCs w:val="18"/>
              </w:rPr>
            </w:pPr>
          </w:p>
        </w:tc>
      </w:tr>
      <w:tr w:rsidR="00D92E11" w:rsidRPr="004B5868" w14:paraId="4218AC3F" w14:textId="77777777" w:rsidTr="004E3313">
        <w:trPr>
          <w:gridAfter w:val="1"/>
          <w:wAfter w:w="19" w:type="dxa"/>
          <w:trHeight w:val="504"/>
        </w:trPr>
        <w:tc>
          <w:tcPr>
            <w:tcW w:w="714" w:type="dxa"/>
            <w:vMerge w:val="restart"/>
            <w:noWrap/>
            <w:hideMark/>
          </w:tcPr>
          <w:p w14:paraId="7A44A641"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2.1</w:t>
            </w:r>
          </w:p>
        </w:tc>
        <w:tc>
          <w:tcPr>
            <w:tcW w:w="1585" w:type="dxa"/>
            <w:vMerge w:val="restart"/>
            <w:hideMark/>
          </w:tcPr>
          <w:p w14:paraId="36AB021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9" w:type="dxa"/>
            <w:vMerge w:val="restart"/>
            <w:hideMark/>
          </w:tcPr>
          <w:p w14:paraId="597B737C" w14:textId="77777777" w:rsidR="00D92E11" w:rsidRPr="00B81FB9" w:rsidRDefault="00D92E11" w:rsidP="004E3313">
            <w:pPr>
              <w:rPr>
                <w:sz w:val="18"/>
                <w:szCs w:val="18"/>
              </w:rPr>
            </w:pPr>
            <w:r w:rsidRPr="00B81FB9">
              <w:rPr>
                <w:rFonts w:cs="Times New Roman"/>
                <w:sz w:val="18"/>
                <w:szCs w:val="18"/>
              </w:rPr>
              <w:t>2023</w:t>
            </w:r>
          </w:p>
          <w:p w14:paraId="700A3B0E"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53886E36"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33F8FDA3"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72271EE4"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tcPr>
          <w:p w14:paraId="61D9185F"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tcPr>
          <w:p w14:paraId="6088E4FA" w14:textId="77777777" w:rsidR="00D92E11" w:rsidRPr="00B81FB9" w:rsidRDefault="00D92E11" w:rsidP="004E3313">
            <w:pPr>
              <w:autoSpaceDE w:val="0"/>
              <w:autoSpaceDN w:val="0"/>
              <w:adjustRightInd w:val="0"/>
              <w:jc w:val="center"/>
              <w:outlineLvl w:val="0"/>
              <w:rPr>
                <w:sz w:val="18"/>
                <w:szCs w:val="18"/>
              </w:rPr>
            </w:pPr>
          </w:p>
        </w:tc>
        <w:tc>
          <w:tcPr>
            <w:tcW w:w="2563" w:type="dxa"/>
            <w:gridSpan w:val="9"/>
            <w:vAlign w:val="center"/>
            <w:hideMark/>
          </w:tcPr>
          <w:p w14:paraId="7EC53D4F"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6FCDEE84"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4A4430A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350BED8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vAlign w:val="center"/>
          </w:tcPr>
          <w:p w14:paraId="25A54DD5"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51A7B7C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val="restart"/>
            <w:hideMark/>
          </w:tcPr>
          <w:p w14:paraId="2A420724"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D92E11" w:rsidRPr="004B5868" w14:paraId="15AF7750" w14:textId="77777777" w:rsidTr="004E3313">
        <w:trPr>
          <w:gridAfter w:val="1"/>
          <w:wAfter w:w="19" w:type="dxa"/>
          <w:trHeight w:val="448"/>
        </w:trPr>
        <w:tc>
          <w:tcPr>
            <w:tcW w:w="714" w:type="dxa"/>
            <w:vMerge/>
            <w:hideMark/>
          </w:tcPr>
          <w:p w14:paraId="4794C141"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30C6C8AF"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550DB4E5"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09E18E6F"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hideMark/>
          </w:tcPr>
          <w:p w14:paraId="2D21F89D"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3" w:type="dxa"/>
            <w:vAlign w:val="center"/>
            <w:hideMark/>
          </w:tcPr>
          <w:p w14:paraId="0B4B7309" w14:textId="77777777" w:rsidR="00D92E11" w:rsidRPr="004B5868" w:rsidRDefault="00D92E11" w:rsidP="004E331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11" w:type="dxa"/>
            <w:vAlign w:val="center"/>
          </w:tcPr>
          <w:p w14:paraId="6888C522"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61FF9146"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24752829"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3D927ECB"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10" w:type="dxa"/>
            <w:vAlign w:val="center"/>
            <w:hideMark/>
          </w:tcPr>
          <w:p w14:paraId="3816F9AE"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64754A12"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vAlign w:val="center"/>
          </w:tcPr>
          <w:p w14:paraId="02A787C8"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7010C51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4E650CF8" w14:textId="77777777" w:rsidR="00D92E11" w:rsidRPr="004B5868" w:rsidRDefault="00D92E11" w:rsidP="004E3313">
            <w:pPr>
              <w:autoSpaceDE w:val="0"/>
              <w:autoSpaceDN w:val="0"/>
              <w:adjustRightInd w:val="0"/>
              <w:jc w:val="both"/>
              <w:outlineLvl w:val="0"/>
              <w:rPr>
                <w:sz w:val="18"/>
                <w:szCs w:val="18"/>
              </w:rPr>
            </w:pPr>
          </w:p>
        </w:tc>
      </w:tr>
      <w:tr w:rsidR="00D92E11" w:rsidRPr="004B5868" w14:paraId="341AAD14" w14:textId="77777777" w:rsidTr="004E3313">
        <w:trPr>
          <w:gridAfter w:val="1"/>
          <w:wAfter w:w="19" w:type="dxa"/>
          <w:trHeight w:val="2423"/>
        </w:trPr>
        <w:tc>
          <w:tcPr>
            <w:tcW w:w="714" w:type="dxa"/>
            <w:vMerge/>
            <w:hideMark/>
          </w:tcPr>
          <w:p w14:paraId="0780FD26"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7A7C6069"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108B9289"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558144F2"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5B3ED413"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993" w:type="dxa"/>
            <w:vAlign w:val="center"/>
            <w:hideMark/>
          </w:tcPr>
          <w:p w14:paraId="145AC6C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tcPr>
          <w:p w14:paraId="79888D04"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0696D2A9" w14:textId="77777777" w:rsidR="00D92E11" w:rsidRPr="00B81FB9" w:rsidRDefault="00D92E11" w:rsidP="004E3313">
            <w:pPr>
              <w:autoSpaceDE w:val="0"/>
              <w:autoSpaceDN w:val="0"/>
              <w:adjustRightInd w:val="0"/>
              <w:jc w:val="center"/>
              <w:outlineLvl w:val="0"/>
              <w:rPr>
                <w:sz w:val="18"/>
                <w:szCs w:val="18"/>
              </w:rPr>
            </w:pPr>
            <w:r>
              <w:rPr>
                <w:sz w:val="18"/>
                <w:szCs w:val="18"/>
              </w:rPr>
              <w:t>0</w:t>
            </w:r>
          </w:p>
        </w:tc>
        <w:tc>
          <w:tcPr>
            <w:tcW w:w="2563" w:type="dxa"/>
            <w:gridSpan w:val="9"/>
            <w:vAlign w:val="center"/>
            <w:hideMark/>
          </w:tcPr>
          <w:p w14:paraId="631C48C7"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1" w:type="dxa"/>
            <w:vAlign w:val="center"/>
            <w:hideMark/>
          </w:tcPr>
          <w:p w14:paraId="4F20DAA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3A7102C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653" w:type="dxa"/>
            <w:vAlign w:val="center"/>
            <w:hideMark/>
          </w:tcPr>
          <w:p w14:paraId="1C84320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vAlign w:val="center"/>
          </w:tcPr>
          <w:p w14:paraId="168131E8" w14:textId="77777777" w:rsidR="00D92E11" w:rsidRPr="004B5868" w:rsidRDefault="00D92E11" w:rsidP="004E3313">
            <w:pPr>
              <w:autoSpaceDE w:val="0"/>
              <w:autoSpaceDN w:val="0"/>
              <w:adjustRightInd w:val="0"/>
              <w:jc w:val="center"/>
              <w:outlineLvl w:val="0"/>
              <w:rPr>
                <w:sz w:val="18"/>
                <w:szCs w:val="18"/>
              </w:rPr>
            </w:pPr>
            <w:r w:rsidRPr="00A60103">
              <w:rPr>
                <w:sz w:val="18"/>
                <w:szCs w:val="18"/>
              </w:rPr>
              <w:t>0</w:t>
            </w:r>
          </w:p>
        </w:tc>
        <w:tc>
          <w:tcPr>
            <w:tcW w:w="700" w:type="dxa"/>
            <w:gridSpan w:val="3"/>
            <w:vAlign w:val="center"/>
          </w:tcPr>
          <w:p w14:paraId="75645D8E"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26660D58" w14:textId="77777777" w:rsidR="00D92E11" w:rsidRPr="004B5868" w:rsidRDefault="00D92E11" w:rsidP="004E3313">
            <w:pPr>
              <w:autoSpaceDE w:val="0"/>
              <w:autoSpaceDN w:val="0"/>
              <w:adjustRightInd w:val="0"/>
              <w:jc w:val="both"/>
              <w:outlineLvl w:val="0"/>
              <w:rPr>
                <w:sz w:val="18"/>
                <w:szCs w:val="18"/>
              </w:rPr>
            </w:pPr>
          </w:p>
        </w:tc>
      </w:tr>
      <w:tr w:rsidR="00D92E11" w:rsidRPr="004B5868" w14:paraId="3939FA42" w14:textId="77777777" w:rsidTr="004E3313">
        <w:trPr>
          <w:gridAfter w:val="1"/>
          <w:wAfter w:w="19" w:type="dxa"/>
          <w:trHeight w:val="438"/>
        </w:trPr>
        <w:tc>
          <w:tcPr>
            <w:tcW w:w="714" w:type="dxa"/>
            <w:vMerge/>
            <w:hideMark/>
          </w:tcPr>
          <w:p w14:paraId="7E6EB65F" w14:textId="77777777" w:rsidR="00D92E11" w:rsidRPr="004B5868" w:rsidRDefault="00D92E11" w:rsidP="004E3313">
            <w:pPr>
              <w:autoSpaceDE w:val="0"/>
              <w:autoSpaceDN w:val="0"/>
              <w:adjustRightInd w:val="0"/>
              <w:jc w:val="both"/>
              <w:outlineLvl w:val="0"/>
              <w:rPr>
                <w:sz w:val="18"/>
                <w:szCs w:val="18"/>
              </w:rPr>
            </w:pPr>
          </w:p>
        </w:tc>
        <w:tc>
          <w:tcPr>
            <w:tcW w:w="1585" w:type="dxa"/>
            <w:vMerge w:val="restart"/>
            <w:hideMark/>
          </w:tcPr>
          <w:p w14:paraId="7857601B"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9" w:type="dxa"/>
            <w:vMerge w:val="restart"/>
            <w:hideMark/>
          </w:tcPr>
          <w:p w14:paraId="4B0EE6EA"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1278" w:type="dxa"/>
            <w:vMerge w:val="restart"/>
            <w:hideMark/>
          </w:tcPr>
          <w:p w14:paraId="15BD89A2"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c>
          <w:tcPr>
            <w:tcW w:w="993" w:type="dxa"/>
            <w:vMerge w:val="restart"/>
            <w:hideMark/>
          </w:tcPr>
          <w:p w14:paraId="2355D189"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Всего</w:t>
            </w:r>
          </w:p>
        </w:tc>
        <w:tc>
          <w:tcPr>
            <w:tcW w:w="993" w:type="dxa"/>
            <w:vMerge w:val="restart"/>
            <w:hideMark/>
          </w:tcPr>
          <w:p w14:paraId="2E544BC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2023</w:t>
            </w:r>
          </w:p>
        </w:tc>
        <w:tc>
          <w:tcPr>
            <w:tcW w:w="711" w:type="dxa"/>
            <w:vMerge w:val="restart"/>
          </w:tcPr>
          <w:p w14:paraId="72EB4D41" w14:textId="77777777" w:rsidR="00D92E11" w:rsidRPr="004B5868" w:rsidRDefault="00D92E11" w:rsidP="004E3313">
            <w:pPr>
              <w:autoSpaceDE w:val="0"/>
              <w:autoSpaceDN w:val="0"/>
              <w:adjustRightInd w:val="0"/>
              <w:jc w:val="both"/>
              <w:outlineLvl w:val="0"/>
              <w:rPr>
                <w:sz w:val="18"/>
                <w:szCs w:val="18"/>
              </w:rPr>
            </w:pPr>
            <w:r>
              <w:rPr>
                <w:sz w:val="18"/>
                <w:szCs w:val="18"/>
              </w:rPr>
              <w:t>2024</w:t>
            </w:r>
          </w:p>
        </w:tc>
        <w:tc>
          <w:tcPr>
            <w:tcW w:w="993" w:type="dxa"/>
            <w:vMerge w:val="restart"/>
          </w:tcPr>
          <w:p w14:paraId="47FFB983" w14:textId="77777777" w:rsidR="00D92E11" w:rsidRPr="004B5868" w:rsidRDefault="00D92E11" w:rsidP="004E3313">
            <w:pPr>
              <w:autoSpaceDE w:val="0"/>
              <w:autoSpaceDN w:val="0"/>
              <w:adjustRightInd w:val="0"/>
              <w:jc w:val="both"/>
              <w:outlineLvl w:val="0"/>
              <w:rPr>
                <w:sz w:val="18"/>
                <w:szCs w:val="18"/>
              </w:rPr>
            </w:pPr>
            <w:r>
              <w:rPr>
                <w:sz w:val="18"/>
                <w:szCs w:val="18"/>
              </w:rPr>
              <w:t>2025</w:t>
            </w:r>
          </w:p>
        </w:tc>
        <w:tc>
          <w:tcPr>
            <w:tcW w:w="711" w:type="dxa"/>
            <w:vMerge w:val="restart"/>
            <w:hideMark/>
          </w:tcPr>
          <w:p w14:paraId="387CBD05"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p w14:paraId="246C27E8" w14:textId="77777777" w:rsidR="00D92E11" w:rsidRPr="004B5868" w:rsidRDefault="00D92E11" w:rsidP="004E3313">
            <w:pPr>
              <w:autoSpaceDE w:val="0"/>
              <w:autoSpaceDN w:val="0"/>
              <w:adjustRightInd w:val="0"/>
              <w:jc w:val="both"/>
              <w:outlineLvl w:val="0"/>
              <w:rPr>
                <w:sz w:val="18"/>
                <w:szCs w:val="18"/>
              </w:rPr>
            </w:pPr>
            <w:r>
              <w:rPr>
                <w:sz w:val="16"/>
                <w:szCs w:val="16"/>
              </w:rPr>
              <w:t>2026</w:t>
            </w:r>
          </w:p>
        </w:tc>
        <w:tc>
          <w:tcPr>
            <w:tcW w:w="1852" w:type="dxa"/>
            <w:gridSpan w:val="8"/>
            <w:hideMark/>
          </w:tcPr>
          <w:p w14:paraId="6443C6DF"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11" w:type="dxa"/>
            <w:vMerge w:val="restart"/>
            <w:hideMark/>
          </w:tcPr>
          <w:p w14:paraId="17313FD1" w14:textId="77777777" w:rsidR="00D92E11" w:rsidRPr="004B5868" w:rsidRDefault="00D92E11" w:rsidP="004E3313">
            <w:pPr>
              <w:autoSpaceDE w:val="0"/>
              <w:autoSpaceDN w:val="0"/>
              <w:adjustRightInd w:val="0"/>
              <w:jc w:val="both"/>
              <w:outlineLvl w:val="0"/>
              <w:rPr>
                <w:sz w:val="18"/>
                <w:szCs w:val="18"/>
              </w:rPr>
            </w:pPr>
            <w:r>
              <w:rPr>
                <w:sz w:val="18"/>
                <w:szCs w:val="18"/>
              </w:rPr>
              <w:t>2027</w:t>
            </w:r>
          </w:p>
        </w:tc>
        <w:tc>
          <w:tcPr>
            <w:tcW w:w="710" w:type="dxa"/>
            <w:vMerge w:val="restart"/>
            <w:hideMark/>
          </w:tcPr>
          <w:p w14:paraId="5769F07E" w14:textId="77777777" w:rsidR="00D92E11" w:rsidRPr="004B5868" w:rsidRDefault="00D92E11" w:rsidP="004E3313">
            <w:pPr>
              <w:autoSpaceDE w:val="0"/>
              <w:autoSpaceDN w:val="0"/>
              <w:adjustRightInd w:val="0"/>
              <w:jc w:val="both"/>
              <w:outlineLvl w:val="0"/>
              <w:rPr>
                <w:sz w:val="18"/>
                <w:szCs w:val="18"/>
              </w:rPr>
            </w:pPr>
            <w:r>
              <w:rPr>
                <w:sz w:val="18"/>
                <w:szCs w:val="18"/>
              </w:rPr>
              <w:t>2028</w:t>
            </w:r>
          </w:p>
        </w:tc>
        <w:tc>
          <w:tcPr>
            <w:tcW w:w="653" w:type="dxa"/>
            <w:vMerge w:val="restart"/>
            <w:hideMark/>
          </w:tcPr>
          <w:p w14:paraId="163BFB20" w14:textId="77777777" w:rsidR="00D92E11" w:rsidRPr="004B5868" w:rsidRDefault="00D92E11" w:rsidP="004E3313">
            <w:pPr>
              <w:autoSpaceDE w:val="0"/>
              <w:autoSpaceDN w:val="0"/>
              <w:adjustRightInd w:val="0"/>
              <w:jc w:val="both"/>
              <w:outlineLvl w:val="0"/>
              <w:rPr>
                <w:sz w:val="18"/>
                <w:szCs w:val="18"/>
              </w:rPr>
            </w:pPr>
            <w:r>
              <w:rPr>
                <w:sz w:val="18"/>
                <w:szCs w:val="18"/>
              </w:rPr>
              <w:t>2029</w:t>
            </w:r>
          </w:p>
        </w:tc>
        <w:tc>
          <w:tcPr>
            <w:tcW w:w="791" w:type="dxa"/>
            <w:gridSpan w:val="3"/>
            <w:vMerge w:val="restart"/>
          </w:tcPr>
          <w:p w14:paraId="161DBCF0" w14:textId="77777777" w:rsidR="00D92E11" w:rsidRPr="004B5868" w:rsidRDefault="00D92E11" w:rsidP="004E3313">
            <w:pPr>
              <w:autoSpaceDE w:val="0"/>
              <w:autoSpaceDN w:val="0"/>
              <w:adjustRightInd w:val="0"/>
              <w:jc w:val="both"/>
              <w:outlineLvl w:val="0"/>
              <w:rPr>
                <w:sz w:val="18"/>
                <w:szCs w:val="18"/>
              </w:rPr>
            </w:pPr>
            <w:r>
              <w:rPr>
                <w:sz w:val="18"/>
                <w:szCs w:val="18"/>
              </w:rPr>
              <w:t>2030</w:t>
            </w:r>
          </w:p>
        </w:tc>
        <w:tc>
          <w:tcPr>
            <w:tcW w:w="700" w:type="dxa"/>
            <w:gridSpan w:val="3"/>
            <w:vMerge w:val="restart"/>
          </w:tcPr>
          <w:p w14:paraId="0DE61384" w14:textId="77777777" w:rsidR="00D92E11" w:rsidRPr="004B5868" w:rsidRDefault="00D92E11" w:rsidP="004E3313">
            <w:pPr>
              <w:autoSpaceDE w:val="0"/>
              <w:autoSpaceDN w:val="0"/>
              <w:adjustRightInd w:val="0"/>
              <w:jc w:val="both"/>
              <w:outlineLvl w:val="0"/>
              <w:rPr>
                <w:sz w:val="18"/>
                <w:szCs w:val="18"/>
              </w:rPr>
            </w:pPr>
            <w:r>
              <w:rPr>
                <w:sz w:val="18"/>
                <w:szCs w:val="18"/>
              </w:rPr>
              <w:t>2031</w:t>
            </w:r>
          </w:p>
        </w:tc>
        <w:tc>
          <w:tcPr>
            <w:tcW w:w="1277" w:type="dxa"/>
            <w:hideMark/>
          </w:tcPr>
          <w:p w14:paraId="4E8757A3"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Х</w:t>
            </w:r>
          </w:p>
        </w:tc>
      </w:tr>
      <w:tr w:rsidR="00D92E11" w:rsidRPr="004B5868" w14:paraId="13AF4B98" w14:textId="77777777" w:rsidTr="004E3313">
        <w:trPr>
          <w:gridAfter w:val="1"/>
          <w:wAfter w:w="19" w:type="dxa"/>
          <w:trHeight w:val="438"/>
        </w:trPr>
        <w:tc>
          <w:tcPr>
            <w:tcW w:w="714" w:type="dxa"/>
            <w:vMerge/>
            <w:hideMark/>
          </w:tcPr>
          <w:p w14:paraId="00427AFD"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1174FA8E"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4FBCC75E" w14:textId="77777777" w:rsidR="00D92E11" w:rsidRPr="004B5868" w:rsidRDefault="00D92E11" w:rsidP="004E3313">
            <w:pPr>
              <w:autoSpaceDE w:val="0"/>
              <w:autoSpaceDN w:val="0"/>
              <w:adjustRightInd w:val="0"/>
              <w:jc w:val="both"/>
              <w:outlineLvl w:val="0"/>
              <w:rPr>
                <w:sz w:val="18"/>
                <w:szCs w:val="18"/>
              </w:rPr>
            </w:pPr>
          </w:p>
        </w:tc>
        <w:tc>
          <w:tcPr>
            <w:tcW w:w="1278" w:type="dxa"/>
            <w:vMerge/>
            <w:hideMark/>
          </w:tcPr>
          <w:p w14:paraId="183948AF" w14:textId="77777777" w:rsidR="00D92E11" w:rsidRPr="004B5868" w:rsidRDefault="00D92E11" w:rsidP="004E3313">
            <w:pPr>
              <w:autoSpaceDE w:val="0"/>
              <w:autoSpaceDN w:val="0"/>
              <w:adjustRightInd w:val="0"/>
              <w:jc w:val="both"/>
              <w:outlineLvl w:val="0"/>
              <w:rPr>
                <w:sz w:val="18"/>
                <w:szCs w:val="18"/>
              </w:rPr>
            </w:pPr>
          </w:p>
        </w:tc>
        <w:tc>
          <w:tcPr>
            <w:tcW w:w="993" w:type="dxa"/>
            <w:vMerge/>
            <w:hideMark/>
          </w:tcPr>
          <w:p w14:paraId="68A61DF7" w14:textId="77777777" w:rsidR="00D92E11" w:rsidRPr="004B5868" w:rsidRDefault="00D92E11" w:rsidP="004E3313">
            <w:pPr>
              <w:autoSpaceDE w:val="0"/>
              <w:autoSpaceDN w:val="0"/>
              <w:adjustRightInd w:val="0"/>
              <w:jc w:val="both"/>
              <w:outlineLvl w:val="0"/>
              <w:rPr>
                <w:sz w:val="18"/>
                <w:szCs w:val="18"/>
              </w:rPr>
            </w:pPr>
          </w:p>
        </w:tc>
        <w:tc>
          <w:tcPr>
            <w:tcW w:w="993" w:type="dxa"/>
            <w:vMerge/>
            <w:hideMark/>
          </w:tcPr>
          <w:p w14:paraId="47D87601" w14:textId="77777777" w:rsidR="00D92E11" w:rsidRPr="004B5868" w:rsidRDefault="00D92E11" w:rsidP="004E3313">
            <w:pPr>
              <w:autoSpaceDE w:val="0"/>
              <w:autoSpaceDN w:val="0"/>
              <w:adjustRightInd w:val="0"/>
              <w:jc w:val="both"/>
              <w:outlineLvl w:val="0"/>
              <w:rPr>
                <w:sz w:val="18"/>
                <w:szCs w:val="18"/>
              </w:rPr>
            </w:pPr>
          </w:p>
        </w:tc>
        <w:tc>
          <w:tcPr>
            <w:tcW w:w="711" w:type="dxa"/>
            <w:vMerge/>
          </w:tcPr>
          <w:p w14:paraId="5633E612" w14:textId="77777777" w:rsidR="00D92E11" w:rsidRPr="004B5868" w:rsidRDefault="00D92E11" w:rsidP="004E3313">
            <w:pPr>
              <w:autoSpaceDE w:val="0"/>
              <w:autoSpaceDN w:val="0"/>
              <w:adjustRightInd w:val="0"/>
              <w:jc w:val="both"/>
              <w:outlineLvl w:val="0"/>
              <w:rPr>
                <w:sz w:val="16"/>
                <w:szCs w:val="16"/>
              </w:rPr>
            </w:pPr>
          </w:p>
        </w:tc>
        <w:tc>
          <w:tcPr>
            <w:tcW w:w="993" w:type="dxa"/>
            <w:vMerge/>
          </w:tcPr>
          <w:p w14:paraId="200E14FC" w14:textId="77777777" w:rsidR="00D92E11" w:rsidRPr="004B5868" w:rsidRDefault="00D92E11" w:rsidP="004E3313">
            <w:pPr>
              <w:autoSpaceDE w:val="0"/>
              <w:autoSpaceDN w:val="0"/>
              <w:adjustRightInd w:val="0"/>
              <w:jc w:val="both"/>
              <w:outlineLvl w:val="0"/>
              <w:rPr>
                <w:sz w:val="16"/>
                <w:szCs w:val="16"/>
              </w:rPr>
            </w:pPr>
          </w:p>
        </w:tc>
        <w:tc>
          <w:tcPr>
            <w:tcW w:w="711" w:type="dxa"/>
            <w:vMerge/>
            <w:hideMark/>
          </w:tcPr>
          <w:p w14:paraId="5747D638" w14:textId="77777777" w:rsidR="00D92E11" w:rsidRPr="004B5868" w:rsidRDefault="00D92E11" w:rsidP="004E3313">
            <w:pPr>
              <w:autoSpaceDE w:val="0"/>
              <w:autoSpaceDN w:val="0"/>
              <w:adjustRightInd w:val="0"/>
              <w:jc w:val="both"/>
              <w:outlineLvl w:val="0"/>
              <w:rPr>
                <w:sz w:val="16"/>
                <w:szCs w:val="16"/>
              </w:rPr>
            </w:pPr>
          </w:p>
        </w:tc>
        <w:tc>
          <w:tcPr>
            <w:tcW w:w="426" w:type="dxa"/>
            <w:gridSpan w:val="3"/>
            <w:hideMark/>
          </w:tcPr>
          <w:p w14:paraId="79F217E7"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w:t>
            </w:r>
          </w:p>
        </w:tc>
        <w:tc>
          <w:tcPr>
            <w:tcW w:w="427" w:type="dxa"/>
            <w:gridSpan w:val="2"/>
            <w:hideMark/>
          </w:tcPr>
          <w:p w14:paraId="578BF8E5"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w:t>
            </w:r>
          </w:p>
        </w:tc>
        <w:tc>
          <w:tcPr>
            <w:tcW w:w="426" w:type="dxa"/>
            <w:hideMark/>
          </w:tcPr>
          <w:p w14:paraId="2FD84C53"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III</w:t>
            </w:r>
          </w:p>
        </w:tc>
        <w:tc>
          <w:tcPr>
            <w:tcW w:w="573" w:type="dxa"/>
            <w:gridSpan w:val="2"/>
          </w:tcPr>
          <w:p w14:paraId="17F4CB8B" w14:textId="77777777" w:rsidR="00D92E11" w:rsidRPr="00E4540D" w:rsidRDefault="00D92E11" w:rsidP="004E3313">
            <w:pPr>
              <w:autoSpaceDE w:val="0"/>
              <w:autoSpaceDN w:val="0"/>
              <w:adjustRightInd w:val="0"/>
              <w:jc w:val="both"/>
              <w:outlineLvl w:val="0"/>
              <w:rPr>
                <w:sz w:val="16"/>
                <w:szCs w:val="16"/>
                <w:lang w:val="en-US"/>
              </w:rPr>
            </w:pPr>
            <w:r>
              <w:rPr>
                <w:sz w:val="16"/>
                <w:szCs w:val="16"/>
                <w:lang w:val="en-US"/>
              </w:rPr>
              <w:t>IV</w:t>
            </w:r>
          </w:p>
        </w:tc>
        <w:tc>
          <w:tcPr>
            <w:tcW w:w="711" w:type="dxa"/>
            <w:vMerge/>
          </w:tcPr>
          <w:p w14:paraId="25316099" w14:textId="77777777" w:rsidR="00D92E11" w:rsidRPr="004B5868" w:rsidRDefault="00D92E11" w:rsidP="004E3313">
            <w:pPr>
              <w:autoSpaceDE w:val="0"/>
              <w:autoSpaceDN w:val="0"/>
              <w:adjustRightInd w:val="0"/>
              <w:jc w:val="both"/>
              <w:outlineLvl w:val="0"/>
              <w:rPr>
                <w:sz w:val="16"/>
                <w:szCs w:val="16"/>
              </w:rPr>
            </w:pPr>
          </w:p>
        </w:tc>
        <w:tc>
          <w:tcPr>
            <w:tcW w:w="710" w:type="dxa"/>
            <w:vMerge/>
            <w:hideMark/>
          </w:tcPr>
          <w:p w14:paraId="7253A3E6" w14:textId="77777777" w:rsidR="00D92E11" w:rsidRPr="004B5868" w:rsidRDefault="00D92E11" w:rsidP="004E3313">
            <w:pPr>
              <w:autoSpaceDE w:val="0"/>
              <w:autoSpaceDN w:val="0"/>
              <w:adjustRightInd w:val="0"/>
              <w:jc w:val="both"/>
              <w:outlineLvl w:val="0"/>
              <w:rPr>
                <w:sz w:val="18"/>
                <w:szCs w:val="18"/>
              </w:rPr>
            </w:pPr>
          </w:p>
        </w:tc>
        <w:tc>
          <w:tcPr>
            <w:tcW w:w="653" w:type="dxa"/>
            <w:vMerge/>
            <w:hideMark/>
          </w:tcPr>
          <w:p w14:paraId="0DC391FD" w14:textId="77777777" w:rsidR="00D92E11" w:rsidRPr="004B5868" w:rsidRDefault="00D92E11" w:rsidP="004E3313">
            <w:pPr>
              <w:autoSpaceDE w:val="0"/>
              <w:autoSpaceDN w:val="0"/>
              <w:adjustRightInd w:val="0"/>
              <w:jc w:val="both"/>
              <w:outlineLvl w:val="0"/>
              <w:rPr>
                <w:sz w:val="18"/>
                <w:szCs w:val="18"/>
              </w:rPr>
            </w:pPr>
          </w:p>
        </w:tc>
        <w:tc>
          <w:tcPr>
            <w:tcW w:w="791" w:type="dxa"/>
            <w:gridSpan w:val="3"/>
            <w:vMerge/>
          </w:tcPr>
          <w:p w14:paraId="22C44BE3" w14:textId="77777777" w:rsidR="00D92E11" w:rsidRPr="004B5868" w:rsidRDefault="00D92E11" w:rsidP="004E3313">
            <w:pPr>
              <w:autoSpaceDE w:val="0"/>
              <w:autoSpaceDN w:val="0"/>
              <w:adjustRightInd w:val="0"/>
              <w:jc w:val="both"/>
              <w:outlineLvl w:val="0"/>
              <w:rPr>
                <w:sz w:val="18"/>
                <w:szCs w:val="18"/>
              </w:rPr>
            </w:pPr>
          </w:p>
        </w:tc>
        <w:tc>
          <w:tcPr>
            <w:tcW w:w="700" w:type="dxa"/>
            <w:gridSpan w:val="3"/>
            <w:vMerge/>
          </w:tcPr>
          <w:p w14:paraId="5FA0070C" w14:textId="77777777" w:rsidR="00D92E11" w:rsidRPr="004B5868" w:rsidRDefault="00D92E11" w:rsidP="004E3313">
            <w:pPr>
              <w:autoSpaceDE w:val="0"/>
              <w:autoSpaceDN w:val="0"/>
              <w:adjustRightInd w:val="0"/>
              <w:jc w:val="both"/>
              <w:outlineLvl w:val="0"/>
              <w:rPr>
                <w:sz w:val="18"/>
                <w:szCs w:val="18"/>
              </w:rPr>
            </w:pPr>
          </w:p>
        </w:tc>
        <w:tc>
          <w:tcPr>
            <w:tcW w:w="1277" w:type="dxa"/>
            <w:vMerge w:val="restart"/>
            <w:hideMark/>
          </w:tcPr>
          <w:p w14:paraId="193B516C" w14:textId="77777777" w:rsidR="00D92E11" w:rsidRPr="004B5868" w:rsidRDefault="00D92E11" w:rsidP="004E3313">
            <w:pPr>
              <w:autoSpaceDE w:val="0"/>
              <w:autoSpaceDN w:val="0"/>
              <w:adjustRightInd w:val="0"/>
              <w:jc w:val="both"/>
              <w:outlineLvl w:val="0"/>
              <w:rPr>
                <w:sz w:val="18"/>
                <w:szCs w:val="18"/>
              </w:rPr>
            </w:pPr>
          </w:p>
        </w:tc>
      </w:tr>
      <w:tr w:rsidR="00D92E11" w:rsidRPr="004B5868" w14:paraId="22FA0397" w14:textId="77777777" w:rsidTr="004E3313">
        <w:trPr>
          <w:gridAfter w:val="1"/>
          <w:wAfter w:w="19" w:type="dxa"/>
          <w:trHeight w:val="438"/>
        </w:trPr>
        <w:tc>
          <w:tcPr>
            <w:tcW w:w="714" w:type="dxa"/>
            <w:vMerge/>
            <w:hideMark/>
          </w:tcPr>
          <w:p w14:paraId="46F3B1E7" w14:textId="77777777" w:rsidR="00D92E11" w:rsidRPr="004B5868" w:rsidRDefault="00D92E11" w:rsidP="004E3313">
            <w:pPr>
              <w:autoSpaceDE w:val="0"/>
              <w:autoSpaceDN w:val="0"/>
              <w:adjustRightInd w:val="0"/>
              <w:jc w:val="both"/>
              <w:outlineLvl w:val="0"/>
              <w:rPr>
                <w:sz w:val="18"/>
                <w:szCs w:val="18"/>
              </w:rPr>
            </w:pPr>
          </w:p>
        </w:tc>
        <w:tc>
          <w:tcPr>
            <w:tcW w:w="1585" w:type="dxa"/>
            <w:vMerge/>
            <w:hideMark/>
          </w:tcPr>
          <w:p w14:paraId="0DFCC0CA" w14:textId="77777777" w:rsidR="00D92E11" w:rsidRPr="004B5868" w:rsidRDefault="00D92E11" w:rsidP="004E3313">
            <w:pPr>
              <w:autoSpaceDE w:val="0"/>
              <w:autoSpaceDN w:val="0"/>
              <w:adjustRightInd w:val="0"/>
              <w:jc w:val="both"/>
              <w:outlineLvl w:val="0"/>
              <w:rPr>
                <w:sz w:val="18"/>
                <w:szCs w:val="18"/>
              </w:rPr>
            </w:pPr>
          </w:p>
        </w:tc>
        <w:tc>
          <w:tcPr>
            <w:tcW w:w="1109" w:type="dxa"/>
            <w:vMerge/>
            <w:hideMark/>
          </w:tcPr>
          <w:p w14:paraId="347CBF01" w14:textId="77777777" w:rsidR="00D92E11" w:rsidRPr="004B5868" w:rsidRDefault="00D92E11" w:rsidP="004E3313">
            <w:pPr>
              <w:autoSpaceDE w:val="0"/>
              <w:autoSpaceDN w:val="0"/>
              <w:adjustRightInd w:val="0"/>
              <w:jc w:val="both"/>
              <w:outlineLvl w:val="0"/>
              <w:rPr>
                <w:sz w:val="18"/>
                <w:szCs w:val="18"/>
              </w:rPr>
            </w:pPr>
          </w:p>
        </w:tc>
        <w:tc>
          <w:tcPr>
            <w:tcW w:w="1278" w:type="dxa"/>
            <w:vMerge/>
            <w:hideMark/>
          </w:tcPr>
          <w:p w14:paraId="30B856FE" w14:textId="77777777" w:rsidR="00D92E11" w:rsidRPr="004B5868" w:rsidRDefault="00D92E11" w:rsidP="004E3313">
            <w:pPr>
              <w:autoSpaceDE w:val="0"/>
              <w:autoSpaceDN w:val="0"/>
              <w:adjustRightInd w:val="0"/>
              <w:jc w:val="both"/>
              <w:outlineLvl w:val="0"/>
              <w:rPr>
                <w:sz w:val="18"/>
                <w:szCs w:val="18"/>
              </w:rPr>
            </w:pPr>
          </w:p>
        </w:tc>
        <w:tc>
          <w:tcPr>
            <w:tcW w:w="993" w:type="dxa"/>
            <w:hideMark/>
          </w:tcPr>
          <w:p w14:paraId="2AEE08A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3" w:type="dxa"/>
            <w:hideMark/>
          </w:tcPr>
          <w:p w14:paraId="08CE6887"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tcPr>
          <w:p w14:paraId="718CBA9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993" w:type="dxa"/>
          </w:tcPr>
          <w:p w14:paraId="3EDE170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hideMark/>
          </w:tcPr>
          <w:p w14:paraId="6925626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6" w:type="dxa"/>
            <w:gridSpan w:val="3"/>
            <w:hideMark/>
          </w:tcPr>
          <w:p w14:paraId="5A3C9F2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7" w:type="dxa"/>
            <w:gridSpan w:val="2"/>
            <w:hideMark/>
          </w:tcPr>
          <w:p w14:paraId="62B2423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426" w:type="dxa"/>
            <w:hideMark/>
          </w:tcPr>
          <w:p w14:paraId="6BA2B714"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573" w:type="dxa"/>
            <w:gridSpan w:val="2"/>
          </w:tcPr>
          <w:p w14:paraId="5C56739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hideMark/>
          </w:tcPr>
          <w:p w14:paraId="7B9CAB3C"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0" w:type="dxa"/>
            <w:hideMark/>
          </w:tcPr>
          <w:p w14:paraId="44621F06"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653" w:type="dxa"/>
            <w:hideMark/>
          </w:tcPr>
          <w:p w14:paraId="034CF755"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91" w:type="dxa"/>
            <w:gridSpan w:val="3"/>
          </w:tcPr>
          <w:p w14:paraId="3AB93CAA"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0" w:type="dxa"/>
            <w:gridSpan w:val="3"/>
          </w:tcPr>
          <w:p w14:paraId="6F5915DB"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77" w:type="dxa"/>
            <w:vMerge/>
            <w:hideMark/>
          </w:tcPr>
          <w:p w14:paraId="47A86A12" w14:textId="77777777" w:rsidR="00D92E11" w:rsidRPr="004B5868" w:rsidRDefault="00D92E11" w:rsidP="004E3313">
            <w:pPr>
              <w:autoSpaceDE w:val="0"/>
              <w:autoSpaceDN w:val="0"/>
              <w:adjustRightInd w:val="0"/>
              <w:jc w:val="both"/>
              <w:outlineLvl w:val="0"/>
              <w:rPr>
                <w:sz w:val="18"/>
                <w:szCs w:val="18"/>
              </w:rPr>
            </w:pPr>
          </w:p>
        </w:tc>
      </w:tr>
      <w:tr w:rsidR="00D92E11" w:rsidRPr="004B5868" w14:paraId="6B4E7411" w14:textId="77777777" w:rsidTr="004E3313">
        <w:trPr>
          <w:trHeight w:val="506"/>
        </w:trPr>
        <w:tc>
          <w:tcPr>
            <w:tcW w:w="3408" w:type="dxa"/>
            <w:gridSpan w:val="3"/>
            <w:vMerge w:val="restart"/>
            <w:noWrap/>
            <w:hideMark/>
          </w:tcPr>
          <w:p w14:paraId="6C688388" w14:textId="77777777" w:rsidR="00D92E11" w:rsidRPr="004B5868" w:rsidRDefault="00D92E11" w:rsidP="004E331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8" w:type="dxa"/>
            <w:hideMark/>
          </w:tcPr>
          <w:p w14:paraId="008AE3C8" w14:textId="77777777" w:rsidR="00D92E11" w:rsidRPr="004B5868" w:rsidRDefault="00D92E11" w:rsidP="004E3313">
            <w:pPr>
              <w:autoSpaceDE w:val="0"/>
              <w:autoSpaceDN w:val="0"/>
              <w:adjustRightInd w:val="0"/>
              <w:jc w:val="both"/>
              <w:outlineLvl w:val="0"/>
              <w:rPr>
                <w:sz w:val="18"/>
                <w:szCs w:val="18"/>
              </w:rPr>
            </w:pPr>
            <w:r w:rsidRPr="004B5868">
              <w:rPr>
                <w:sz w:val="18"/>
                <w:szCs w:val="18"/>
              </w:rPr>
              <w:t>Итого</w:t>
            </w:r>
          </w:p>
        </w:tc>
        <w:tc>
          <w:tcPr>
            <w:tcW w:w="993" w:type="dxa"/>
            <w:vAlign w:val="center"/>
            <w:hideMark/>
          </w:tcPr>
          <w:p w14:paraId="6B512E5E" w14:textId="77777777" w:rsidR="00D92E11" w:rsidRPr="004B5868" w:rsidRDefault="00D92E11" w:rsidP="004E3313">
            <w:pPr>
              <w:autoSpaceDE w:val="0"/>
              <w:autoSpaceDN w:val="0"/>
              <w:adjustRightInd w:val="0"/>
              <w:jc w:val="center"/>
              <w:outlineLvl w:val="0"/>
              <w:rPr>
                <w:sz w:val="18"/>
                <w:szCs w:val="18"/>
              </w:rPr>
            </w:pPr>
            <w:r>
              <w:rPr>
                <w:sz w:val="18"/>
                <w:szCs w:val="18"/>
              </w:rPr>
              <w:t>60 767,80</w:t>
            </w:r>
          </w:p>
        </w:tc>
        <w:tc>
          <w:tcPr>
            <w:tcW w:w="993" w:type="dxa"/>
            <w:vAlign w:val="center"/>
            <w:hideMark/>
          </w:tcPr>
          <w:p w14:paraId="246CCDA1" w14:textId="77777777" w:rsidR="00D92E11" w:rsidRPr="004B5868" w:rsidRDefault="00D92E11" w:rsidP="004E3313">
            <w:pPr>
              <w:autoSpaceDE w:val="0"/>
              <w:autoSpaceDN w:val="0"/>
              <w:adjustRightInd w:val="0"/>
              <w:jc w:val="center"/>
              <w:outlineLvl w:val="0"/>
              <w:rPr>
                <w:sz w:val="18"/>
                <w:szCs w:val="18"/>
              </w:rPr>
            </w:pPr>
            <w:r>
              <w:rPr>
                <w:sz w:val="18"/>
                <w:szCs w:val="18"/>
              </w:rPr>
              <w:t>25 435,00</w:t>
            </w:r>
          </w:p>
        </w:tc>
        <w:tc>
          <w:tcPr>
            <w:tcW w:w="711" w:type="dxa"/>
            <w:vAlign w:val="center"/>
          </w:tcPr>
          <w:p w14:paraId="7D1953B4" w14:textId="77777777" w:rsidR="00D92E11" w:rsidRPr="008060B8"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4FAD25C3" w14:textId="77777777" w:rsidR="00D92E11" w:rsidRPr="008060B8" w:rsidRDefault="00D92E11" w:rsidP="004E3313">
            <w:pPr>
              <w:autoSpaceDE w:val="0"/>
              <w:autoSpaceDN w:val="0"/>
              <w:adjustRightInd w:val="0"/>
              <w:jc w:val="center"/>
              <w:outlineLvl w:val="0"/>
              <w:rPr>
                <w:sz w:val="18"/>
                <w:szCs w:val="18"/>
              </w:rPr>
            </w:pPr>
            <w:r>
              <w:rPr>
                <w:sz w:val="18"/>
                <w:szCs w:val="18"/>
              </w:rPr>
              <w:t>14 273,80</w:t>
            </w:r>
          </w:p>
        </w:tc>
        <w:tc>
          <w:tcPr>
            <w:tcW w:w="2563" w:type="dxa"/>
            <w:gridSpan w:val="9"/>
            <w:vAlign w:val="center"/>
          </w:tcPr>
          <w:p w14:paraId="408E8FF8" w14:textId="77777777" w:rsidR="00D92E11" w:rsidRPr="00831753" w:rsidRDefault="00D92E11" w:rsidP="004E3313">
            <w:pPr>
              <w:autoSpaceDE w:val="0"/>
              <w:autoSpaceDN w:val="0"/>
              <w:adjustRightInd w:val="0"/>
              <w:jc w:val="center"/>
              <w:outlineLvl w:val="0"/>
              <w:rPr>
                <w:sz w:val="18"/>
                <w:szCs w:val="18"/>
              </w:rPr>
            </w:pPr>
            <w:r>
              <w:rPr>
                <w:sz w:val="18"/>
                <w:szCs w:val="18"/>
              </w:rPr>
              <w:t>21 059,00</w:t>
            </w:r>
          </w:p>
        </w:tc>
        <w:tc>
          <w:tcPr>
            <w:tcW w:w="711" w:type="dxa"/>
            <w:vAlign w:val="center"/>
            <w:hideMark/>
          </w:tcPr>
          <w:p w14:paraId="3835E6AD"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06DF3C90"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3D231F41"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5" w:type="dxa"/>
            <w:vAlign w:val="center"/>
          </w:tcPr>
          <w:p w14:paraId="0772CA46"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59C681BF"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96" w:type="dxa"/>
            <w:gridSpan w:val="2"/>
            <w:vMerge w:val="restart"/>
            <w:hideMark/>
          </w:tcPr>
          <w:p w14:paraId="2F6C5D92" w14:textId="77777777" w:rsidR="00D92E11" w:rsidRPr="004B5868" w:rsidRDefault="00D92E11" w:rsidP="004E3313">
            <w:pPr>
              <w:autoSpaceDE w:val="0"/>
              <w:autoSpaceDN w:val="0"/>
              <w:adjustRightInd w:val="0"/>
              <w:ind w:right="282"/>
              <w:jc w:val="both"/>
              <w:outlineLvl w:val="0"/>
              <w:rPr>
                <w:sz w:val="18"/>
                <w:szCs w:val="18"/>
              </w:rPr>
            </w:pPr>
            <w:r w:rsidRPr="004B5868">
              <w:rPr>
                <w:sz w:val="18"/>
                <w:szCs w:val="18"/>
              </w:rPr>
              <w:t> </w:t>
            </w:r>
          </w:p>
        </w:tc>
      </w:tr>
      <w:tr w:rsidR="00D92E11" w:rsidRPr="004B5868" w14:paraId="58D5DFA8" w14:textId="77777777" w:rsidTr="004E3313">
        <w:trPr>
          <w:trHeight w:val="448"/>
        </w:trPr>
        <w:tc>
          <w:tcPr>
            <w:tcW w:w="3408" w:type="dxa"/>
            <w:gridSpan w:val="3"/>
            <w:vMerge/>
            <w:hideMark/>
          </w:tcPr>
          <w:p w14:paraId="3BC79BB3"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73ACEEAD" w14:textId="77777777" w:rsidR="00D92E11" w:rsidRPr="004B5868" w:rsidRDefault="00D92E11" w:rsidP="004E331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3" w:type="dxa"/>
            <w:vAlign w:val="center"/>
          </w:tcPr>
          <w:p w14:paraId="4C4D5C15" w14:textId="77777777" w:rsidR="00D92E11" w:rsidRPr="002E13D6" w:rsidRDefault="00D92E11" w:rsidP="004E3313">
            <w:pPr>
              <w:autoSpaceDE w:val="0"/>
              <w:autoSpaceDN w:val="0"/>
              <w:adjustRightInd w:val="0"/>
              <w:jc w:val="center"/>
              <w:outlineLvl w:val="0"/>
              <w:rPr>
                <w:sz w:val="18"/>
                <w:szCs w:val="18"/>
              </w:rPr>
            </w:pPr>
            <w:r>
              <w:rPr>
                <w:sz w:val="18"/>
                <w:szCs w:val="18"/>
              </w:rPr>
              <w:t>34 435,00</w:t>
            </w:r>
          </w:p>
        </w:tc>
        <w:tc>
          <w:tcPr>
            <w:tcW w:w="993" w:type="dxa"/>
            <w:vAlign w:val="center"/>
            <w:hideMark/>
          </w:tcPr>
          <w:p w14:paraId="4ED26792" w14:textId="77777777" w:rsidR="00D92E11" w:rsidRPr="004B5868" w:rsidRDefault="00D92E11" w:rsidP="004E3313">
            <w:pPr>
              <w:autoSpaceDE w:val="0"/>
              <w:autoSpaceDN w:val="0"/>
              <w:adjustRightInd w:val="0"/>
              <w:jc w:val="center"/>
              <w:outlineLvl w:val="0"/>
              <w:rPr>
                <w:sz w:val="18"/>
                <w:szCs w:val="18"/>
              </w:rPr>
            </w:pPr>
            <w:r>
              <w:rPr>
                <w:sz w:val="18"/>
                <w:szCs w:val="18"/>
              </w:rPr>
              <w:t>25 435,00</w:t>
            </w:r>
          </w:p>
        </w:tc>
        <w:tc>
          <w:tcPr>
            <w:tcW w:w="711" w:type="dxa"/>
            <w:vAlign w:val="center"/>
          </w:tcPr>
          <w:p w14:paraId="78DC32FD" w14:textId="77777777" w:rsidR="00D92E11" w:rsidRDefault="00D92E11" w:rsidP="004E3313">
            <w:pPr>
              <w:autoSpaceDE w:val="0"/>
              <w:autoSpaceDN w:val="0"/>
              <w:adjustRightInd w:val="0"/>
              <w:jc w:val="center"/>
              <w:outlineLvl w:val="0"/>
              <w:rPr>
                <w:sz w:val="18"/>
                <w:szCs w:val="18"/>
              </w:rPr>
            </w:pPr>
            <w:r>
              <w:rPr>
                <w:sz w:val="18"/>
                <w:szCs w:val="18"/>
              </w:rPr>
              <w:t>0</w:t>
            </w:r>
          </w:p>
        </w:tc>
        <w:tc>
          <w:tcPr>
            <w:tcW w:w="993" w:type="dxa"/>
            <w:vAlign w:val="center"/>
          </w:tcPr>
          <w:p w14:paraId="329D03C7" w14:textId="77777777" w:rsidR="00D92E11" w:rsidRDefault="00D92E11" w:rsidP="004E3313">
            <w:pPr>
              <w:autoSpaceDE w:val="0"/>
              <w:autoSpaceDN w:val="0"/>
              <w:adjustRightInd w:val="0"/>
              <w:jc w:val="center"/>
              <w:outlineLvl w:val="0"/>
              <w:rPr>
                <w:sz w:val="18"/>
                <w:szCs w:val="18"/>
              </w:rPr>
            </w:pPr>
            <w:r>
              <w:rPr>
                <w:sz w:val="18"/>
                <w:szCs w:val="18"/>
              </w:rPr>
              <w:t>9 000,00</w:t>
            </w:r>
          </w:p>
        </w:tc>
        <w:tc>
          <w:tcPr>
            <w:tcW w:w="2563" w:type="dxa"/>
            <w:gridSpan w:val="9"/>
            <w:vAlign w:val="center"/>
          </w:tcPr>
          <w:p w14:paraId="4CA6CA79"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11" w:type="dxa"/>
            <w:vAlign w:val="center"/>
            <w:hideMark/>
          </w:tcPr>
          <w:p w14:paraId="35B2745A"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10" w:type="dxa"/>
            <w:vAlign w:val="center"/>
            <w:hideMark/>
          </w:tcPr>
          <w:p w14:paraId="1A2665DB"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39" w:type="dxa"/>
            <w:gridSpan w:val="3"/>
            <w:vAlign w:val="center"/>
            <w:hideMark/>
          </w:tcPr>
          <w:p w14:paraId="4E1E4F23"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705" w:type="dxa"/>
            <w:vAlign w:val="center"/>
          </w:tcPr>
          <w:p w14:paraId="7BCEBD9D" w14:textId="77777777" w:rsidR="00D92E11" w:rsidRPr="004B5868" w:rsidRDefault="00D92E11" w:rsidP="004E3313">
            <w:pPr>
              <w:autoSpaceDE w:val="0"/>
              <w:autoSpaceDN w:val="0"/>
              <w:adjustRightInd w:val="0"/>
              <w:jc w:val="center"/>
              <w:outlineLvl w:val="0"/>
              <w:rPr>
                <w:sz w:val="18"/>
                <w:szCs w:val="18"/>
              </w:rPr>
            </w:pPr>
            <w:r w:rsidRPr="00B81FB9">
              <w:rPr>
                <w:sz w:val="18"/>
                <w:szCs w:val="18"/>
              </w:rPr>
              <w:t>0</w:t>
            </w:r>
          </w:p>
        </w:tc>
        <w:tc>
          <w:tcPr>
            <w:tcW w:w="700" w:type="dxa"/>
            <w:gridSpan w:val="3"/>
            <w:vAlign w:val="center"/>
          </w:tcPr>
          <w:p w14:paraId="454D3050" w14:textId="77777777" w:rsidR="00D92E11" w:rsidRPr="004B5868" w:rsidRDefault="00D92E11" w:rsidP="004E3313">
            <w:pPr>
              <w:autoSpaceDE w:val="0"/>
              <w:autoSpaceDN w:val="0"/>
              <w:adjustRightInd w:val="0"/>
              <w:jc w:val="center"/>
              <w:outlineLvl w:val="0"/>
              <w:rPr>
                <w:sz w:val="18"/>
                <w:szCs w:val="18"/>
              </w:rPr>
            </w:pPr>
            <w:r>
              <w:rPr>
                <w:sz w:val="18"/>
                <w:szCs w:val="18"/>
              </w:rPr>
              <w:t>0</w:t>
            </w:r>
          </w:p>
        </w:tc>
        <w:tc>
          <w:tcPr>
            <w:tcW w:w="1296" w:type="dxa"/>
            <w:gridSpan w:val="2"/>
            <w:vMerge/>
            <w:hideMark/>
          </w:tcPr>
          <w:p w14:paraId="3D4345B4" w14:textId="77777777" w:rsidR="00D92E11" w:rsidRPr="004B5868" w:rsidRDefault="00D92E11" w:rsidP="004E3313">
            <w:pPr>
              <w:autoSpaceDE w:val="0"/>
              <w:autoSpaceDN w:val="0"/>
              <w:adjustRightInd w:val="0"/>
              <w:ind w:right="282"/>
              <w:jc w:val="both"/>
              <w:outlineLvl w:val="0"/>
              <w:rPr>
                <w:sz w:val="18"/>
                <w:szCs w:val="18"/>
              </w:rPr>
            </w:pPr>
          </w:p>
        </w:tc>
      </w:tr>
      <w:tr w:rsidR="00D92E11" w:rsidRPr="004B5868" w14:paraId="7FDB0048" w14:textId="77777777" w:rsidTr="004E3313">
        <w:trPr>
          <w:trHeight w:val="748"/>
        </w:trPr>
        <w:tc>
          <w:tcPr>
            <w:tcW w:w="3408" w:type="dxa"/>
            <w:gridSpan w:val="3"/>
            <w:vMerge/>
            <w:hideMark/>
          </w:tcPr>
          <w:p w14:paraId="1FF224FF" w14:textId="77777777" w:rsidR="00D92E11" w:rsidRPr="004B5868" w:rsidRDefault="00D92E11" w:rsidP="004E3313">
            <w:pPr>
              <w:autoSpaceDE w:val="0"/>
              <w:autoSpaceDN w:val="0"/>
              <w:adjustRightInd w:val="0"/>
              <w:jc w:val="both"/>
              <w:outlineLvl w:val="0"/>
              <w:rPr>
                <w:sz w:val="18"/>
                <w:szCs w:val="18"/>
              </w:rPr>
            </w:pPr>
          </w:p>
        </w:tc>
        <w:tc>
          <w:tcPr>
            <w:tcW w:w="1278" w:type="dxa"/>
            <w:hideMark/>
          </w:tcPr>
          <w:p w14:paraId="278212DF" w14:textId="77777777" w:rsidR="00D92E11" w:rsidRPr="004B5868" w:rsidRDefault="00D92E11" w:rsidP="004E331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3" w:type="dxa"/>
            <w:vAlign w:val="center"/>
            <w:hideMark/>
          </w:tcPr>
          <w:p w14:paraId="441AAC62" w14:textId="77777777" w:rsidR="00D92E11" w:rsidRPr="002E13D6" w:rsidRDefault="00D92E11" w:rsidP="004E3313">
            <w:pPr>
              <w:jc w:val="center"/>
              <w:rPr>
                <w:sz w:val="18"/>
              </w:rPr>
            </w:pPr>
            <w:r>
              <w:rPr>
                <w:sz w:val="18"/>
              </w:rPr>
              <w:t>26 332,80</w:t>
            </w:r>
          </w:p>
        </w:tc>
        <w:tc>
          <w:tcPr>
            <w:tcW w:w="993" w:type="dxa"/>
            <w:vAlign w:val="center"/>
            <w:hideMark/>
          </w:tcPr>
          <w:p w14:paraId="4E540E5B" w14:textId="77777777" w:rsidR="00D92E11" w:rsidRPr="002E13D6" w:rsidRDefault="00D92E11" w:rsidP="004E3313">
            <w:pPr>
              <w:jc w:val="center"/>
              <w:rPr>
                <w:sz w:val="18"/>
              </w:rPr>
            </w:pPr>
            <w:r w:rsidRPr="002E13D6">
              <w:rPr>
                <w:sz w:val="18"/>
              </w:rPr>
              <w:t>0</w:t>
            </w:r>
          </w:p>
        </w:tc>
        <w:tc>
          <w:tcPr>
            <w:tcW w:w="711" w:type="dxa"/>
            <w:vAlign w:val="center"/>
          </w:tcPr>
          <w:p w14:paraId="09B7A256" w14:textId="77777777" w:rsidR="00D92E11" w:rsidRPr="002E13D6" w:rsidRDefault="00D92E11" w:rsidP="004E3313">
            <w:pPr>
              <w:jc w:val="center"/>
              <w:rPr>
                <w:sz w:val="18"/>
              </w:rPr>
            </w:pPr>
            <w:r w:rsidRPr="002E13D6">
              <w:rPr>
                <w:sz w:val="18"/>
              </w:rPr>
              <w:t>0</w:t>
            </w:r>
          </w:p>
        </w:tc>
        <w:tc>
          <w:tcPr>
            <w:tcW w:w="993" w:type="dxa"/>
            <w:vAlign w:val="center"/>
          </w:tcPr>
          <w:p w14:paraId="64DB7895" w14:textId="77777777" w:rsidR="00D92E11" w:rsidRPr="002E13D6" w:rsidRDefault="00D92E11" w:rsidP="004E3313">
            <w:pPr>
              <w:jc w:val="center"/>
              <w:rPr>
                <w:sz w:val="18"/>
              </w:rPr>
            </w:pPr>
            <w:r>
              <w:rPr>
                <w:sz w:val="18"/>
                <w:szCs w:val="18"/>
              </w:rPr>
              <w:t>5 273,80</w:t>
            </w:r>
          </w:p>
        </w:tc>
        <w:tc>
          <w:tcPr>
            <w:tcW w:w="2563" w:type="dxa"/>
            <w:gridSpan w:val="9"/>
            <w:vAlign w:val="center"/>
          </w:tcPr>
          <w:p w14:paraId="52ADE6F0" w14:textId="77777777" w:rsidR="00D92E11" w:rsidRPr="002E13D6" w:rsidRDefault="00D92E11" w:rsidP="004E3313">
            <w:pPr>
              <w:jc w:val="center"/>
              <w:rPr>
                <w:sz w:val="18"/>
              </w:rPr>
            </w:pPr>
            <w:r>
              <w:rPr>
                <w:sz w:val="18"/>
              </w:rPr>
              <w:t>21 059,00</w:t>
            </w:r>
          </w:p>
        </w:tc>
        <w:tc>
          <w:tcPr>
            <w:tcW w:w="711" w:type="dxa"/>
            <w:vAlign w:val="center"/>
            <w:hideMark/>
          </w:tcPr>
          <w:p w14:paraId="748153DC" w14:textId="77777777" w:rsidR="00D92E11" w:rsidRPr="002E13D6" w:rsidRDefault="00D92E11" w:rsidP="004E3313">
            <w:pPr>
              <w:jc w:val="center"/>
              <w:rPr>
                <w:sz w:val="18"/>
              </w:rPr>
            </w:pPr>
            <w:r w:rsidRPr="002E13D6">
              <w:rPr>
                <w:sz w:val="18"/>
              </w:rPr>
              <w:t>0</w:t>
            </w:r>
          </w:p>
        </w:tc>
        <w:tc>
          <w:tcPr>
            <w:tcW w:w="710" w:type="dxa"/>
            <w:vAlign w:val="center"/>
            <w:hideMark/>
          </w:tcPr>
          <w:p w14:paraId="207B147D" w14:textId="77777777" w:rsidR="00D92E11" w:rsidRPr="002E13D6" w:rsidRDefault="00D92E11" w:rsidP="004E3313">
            <w:pPr>
              <w:jc w:val="center"/>
              <w:rPr>
                <w:sz w:val="18"/>
              </w:rPr>
            </w:pPr>
            <w:r w:rsidRPr="002E13D6">
              <w:rPr>
                <w:sz w:val="18"/>
              </w:rPr>
              <w:t>0</w:t>
            </w:r>
          </w:p>
        </w:tc>
        <w:tc>
          <w:tcPr>
            <w:tcW w:w="739" w:type="dxa"/>
            <w:gridSpan w:val="3"/>
            <w:vAlign w:val="center"/>
            <w:hideMark/>
          </w:tcPr>
          <w:p w14:paraId="2CCDB2BD" w14:textId="77777777" w:rsidR="00D92E11" w:rsidRPr="002E13D6" w:rsidRDefault="00D92E11" w:rsidP="004E3313">
            <w:pPr>
              <w:jc w:val="center"/>
              <w:rPr>
                <w:sz w:val="18"/>
              </w:rPr>
            </w:pPr>
            <w:r>
              <w:rPr>
                <w:sz w:val="18"/>
              </w:rPr>
              <w:t>0</w:t>
            </w:r>
          </w:p>
        </w:tc>
        <w:tc>
          <w:tcPr>
            <w:tcW w:w="705" w:type="dxa"/>
            <w:vAlign w:val="center"/>
          </w:tcPr>
          <w:p w14:paraId="6A4EC065" w14:textId="77777777" w:rsidR="00D92E11" w:rsidRPr="002E13D6" w:rsidRDefault="00D92E11" w:rsidP="004E3313">
            <w:pPr>
              <w:jc w:val="center"/>
              <w:rPr>
                <w:sz w:val="18"/>
              </w:rPr>
            </w:pPr>
            <w:r w:rsidRPr="002E13D6">
              <w:rPr>
                <w:sz w:val="18"/>
              </w:rPr>
              <w:t>0</w:t>
            </w:r>
          </w:p>
        </w:tc>
        <w:tc>
          <w:tcPr>
            <w:tcW w:w="700" w:type="dxa"/>
            <w:gridSpan w:val="3"/>
            <w:vAlign w:val="center"/>
          </w:tcPr>
          <w:p w14:paraId="6A37C452" w14:textId="77777777" w:rsidR="00D92E11" w:rsidRPr="002E13D6" w:rsidRDefault="00D92E11" w:rsidP="004E3313">
            <w:pPr>
              <w:jc w:val="center"/>
              <w:rPr>
                <w:sz w:val="18"/>
              </w:rPr>
            </w:pPr>
            <w:r>
              <w:rPr>
                <w:sz w:val="18"/>
              </w:rPr>
              <w:t>0</w:t>
            </w:r>
          </w:p>
        </w:tc>
        <w:tc>
          <w:tcPr>
            <w:tcW w:w="1296" w:type="dxa"/>
            <w:gridSpan w:val="2"/>
            <w:vMerge/>
            <w:hideMark/>
          </w:tcPr>
          <w:p w14:paraId="787371A0" w14:textId="77777777" w:rsidR="00D92E11" w:rsidRPr="004B5868" w:rsidRDefault="00D92E11" w:rsidP="004E3313">
            <w:pPr>
              <w:autoSpaceDE w:val="0"/>
              <w:autoSpaceDN w:val="0"/>
              <w:adjustRightInd w:val="0"/>
              <w:jc w:val="both"/>
              <w:outlineLvl w:val="0"/>
              <w:rPr>
                <w:sz w:val="18"/>
                <w:szCs w:val="18"/>
              </w:rPr>
            </w:pPr>
          </w:p>
        </w:tc>
      </w:tr>
    </w:tbl>
    <w:p w14:paraId="0FA6BF6C" w14:textId="77777777" w:rsidR="00D92E11" w:rsidRDefault="00D92E11" w:rsidP="00D92E11">
      <w:pPr>
        <w:autoSpaceDE w:val="0"/>
        <w:autoSpaceDN w:val="0"/>
        <w:adjustRightInd w:val="0"/>
        <w:jc w:val="both"/>
        <w:outlineLvl w:val="0"/>
        <w:rPr>
          <w:sz w:val="18"/>
          <w:szCs w:val="18"/>
        </w:rPr>
      </w:pPr>
    </w:p>
    <w:p w14:paraId="511BF829" w14:textId="77777777" w:rsidR="00CC720E" w:rsidRDefault="00CC720E" w:rsidP="00847A82">
      <w:pPr>
        <w:pStyle w:val="ConsPlusTitle"/>
        <w:ind w:left="8789" w:right="111"/>
        <w:jc w:val="right"/>
        <w:outlineLvl w:val="0"/>
        <w:rPr>
          <w:rFonts w:ascii="Times New Roman" w:hAnsi="Times New Roman" w:cs="Times New Roman"/>
          <w:b w:val="0"/>
          <w:sz w:val="20"/>
        </w:rPr>
      </w:pPr>
    </w:p>
    <w:sectPr w:rsidR="00CC720E" w:rsidSect="00AA5115">
      <w:pgSz w:w="16838" w:h="11906" w:orient="landscape"/>
      <w:pgMar w:top="709" w:right="1245" w:bottom="709"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DDC5" w14:textId="77777777" w:rsidR="007766BD" w:rsidRDefault="007766BD" w:rsidP="00A8159B">
      <w:r>
        <w:separator/>
      </w:r>
    </w:p>
  </w:endnote>
  <w:endnote w:type="continuationSeparator" w:id="0">
    <w:p w14:paraId="6D20525E" w14:textId="77777777" w:rsidR="007766BD" w:rsidRDefault="007766BD"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0777" w14:textId="77777777" w:rsidR="007766BD" w:rsidRDefault="007766BD" w:rsidP="00A8159B">
      <w:r>
        <w:separator/>
      </w:r>
    </w:p>
  </w:footnote>
  <w:footnote w:type="continuationSeparator" w:id="0">
    <w:p w14:paraId="2E15CC20" w14:textId="77777777" w:rsidR="007766BD" w:rsidRDefault="007766BD"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9B"/>
    <w:rsid w:val="0000146F"/>
    <w:rsid w:val="000035BA"/>
    <w:rsid w:val="00005E97"/>
    <w:rsid w:val="0001350F"/>
    <w:rsid w:val="00014291"/>
    <w:rsid w:val="0002214C"/>
    <w:rsid w:val="0004550B"/>
    <w:rsid w:val="00046AFA"/>
    <w:rsid w:val="00067641"/>
    <w:rsid w:val="00073F9B"/>
    <w:rsid w:val="000923EF"/>
    <w:rsid w:val="000A718F"/>
    <w:rsid w:val="000E3E75"/>
    <w:rsid w:val="00105C21"/>
    <w:rsid w:val="00106590"/>
    <w:rsid w:val="001079A0"/>
    <w:rsid w:val="00113EFB"/>
    <w:rsid w:val="001153C1"/>
    <w:rsid w:val="00116653"/>
    <w:rsid w:val="00137695"/>
    <w:rsid w:val="00142B7E"/>
    <w:rsid w:val="00144E2C"/>
    <w:rsid w:val="00154040"/>
    <w:rsid w:val="00156B76"/>
    <w:rsid w:val="0016127D"/>
    <w:rsid w:val="00162450"/>
    <w:rsid w:val="00164583"/>
    <w:rsid w:val="001778E3"/>
    <w:rsid w:val="00181AAF"/>
    <w:rsid w:val="001A2721"/>
    <w:rsid w:val="001A40F1"/>
    <w:rsid w:val="001A5038"/>
    <w:rsid w:val="001B230F"/>
    <w:rsid w:val="001B664A"/>
    <w:rsid w:val="001B7713"/>
    <w:rsid w:val="001C37AE"/>
    <w:rsid w:val="001C6313"/>
    <w:rsid w:val="001D3D82"/>
    <w:rsid w:val="001D5E78"/>
    <w:rsid w:val="001F0A2E"/>
    <w:rsid w:val="00221C23"/>
    <w:rsid w:val="00222948"/>
    <w:rsid w:val="00246B79"/>
    <w:rsid w:val="0025066B"/>
    <w:rsid w:val="00255A44"/>
    <w:rsid w:val="00270BCB"/>
    <w:rsid w:val="002713AF"/>
    <w:rsid w:val="002728CB"/>
    <w:rsid w:val="00276B9C"/>
    <w:rsid w:val="00282840"/>
    <w:rsid w:val="00282F42"/>
    <w:rsid w:val="00286C20"/>
    <w:rsid w:val="00290893"/>
    <w:rsid w:val="002910C8"/>
    <w:rsid w:val="0029309C"/>
    <w:rsid w:val="0029385F"/>
    <w:rsid w:val="00297D4E"/>
    <w:rsid w:val="002A43FE"/>
    <w:rsid w:val="002A7596"/>
    <w:rsid w:val="002B1033"/>
    <w:rsid w:val="002C2B1E"/>
    <w:rsid w:val="002C73A6"/>
    <w:rsid w:val="002D25F9"/>
    <w:rsid w:val="002D3C18"/>
    <w:rsid w:val="002E680A"/>
    <w:rsid w:val="002F054C"/>
    <w:rsid w:val="002F4198"/>
    <w:rsid w:val="002F75BD"/>
    <w:rsid w:val="00304670"/>
    <w:rsid w:val="00316CDA"/>
    <w:rsid w:val="00321878"/>
    <w:rsid w:val="003223A3"/>
    <w:rsid w:val="0033095A"/>
    <w:rsid w:val="0034073E"/>
    <w:rsid w:val="003409D3"/>
    <w:rsid w:val="003562D9"/>
    <w:rsid w:val="003733AE"/>
    <w:rsid w:val="00394246"/>
    <w:rsid w:val="00396362"/>
    <w:rsid w:val="0039759E"/>
    <w:rsid w:val="003C1EB3"/>
    <w:rsid w:val="003E74BF"/>
    <w:rsid w:val="003F4739"/>
    <w:rsid w:val="00403B13"/>
    <w:rsid w:val="00417B86"/>
    <w:rsid w:val="00431E42"/>
    <w:rsid w:val="00434362"/>
    <w:rsid w:val="00442A6F"/>
    <w:rsid w:val="00450670"/>
    <w:rsid w:val="004568B0"/>
    <w:rsid w:val="00464769"/>
    <w:rsid w:val="004666A7"/>
    <w:rsid w:val="00472590"/>
    <w:rsid w:val="00486BDB"/>
    <w:rsid w:val="0049470D"/>
    <w:rsid w:val="00496ABD"/>
    <w:rsid w:val="004A1344"/>
    <w:rsid w:val="004B34D1"/>
    <w:rsid w:val="004B362B"/>
    <w:rsid w:val="004B4DBA"/>
    <w:rsid w:val="004B581A"/>
    <w:rsid w:val="004C3353"/>
    <w:rsid w:val="004C46DC"/>
    <w:rsid w:val="004C4B08"/>
    <w:rsid w:val="004C6C87"/>
    <w:rsid w:val="004D5ADE"/>
    <w:rsid w:val="004D6319"/>
    <w:rsid w:val="004E2893"/>
    <w:rsid w:val="004E3365"/>
    <w:rsid w:val="004E4C8A"/>
    <w:rsid w:val="004F5951"/>
    <w:rsid w:val="004F7AD3"/>
    <w:rsid w:val="00512F8E"/>
    <w:rsid w:val="00517588"/>
    <w:rsid w:val="00521A33"/>
    <w:rsid w:val="00523AF1"/>
    <w:rsid w:val="00525301"/>
    <w:rsid w:val="005254CE"/>
    <w:rsid w:val="00533272"/>
    <w:rsid w:val="00536FB1"/>
    <w:rsid w:val="00541086"/>
    <w:rsid w:val="00543443"/>
    <w:rsid w:val="00544F56"/>
    <w:rsid w:val="00545875"/>
    <w:rsid w:val="00550EAB"/>
    <w:rsid w:val="005511F3"/>
    <w:rsid w:val="00557247"/>
    <w:rsid w:val="00560C4F"/>
    <w:rsid w:val="00563BFF"/>
    <w:rsid w:val="005722FB"/>
    <w:rsid w:val="00577E79"/>
    <w:rsid w:val="00587B5E"/>
    <w:rsid w:val="005922B5"/>
    <w:rsid w:val="00593872"/>
    <w:rsid w:val="00597F99"/>
    <w:rsid w:val="005A75D8"/>
    <w:rsid w:val="005B2953"/>
    <w:rsid w:val="005C5A72"/>
    <w:rsid w:val="005C6745"/>
    <w:rsid w:val="005D03AD"/>
    <w:rsid w:val="005D3726"/>
    <w:rsid w:val="005D4433"/>
    <w:rsid w:val="005F03EC"/>
    <w:rsid w:val="005F0D05"/>
    <w:rsid w:val="005F1474"/>
    <w:rsid w:val="005F33AE"/>
    <w:rsid w:val="005F530B"/>
    <w:rsid w:val="00604B28"/>
    <w:rsid w:val="00611BB5"/>
    <w:rsid w:val="006163B8"/>
    <w:rsid w:val="00621F9E"/>
    <w:rsid w:val="00631B62"/>
    <w:rsid w:val="0063441A"/>
    <w:rsid w:val="00642B59"/>
    <w:rsid w:val="00645300"/>
    <w:rsid w:val="00667070"/>
    <w:rsid w:val="00674AD0"/>
    <w:rsid w:val="0067741C"/>
    <w:rsid w:val="006818FA"/>
    <w:rsid w:val="00682AB1"/>
    <w:rsid w:val="00683F3D"/>
    <w:rsid w:val="00695F15"/>
    <w:rsid w:val="00697C30"/>
    <w:rsid w:val="006A4C5B"/>
    <w:rsid w:val="006B04F0"/>
    <w:rsid w:val="006C0A57"/>
    <w:rsid w:val="006C1938"/>
    <w:rsid w:val="006C7C18"/>
    <w:rsid w:val="006D3F2F"/>
    <w:rsid w:val="006D4634"/>
    <w:rsid w:val="006E7C30"/>
    <w:rsid w:val="006F0219"/>
    <w:rsid w:val="00720975"/>
    <w:rsid w:val="007218D2"/>
    <w:rsid w:val="007226B3"/>
    <w:rsid w:val="00737CEA"/>
    <w:rsid w:val="00742A5B"/>
    <w:rsid w:val="007457DE"/>
    <w:rsid w:val="00745C7B"/>
    <w:rsid w:val="007532AA"/>
    <w:rsid w:val="00757BFF"/>
    <w:rsid w:val="007724E0"/>
    <w:rsid w:val="00773001"/>
    <w:rsid w:val="007766BD"/>
    <w:rsid w:val="00781800"/>
    <w:rsid w:val="00783FA9"/>
    <w:rsid w:val="00786C9D"/>
    <w:rsid w:val="00795234"/>
    <w:rsid w:val="00796E0E"/>
    <w:rsid w:val="007A31DC"/>
    <w:rsid w:val="007A3A8F"/>
    <w:rsid w:val="007A75E8"/>
    <w:rsid w:val="007B60CF"/>
    <w:rsid w:val="007C3B4B"/>
    <w:rsid w:val="007E2682"/>
    <w:rsid w:val="007E3B70"/>
    <w:rsid w:val="007E72BB"/>
    <w:rsid w:val="007F22E5"/>
    <w:rsid w:val="007F4CED"/>
    <w:rsid w:val="008017F8"/>
    <w:rsid w:val="00806177"/>
    <w:rsid w:val="0081024A"/>
    <w:rsid w:val="008102A0"/>
    <w:rsid w:val="00813A87"/>
    <w:rsid w:val="00817233"/>
    <w:rsid w:val="008179C0"/>
    <w:rsid w:val="008256AB"/>
    <w:rsid w:val="00836074"/>
    <w:rsid w:val="00837F72"/>
    <w:rsid w:val="00847A82"/>
    <w:rsid w:val="00850573"/>
    <w:rsid w:val="00852983"/>
    <w:rsid w:val="00860CD1"/>
    <w:rsid w:val="00866041"/>
    <w:rsid w:val="008942C6"/>
    <w:rsid w:val="008973F2"/>
    <w:rsid w:val="008A0837"/>
    <w:rsid w:val="008A1571"/>
    <w:rsid w:val="008A1C95"/>
    <w:rsid w:val="008A523F"/>
    <w:rsid w:val="008A53C2"/>
    <w:rsid w:val="008B2531"/>
    <w:rsid w:val="008B70DE"/>
    <w:rsid w:val="008C31B9"/>
    <w:rsid w:val="008C516B"/>
    <w:rsid w:val="008D0955"/>
    <w:rsid w:val="009027C5"/>
    <w:rsid w:val="00903516"/>
    <w:rsid w:val="00905AF4"/>
    <w:rsid w:val="00914B35"/>
    <w:rsid w:val="00915702"/>
    <w:rsid w:val="009178CD"/>
    <w:rsid w:val="00917BE7"/>
    <w:rsid w:val="00920D10"/>
    <w:rsid w:val="0093244C"/>
    <w:rsid w:val="00944C13"/>
    <w:rsid w:val="00945A37"/>
    <w:rsid w:val="00960FD6"/>
    <w:rsid w:val="00961313"/>
    <w:rsid w:val="00962207"/>
    <w:rsid w:val="00984693"/>
    <w:rsid w:val="009903EF"/>
    <w:rsid w:val="009917CA"/>
    <w:rsid w:val="009947FD"/>
    <w:rsid w:val="009957F8"/>
    <w:rsid w:val="00997B50"/>
    <w:rsid w:val="009A7BDA"/>
    <w:rsid w:val="009C0AF0"/>
    <w:rsid w:val="009C15DC"/>
    <w:rsid w:val="009C1F55"/>
    <w:rsid w:val="009C489A"/>
    <w:rsid w:val="009C6F4C"/>
    <w:rsid w:val="009F0504"/>
    <w:rsid w:val="009F3E38"/>
    <w:rsid w:val="009F6B6E"/>
    <w:rsid w:val="009F6DA7"/>
    <w:rsid w:val="00A132E4"/>
    <w:rsid w:val="00A136EA"/>
    <w:rsid w:val="00A23E80"/>
    <w:rsid w:val="00A24764"/>
    <w:rsid w:val="00A467EE"/>
    <w:rsid w:val="00A47B08"/>
    <w:rsid w:val="00A55E8E"/>
    <w:rsid w:val="00A57DAD"/>
    <w:rsid w:val="00A67B92"/>
    <w:rsid w:val="00A7735A"/>
    <w:rsid w:val="00A8159B"/>
    <w:rsid w:val="00A84A21"/>
    <w:rsid w:val="00A84B4E"/>
    <w:rsid w:val="00A851CD"/>
    <w:rsid w:val="00A86130"/>
    <w:rsid w:val="00A940DA"/>
    <w:rsid w:val="00AA1907"/>
    <w:rsid w:val="00AA5115"/>
    <w:rsid w:val="00AB6BA3"/>
    <w:rsid w:val="00AD051E"/>
    <w:rsid w:val="00AD5BBB"/>
    <w:rsid w:val="00AE690E"/>
    <w:rsid w:val="00B068D0"/>
    <w:rsid w:val="00B164AB"/>
    <w:rsid w:val="00B1710B"/>
    <w:rsid w:val="00B252F6"/>
    <w:rsid w:val="00B26E65"/>
    <w:rsid w:val="00B30412"/>
    <w:rsid w:val="00B309E4"/>
    <w:rsid w:val="00B314E0"/>
    <w:rsid w:val="00B31C66"/>
    <w:rsid w:val="00B411A1"/>
    <w:rsid w:val="00B4756E"/>
    <w:rsid w:val="00B47822"/>
    <w:rsid w:val="00B53B2B"/>
    <w:rsid w:val="00B607AD"/>
    <w:rsid w:val="00B662B5"/>
    <w:rsid w:val="00B665FD"/>
    <w:rsid w:val="00B669ED"/>
    <w:rsid w:val="00B832BB"/>
    <w:rsid w:val="00BA05A5"/>
    <w:rsid w:val="00BA4FFD"/>
    <w:rsid w:val="00BB32AF"/>
    <w:rsid w:val="00BB4C96"/>
    <w:rsid w:val="00BD6574"/>
    <w:rsid w:val="00BE554E"/>
    <w:rsid w:val="00BF2E7D"/>
    <w:rsid w:val="00BF6377"/>
    <w:rsid w:val="00C06C08"/>
    <w:rsid w:val="00C14084"/>
    <w:rsid w:val="00C17071"/>
    <w:rsid w:val="00C17D3B"/>
    <w:rsid w:val="00C20869"/>
    <w:rsid w:val="00C309C6"/>
    <w:rsid w:val="00C52EFF"/>
    <w:rsid w:val="00C604FA"/>
    <w:rsid w:val="00C812C1"/>
    <w:rsid w:val="00C82AD6"/>
    <w:rsid w:val="00C852BE"/>
    <w:rsid w:val="00C902F9"/>
    <w:rsid w:val="00C94C96"/>
    <w:rsid w:val="00C972F4"/>
    <w:rsid w:val="00CA1B44"/>
    <w:rsid w:val="00CA2FCA"/>
    <w:rsid w:val="00CA31DB"/>
    <w:rsid w:val="00CA32B2"/>
    <w:rsid w:val="00CA3976"/>
    <w:rsid w:val="00CA4A48"/>
    <w:rsid w:val="00CA6BB4"/>
    <w:rsid w:val="00CA7DB7"/>
    <w:rsid w:val="00CB1CB4"/>
    <w:rsid w:val="00CB5D65"/>
    <w:rsid w:val="00CC604E"/>
    <w:rsid w:val="00CC720E"/>
    <w:rsid w:val="00CE2C71"/>
    <w:rsid w:val="00CE560A"/>
    <w:rsid w:val="00CE7BF1"/>
    <w:rsid w:val="00CF1B6F"/>
    <w:rsid w:val="00CF3CEC"/>
    <w:rsid w:val="00D11EDC"/>
    <w:rsid w:val="00D122D1"/>
    <w:rsid w:val="00D1521A"/>
    <w:rsid w:val="00D16A84"/>
    <w:rsid w:val="00D232D4"/>
    <w:rsid w:val="00D24276"/>
    <w:rsid w:val="00D2451F"/>
    <w:rsid w:val="00D25B93"/>
    <w:rsid w:val="00D32E5E"/>
    <w:rsid w:val="00D413CA"/>
    <w:rsid w:val="00D427CB"/>
    <w:rsid w:val="00D5569F"/>
    <w:rsid w:val="00D5586E"/>
    <w:rsid w:val="00D56490"/>
    <w:rsid w:val="00D57F23"/>
    <w:rsid w:val="00D62532"/>
    <w:rsid w:val="00D6771A"/>
    <w:rsid w:val="00D73584"/>
    <w:rsid w:val="00D748DF"/>
    <w:rsid w:val="00D828ED"/>
    <w:rsid w:val="00D91338"/>
    <w:rsid w:val="00D92E11"/>
    <w:rsid w:val="00D93B5A"/>
    <w:rsid w:val="00DA1408"/>
    <w:rsid w:val="00DA1E90"/>
    <w:rsid w:val="00DB1232"/>
    <w:rsid w:val="00DC25C2"/>
    <w:rsid w:val="00DC3ADC"/>
    <w:rsid w:val="00DD0318"/>
    <w:rsid w:val="00DD1121"/>
    <w:rsid w:val="00DD6FDE"/>
    <w:rsid w:val="00DD735A"/>
    <w:rsid w:val="00DF3316"/>
    <w:rsid w:val="00DF441A"/>
    <w:rsid w:val="00E035C6"/>
    <w:rsid w:val="00E12C2E"/>
    <w:rsid w:val="00E26D05"/>
    <w:rsid w:val="00E36DB2"/>
    <w:rsid w:val="00E47C14"/>
    <w:rsid w:val="00E75298"/>
    <w:rsid w:val="00E81C36"/>
    <w:rsid w:val="00E919F3"/>
    <w:rsid w:val="00E934FE"/>
    <w:rsid w:val="00E97194"/>
    <w:rsid w:val="00EA4069"/>
    <w:rsid w:val="00EA591A"/>
    <w:rsid w:val="00EA7809"/>
    <w:rsid w:val="00EB51BD"/>
    <w:rsid w:val="00EB7269"/>
    <w:rsid w:val="00EC60F2"/>
    <w:rsid w:val="00EE11DC"/>
    <w:rsid w:val="00EE4E07"/>
    <w:rsid w:val="00EE5FD8"/>
    <w:rsid w:val="00EE6DD6"/>
    <w:rsid w:val="00EF38C1"/>
    <w:rsid w:val="00EF5EC8"/>
    <w:rsid w:val="00F30414"/>
    <w:rsid w:val="00F42600"/>
    <w:rsid w:val="00F524AF"/>
    <w:rsid w:val="00F54468"/>
    <w:rsid w:val="00F56C89"/>
    <w:rsid w:val="00F6626F"/>
    <w:rsid w:val="00F71131"/>
    <w:rsid w:val="00F71EDE"/>
    <w:rsid w:val="00F741D9"/>
    <w:rsid w:val="00F74ED7"/>
    <w:rsid w:val="00F86137"/>
    <w:rsid w:val="00F90FC7"/>
    <w:rsid w:val="00FA29DA"/>
    <w:rsid w:val="00FB48FC"/>
    <w:rsid w:val="00FB6C0B"/>
    <w:rsid w:val="00FC5DB7"/>
    <w:rsid w:val="00FC6870"/>
    <w:rsid w:val="00FE35BA"/>
    <w:rsid w:val="00FE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10CD11DC-1E37-437E-9928-2DFE2DC4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2"/>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AA5115"/>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AA5115"/>
    <w:rPr>
      <w:rFonts w:ascii="Times New Roman" w:eastAsia="Times New Roman" w:hAnsi="Times New Roman" w:cs="Times New Roman"/>
      <w:b/>
      <w:sz w:val="36"/>
      <w:szCs w:val="16"/>
      <w:lang w:val="x-none" w:eastAsia="ru-RU"/>
    </w:rPr>
  </w:style>
  <w:style w:type="character" w:styleId="af1">
    <w:name w:val="annotation reference"/>
    <w:uiPriority w:val="99"/>
    <w:semiHidden/>
    <w:unhideWhenUsed/>
    <w:rsid w:val="005F03EC"/>
    <w:rPr>
      <w:sz w:val="16"/>
      <w:szCs w:val="16"/>
    </w:rPr>
  </w:style>
  <w:style w:type="paragraph" w:styleId="af2">
    <w:name w:val="annotation text"/>
    <w:basedOn w:val="a"/>
    <w:link w:val="af3"/>
    <w:uiPriority w:val="99"/>
    <w:semiHidden/>
    <w:unhideWhenUsed/>
    <w:rsid w:val="005F03EC"/>
    <w:rPr>
      <w:rFonts w:eastAsia="Calibri" w:cs="Times New Roman"/>
      <w:sz w:val="20"/>
      <w:szCs w:val="20"/>
    </w:rPr>
  </w:style>
  <w:style w:type="character" w:customStyle="1" w:styleId="af3">
    <w:name w:val="Текст примечания Знак"/>
    <w:basedOn w:val="a0"/>
    <w:link w:val="af2"/>
    <w:uiPriority w:val="99"/>
    <w:semiHidden/>
    <w:rsid w:val="005F03EC"/>
    <w:rPr>
      <w:rFonts w:ascii="Times New Roman" w:eastAsia="Calibri" w:hAnsi="Times New Roman" w:cs="Times New Roman"/>
      <w:sz w:val="20"/>
      <w:szCs w:val="20"/>
    </w:rPr>
  </w:style>
  <w:style w:type="paragraph" w:styleId="af4">
    <w:name w:val="annotation subject"/>
    <w:basedOn w:val="af2"/>
    <w:next w:val="af2"/>
    <w:link w:val="af5"/>
    <w:uiPriority w:val="99"/>
    <w:semiHidden/>
    <w:unhideWhenUsed/>
    <w:rsid w:val="005F03EC"/>
    <w:rPr>
      <w:b/>
      <w:bCs/>
    </w:rPr>
  </w:style>
  <w:style w:type="character" w:customStyle="1" w:styleId="af5">
    <w:name w:val="Тема примечания Знак"/>
    <w:basedOn w:val="af3"/>
    <w:link w:val="af4"/>
    <w:uiPriority w:val="99"/>
    <w:semiHidden/>
    <w:rsid w:val="005F03EC"/>
    <w:rPr>
      <w:rFonts w:ascii="Times New Roman" w:eastAsia="Calibri" w:hAnsi="Times New Roman" w:cs="Times New Roman"/>
      <w:b/>
      <w:bCs/>
      <w:sz w:val="20"/>
      <w:szCs w:val="20"/>
    </w:rPr>
  </w:style>
  <w:style w:type="paragraph" w:styleId="af6">
    <w:name w:val="Revision"/>
    <w:hidden/>
    <w:uiPriority w:val="99"/>
    <w:semiHidden/>
    <w:rsid w:val="005F03EC"/>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4591D-C9B5-4BB7-8B4A-CA17284F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45</Pages>
  <Words>11835</Words>
  <Characters>67462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dc:description>exif_MSED_c1107ae77530da620916a26c100414556f9f4d19705ac60742876347fc044283</dc:description>
  <cp:lastModifiedBy>Пользователь</cp:lastModifiedBy>
  <cp:revision>15</cp:revision>
  <cp:lastPrinted>2022-11-24T13:05:00Z</cp:lastPrinted>
  <dcterms:created xsi:type="dcterms:W3CDTF">2024-06-28T06:12:00Z</dcterms:created>
  <dcterms:modified xsi:type="dcterms:W3CDTF">2026-05-21T13:26:00Z</dcterms:modified>
</cp:coreProperties>
</file>